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E23" w14:textId="1796AE4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</w:rPr>
        <w:t>様式第</w:t>
      </w:r>
      <w:r w:rsidRPr="00674A02">
        <w:rPr>
          <w:rFonts w:hAnsi="ＭＳ ゴシック"/>
        </w:rPr>
        <w:t>3</w:t>
      </w:r>
      <w:r w:rsidRPr="00674A02">
        <w:rPr>
          <w:rFonts w:hAnsi="ＭＳ ゴシック" w:hint="eastAsia"/>
        </w:rPr>
        <w:t>号</w:t>
      </w:r>
    </w:p>
    <w:p w14:paraId="4C5163A7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6968EDB0" w14:textId="698A7FBB" w:rsidR="009425E4" w:rsidRPr="00674A02" w:rsidRDefault="009425E4" w:rsidP="009425E4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674A02">
        <w:rPr>
          <w:rFonts w:hAnsi="ＭＳ ゴシック" w:hint="eastAsia"/>
        </w:rPr>
        <w:t xml:space="preserve">　年度　農業共済組合</w:t>
      </w:r>
      <w:r w:rsidR="007941E6">
        <w:rPr>
          <w:rFonts w:hAnsi="ＭＳ ゴシック" w:hint="eastAsia"/>
        </w:rPr>
        <w:t>推進</w:t>
      </w:r>
      <w:r w:rsidRPr="00674A02">
        <w:rPr>
          <w:rFonts w:hAnsi="ＭＳ ゴシック" w:hint="eastAsia"/>
        </w:rPr>
        <w:t>対策事業収支予算書</w:t>
      </w:r>
    </w:p>
    <w:p w14:paraId="7973589E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591BA3E0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146AB998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団体名　　　　　　　　</w:t>
      </w:r>
    </w:p>
    <w:p w14:paraId="5D5EC14D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</w:p>
    <w:p w14:paraId="172A92F2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rPr>
          <w:rFonts w:hAnsi="ＭＳ ゴシック"/>
        </w:rPr>
      </w:pPr>
      <w:r w:rsidRPr="00674A02">
        <w:rPr>
          <w:rFonts w:hAnsi="ＭＳ ゴシック" w:hint="eastAsia"/>
        </w:rPr>
        <w:t xml:space="preserve">　</w:t>
      </w:r>
      <w:r w:rsidRPr="00674A02">
        <w:rPr>
          <w:rFonts w:hAnsi="ＭＳ ゴシック" w:hint="eastAsia"/>
          <w:spacing w:val="105"/>
        </w:rPr>
        <w:t>収</w:t>
      </w:r>
      <w:r w:rsidRPr="00674A02">
        <w:rPr>
          <w:rFonts w:hAnsi="ＭＳ ゴシック" w:hint="eastAsia"/>
        </w:rPr>
        <w:t xml:space="preserve">入　　　　　　　　　　　　　　　　　　　　　　　　　　　　　</w:t>
      </w:r>
      <w:r w:rsidRPr="00674A02">
        <w:rPr>
          <w:rFonts w:hAnsi="ＭＳ ゴシック"/>
        </w:rPr>
        <w:t>(</w:t>
      </w:r>
      <w:r w:rsidRPr="00674A02">
        <w:rPr>
          <w:rFonts w:hAnsi="ＭＳ ゴシック" w:hint="eastAsia"/>
        </w:rPr>
        <w:t>単位　円</w:t>
      </w:r>
      <w:r w:rsidRPr="00674A02">
        <w:rPr>
          <w:rFonts w:hAnsi="ＭＳ ゴシック"/>
        </w:rPr>
        <w:t>)</w:t>
      </w:r>
    </w:p>
    <w:tbl>
      <w:tblPr>
        <w:tblW w:w="849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1816"/>
        <w:gridCol w:w="4781"/>
      </w:tblGrid>
      <w:tr w:rsidR="009425E4" w:rsidRPr="00674A02" w14:paraId="69E6BFCE" w14:textId="77777777" w:rsidTr="00D618C4">
        <w:trPr>
          <w:trHeight w:val="449"/>
        </w:trPr>
        <w:tc>
          <w:tcPr>
            <w:tcW w:w="1896" w:type="dxa"/>
            <w:vAlign w:val="center"/>
            <w:hideMark/>
          </w:tcPr>
          <w:p w14:paraId="57541DF0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収入の種類</w:t>
            </w:r>
          </w:p>
        </w:tc>
        <w:tc>
          <w:tcPr>
            <w:tcW w:w="1816" w:type="dxa"/>
            <w:vAlign w:val="center"/>
            <w:hideMark/>
          </w:tcPr>
          <w:p w14:paraId="510D59BA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予算額</w:t>
            </w:r>
          </w:p>
        </w:tc>
        <w:tc>
          <w:tcPr>
            <w:tcW w:w="4781" w:type="dxa"/>
            <w:vAlign w:val="center"/>
            <w:hideMark/>
          </w:tcPr>
          <w:p w14:paraId="083810BC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40"/>
              </w:rPr>
              <w:t>内容説明</w:t>
            </w:r>
            <w:r w:rsidRPr="00674A02">
              <w:rPr>
                <w:rFonts w:hAnsi="ＭＳ ゴシック"/>
                <w:spacing w:val="40"/>
              </w:rPr>
              <w:t>(</w:t>
            </w:r>
            <w:r w:rsidRPr="00674A02">
              <w:rPr>
                <w:rFonts w:hAnsi="ＭＳ ゴシック" w:hint="eastAsia"/>
                <w:spacing w:val="40"/>
              </w:rPr>
              <w:t>算出基礎等</w:t>
            </w:r>
            <w:r w:rsidRPr="00674A02">
              <w:rPr>
                <w:rFonts w:hAnsi="ＭＳ ゴシック"/>
              </w:rPr>
              <w:t>)</w:t>
            </w:r>
          </w:p>
        </w:tc>
      </w:tr>
      <w:tr w:rsidR="009425E4" w:rsidRPr="00674A02" w14:paraId="2D2E276C" w14:textId="77777777" w:rsidTr="00D618C4">
        <w:trPr>
          <w:trHeight w:val="1244"/>
        </w:trPr>
        <w:tc>
          <w:tcPr>
            <w:tcW w:w="1896" w:type="dxa"/>
            <w:vAlign w:val="center"/>
          </w:tcPr>
          <w:p w14:paraId="545934ED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1</w:t>
            </w:r>
          </w:p>
          <w:p w14:paraId="7D5041E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2　堺市補助金</w:t>
            </w:r>
          </w:p>
          <w:p w14:paraId="0AFE65DD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3</w:t>
            </w:r>
          </w:p>
          <w:p w14:paraId="5C968276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</w:p>
        </w:tc>
        <w:tc>
          <w:tcPr>
            <w:tcW w:w="1816" w:type="dxa"/>
            <w:vAlign w:val="center"/>
          </w:tcPr>
          <w:p w14:paraId="1517C50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※</w:t>
            </w:r>
          </w:p>
          <w:p w14:paraId="4BEE876B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4781" w:type="dxa"/>
            <w:vAlign w:val="center"/>
          </w:tcPr>
          <w:p w14:paraId="18CDE09A" w14:textId="77777777" w:rsidR="009425E4" w:rsidRPr="00674A02" w:rsidRDefault="009425E4" w:rsidP="00D618C4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ゴシック"/>
                <w:szCs w:val="21"/>
              </w:rPr>
            </w:pPr>
          </w:p>
        </w:tc>
      </w:tr>
      <w:tr w:rsidR="009425E4" w:rsidRPr="00674A02" w14:paraId="585EF1DE" w14:textId="77777777" w:rsidTr="00D618C4">
        <w:trPr>
          <w:trHeight w:val="450"/>
        </w:trPr>
        <w:tc>
          <w:tcPr>
            <w:tcW w:w="1896" w:type="dxa"/>
            <w:vAlign w:val="center"/>
            <w:hideMark/>
          </w:tcPr>
          <w:p w14:paraId="5EAB2BE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収入合計</w:t>
            </w:r>
          </w:p>
        </w:tc>
        <w:tc>
          <w:tcPr>
            <w:tcW w:w="1816" w:type="dxa"/>
            <w:vAlign w:val="center"/>
            <w:hideMark/>
          </w:tcPr>
          <w:p w14:paraId="67C03CAB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4781" w:type="dxa"/>
            <w:hideMark/>
          </w:tcPr>
          <w:p w14:paraId="54E460B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</w:tr>
    </w:tbl>
    <w:p w14:paraId="4D71C3FD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after="120"/>
        <w:rPr>
          <w:rFonts w:hAnsi="ＭＳ ゴシック"/>
        </w:rPr>
      </w:pPr>
    </w:p>
    <w:p w14:paraId="2078A1CB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after="120"/>
        <w:rPr>
          <w:rFonts w:hAnsi="ＭＳ ゴシック"/>
        </w:rPr>
      </w:pPr>
      <w:r w:rsidRPr="00674A02">
        <w:rPr>
          <w:rFonts w:hAnsi="ＭＳ ゴシック" w:hint="eastAsia"/>
        </w:rPr>
        <w:t xml:space="preserve">　</w:t>
      </w:r>
      <w:r w:rsidRPr="00674A02">
        <w:rPr>
          <w:rFonts w:hAnsi="ＭＳ ゴシック" w:hint="eastAsia"/>
          <w:spacing w:val="105"/>
        </w:rPr>
        <w:t>支</w:t>
      </w:r>
      <w:r w:rsidRPr="00674A02">
        <w:rPr>
          <w:rFonts w:hAnsi="ＭＳ ゴシック" w:hint="eastAsia"/>
        </w:rPr>
        <w:t xml:space="preserve">出　　　　　　　　　　　　　　　　　　　　　　　　　　　　　</w:t>
      </w:r>
      <w:r w:rsidRPr="00674A02">
        <w:rPr>
          <w:rFonts w:hAnsi="ＭＳ ゴシック"/>
        </w:rPr>
        <w:t>(</w:t>
      </w:r>
      <w:r w:rsidRPr="00674A02">
        <w:rPr>
          <w:rFonts w:hAnsi="ＭＳ ゴシック" w:hint="eastAsia"/>
        </w:rPr>
        <w:t>単位　円</w:t>
      </w:r>
      <w:r w:rsidRPr="00674A02">
        <w:rPr>
          <w:rFonts w:hAnsi="ＭＳ ゴシック"/>
        </w:rPr>
        <w:t>)</w:t>
      </w:r>
    </w:p>
    <w:tbl>
      <w:tblPr>
        <w:tblW w:w="849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1674"/>
        <w:gridCol w:w="1559"/>
        <w:gridCol w:w="3364"/>
      </w:tblGrid>
      <w:tr w:rsidR="009425E4" w:rsidRPr="00674A02" w14:paraId="02B4CA0A" w14:textId="77777777" w:rsidTr="00D618C4">
        <w:trPr>
          <w:trHeight w:val="375"/>
        </w:trPr>
        <w:tc>
          <w:tcPr>
            <w:tcW w:w="1896" w:type="dxa"/>
            <w:vAlign w:val="center"/>
            <w:hideMark/>
          </w:tcPr>
          <w:p w14:paraId="4EE3BD44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210"/>
              </w:rPr>
              <w:t>項</w:t>
            </w:r>
            <w:r w:rsidRPr="00674A02">
              <w:rPr>
                <w:rFonts w:hAnsi="ＭＳ ゴシック" w:hint="eastAsia"/>
              </w:rPr>
              <w:t>目</w:t>
            </w:r>
          </w:p>
        </w:tc>
        <w:tc>
          <w:tcPr>
            <w:tcW w:w="1674" w:type="dxa"/>
            <w:vAlign w:val="center"/>
            <w:hideMark/>
          </w:tcPr>
          <w:p w14:paraId="11E0AF59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予算額</w:t>
            </w:r>
          </w:p>
        </w:tc>
        <w:tc>
          <w:tcPr>
            <w:tcW w:w="1559" w:type="dxa"/>
            <w:vAlign w:val="center"/>
            <w:hideMark/>
          </w:tcPr>
          <w:p w14:paraId="73B3B468" w14:textId="77777777" w:rsidR="009425E4" w:rsidRPr="00674A02" w:rsidRDefault="009425E4" w:rsidP="00D618C4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左のうち堺市補助金充当額</w:t>
            </w:r>
          </w:p>
        </w:tc>
        <w:tc>
          <w:tcPr>
            <w:tcW w:w="3364" w:type="dxa"/>
            <w:vAlign w:val="center"/>
            <w:hideMark/>
          </w:tcPr>
          <w:p w14:paraId="501CFA22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40"/>
              </w:rPr>
              <w:t>内容説明</w:t>
            </w:r>
            <w:r w:rsidRPr="00674A02">
              <w:rPr>
                <w:rFonts w:hAnsi="ＭＳ ゴシック"/>
                <w:spacing w:val="40"/>
              </w:rPr>
              <w:t>(</w:t>
            </w:r>
            <w:r w:rsidRPr="00674A02">
              <w:rPr>
                <w:rFonts w:hAnsi="ＭＳ ゴシック" w:hint="eastAsia"/>
                <w:spacing w:val="40"/>
              </w:rPr>
              <w:t>算出基礎等</w:t>
            </w:r>
            <w:r w:rsidRPr="00674A02">
              <w:rPr>
                <w:rFonts w:hAnsi="ＭＳ ゴシック"/>
              </w:rPr>
              <w:t>)</w:t>
            </w:r>
          </w:p>
        </w:tc>
      </w:tr>
      <w:tr w:rsidR="009425E4" w:rsidRPr="00674A02" w14:paraId="1E785AB6" w14:textId="77777777" w:rsidTr="00D618C4">
        <w:trPr>
          <w:trHeight w:val="4530"/>
        </w:trPr>
        <w:tc>
          <w:tcPr>
            <w:tcW w:w="1896" w:type="dxa"/>
          </w:tcPr>
          <w:p w14:paraId="6CB79362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14:paraId="599E07D2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14:paraId="1E9EDF6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</w:p>
        </w:tc>
        <w:tc>
          <w:tcPr>
            <w:tcW w:w="1674" w:type="dxa"/>
            <w:hideMark/>
          </w:tcPr>
          <w:p w14:paraId="4FEC48C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36B0F18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3364" w:type="dxa"/>
            <w:hideMark/>
          </w:tcPr>
          <w:p w14:paraId="3D2DBB54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</w:tr>
      <w:tr w:rsidR="009425E4" w:rsidRPr="00674A02" w14:paraId="5AE8DC0D" w14:textId="77777777" w:rsidTr="00D618C4">
        <w:trPr>
          <w:trHeight w:val="420"/>
        </w:trPr>
        <w:tc>
          <w:tcPr>
            <w:tcW w:w="1896" w:type="dxa"/>
            <w:vAlign w:val="center"/>
            <w:hideMark/>
          </w:tcPr>
          <w:p w14:paraId="0A3CBFC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支出合計</w:t>
            </w:r>
          </w:p>
        </w:tc>
        <w:tc>
          <w:tcPr>
            <w:tcW w:w="1674" w:type="dxa"/>
            <w:vAlign w:val="center"/>
            <w:hideMark/>
          </w:tcPr>
          <w:p w14:paraId="5794F51A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14:paraId="088BC3C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※</w:t>
            </w:r>
          </w:p>
        </w:tc>
        <w:tc>
          <w:tcPr>
            <w:tcW w:w="3364" w:type="dxa"/>
            <w:hideMark/>
          </w:tcPr>
          <w:p w14:paraId="74E39C1C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</w:tr>
    </w:tbl>
    <w:p w14:paraId="324EBE8F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before="120"/>
        <w:rPr>
          <w:rFonts w:hAnsi="ＭＳ ゴシック"/>
        </w:rPr>
      </w:pPr>
      <w:r w:rsidRPr="00674A02">
        <w:rPr>
          <w:rFonts w:hAnsi="ＭＳ ゴシック" w:hint="eastAsia"/>
        </w:rPr>
        <w:t xml:space="preserve">　※は、それぞれ一致するものとする。</w:t>
      </w:r>
    </w:p>
    <w:p w14:paraId="11F133A4" w14:textId="0AA8880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sectPr w:rsidR="009425E4" w:rsidRPr="00674A02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E27" w14:textId="77777777" w:rsidR="001858FB" w:rsidRDefault="001858FB" w:rsidP="001858FB">
      <w:r>
        <w:separator/>
      </w:r>
    </w:p>
  </w:endnote>
  <w:endnote w:type="continuationSeparator" w:id="0">
    <w:p w14:paraId="4F010BD0" w14:textId="77777777" w:rsidR="001858FB" w:rsidRDefault="001858FB" w:rsidP="001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7E" w14:textId="77777777" w:rsidR="001858FB" w:rsidRDefault="001858FB" w:rsidP="001858FB">
      <w:r>
        <w:separator/>
      </w:r>
    </w:p>
  </w:footnote>
  <w:footnote w:type="continuationSeparator" w:id="0">
    <w:p w14:paraId="78C5B66F" w14:textId="77777777" w:rsidR="001858FB" w:rsidRDefault="001858FB" w:rsidP="0018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22"/>
    <w:rsid w:val="000E7CBC"/>
    <w:rsid w:val="00117B55"/>
    <w:rsid w:val="001411C4"/>
    <w:rsid w:val="001858FB"/>
    <w:rsid w:val="002024C7"/>
    <w:rsid w:val="00246A3D"/>
    <w:rsid w:val="002C7F7D"/>
    <w:rsid w:val="002F11CC"/>
    <w:rsid w:val="00440264"/>
    <w:rsid w:val="00441099"/>
    <w:rsid w:val="004930BB"/>
    <w:rsid w:val="004C546E"/>
    <w:rsid w:val="004D4DC3"/>
    <w:rsid w:val="004F1E80"/>
    <w:rsid w:val="005454E6"/>
    <w:rsid w:val="006257E4"/>
    <w:rsid w:val="00674A02"/>
    <w:rsid w:val="007106C1"/>
    <w:rsid w:val="00750763"/>
    <w:rsid w:val="007941E6"/>
    <w:rsid w:val="007F5C50"/>
    <w:rsid w:val="00810D0F"/>
    <w:rsid w:val="009129D2"/>
    <w:rsid w:val="009425E4"/>
    <w:rsid w:val="00A11EC4"/>
    <w:rsid w:val="00B156CB"/>
    <w:rsid w:val="00B17424"/>
    <w:rsid w:val="00B52643"/>
    <w:rsid w:val="00C725A6"/>
    <w:rsid w:val="00C772E3"/>
    <w:rsid w:val="00DE1AD7"/>
    <w:rsid w:val="00E34646"/>
    <w:rsid w:val="00F11F66"/>
    <w:rsid w:val="00F66022"/>
    <w:rsid w:val="00FE218C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8FB57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8FB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8FB"/>
    <w:rPr>
      <w:rFonts w:ascii="ＭＳ ゴシック" w:eastAsia="ＭＳ ゴシック"/>
    </w:rPr>
  </w:style>
  <w:style w:type="paragraph" w:customStyle="1" w:styleId="Default">
    <w:name w:val="Default"/>
    <w:rsid w:val="001858FB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9425E4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napToGrid/>
      <w:kern w:val="2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9425E4"/>
    <w:rPr>
      <w:rFonts w:hAnsi="Courier New" w:cs="Times New Roman"/>
      <w:snapToGrid/>
      <w:kern w:val="2"/>
      <w:szCs w:val="20"/>
    </w:rPr>
  </w:style>
  <w:style w:type="paragraph" w:styleId="ac">
    <w:name w:val="Note Heading"/>
    <w:basedOn w:val="a"/>
    <w:next w:val="a"/>
    <w:link w:val="ad"/>
    <w:rsid w:val="009425E4"/>
    <w:pPr>
      <w:widowControl w:val="0"/>
      <w:jc w:val="center"/>
    </w:pPr>
    <w:rPr>
      <w:rFonts w:ascii="Century" w:eastAsia="ＭＳ 明朝" w:hAnsi="Century" w:cs="Times New Roman"/>
      <w:snapToGrid/>
      <w:kern w:val="2"/>
      <w:sz w:val="22"/>
      <w:szCs w:val="24"/>
    </w:rPr>
  </w:style>
  <w:style w:type="character" w:customStyle="1" w:styleId="ad">
    <w:name w:val="記 (文字)"/>
    <w:basedOn w:val="a0"/>
    <w:link w:val="ac"/>
    <w:rsid w:val="009425E4"/>
    <w:rPr>
      <w:rFonts w:ascii="Century" w:hAnsi="Century" w:cs="Times New Roman"/>
      <w:snapToGrid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2024-03-26T04:12:00Z</cp:lastPrinted>
  <dcterms:created xsi:type="dcterms:W3CDTF">2024-03-26T04:48:00Z</dcterms:created>
  <dcterms:modified xsi:type="dcterms:W3CDTF">2024-03-26T04:48:00Z</dcterms:modified>
</cp:coreProperties>
</file>