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63" w:rsidRDefault="00DD15EE" w:rsidP="0011606A">
      <w:r>
        <w:rPr>
          <w:rFonts w:hint="eastAsia"/>
        </w:rPr>
        <w:t>様式</w:t>
      </w:r>
      <w:r w:rsidR="000A081F">
        <w:rPr>
          <w:rFonts w:hint="eastAsia"/>
        </w:rPr>
        <w:t>第</w:t>
      </w:r>
      <w:r w:rsidR="00B60F7A">
        <w:rPr>
          <w:rFonts w:hint="eastAsia"/>
        </w:rPr>
        <w:t>２</w:t>
      </w:r>
      <w:r>
        <w:rPr>
          <w:rFonts w:hint="eastAsia"/>
        </w:rPr>
        <w:t>号</w:t>
      </w:r>
      <w:r w:rsidR="000A081F">
        <w:rPr>
          <w:rFonts w:hint="eastAsia"/>
        </w:rPr>
        <w:t>（第</w:t>
      </w:r>
      <w:r w:rsidR="00B60F7A">
        <w:rPr>
          <w:rFonts w:hint="eastAsia"/>
        </w:rPr>
        <w:t>３</w:t>
      </w:r>
      <w:r w:rsidR="000A081F">
        <w:rPr>
          <w:rFonts w:hint="eastAsia"/>
        </w:rPr>
        <w:t>条関係）</w:t>
      </w:r>
    </w:p>
    <w:p w:rsidR="00910120" w:rsidRDefault="00910120" w:rsidP="0011606A"/>
    <w:p w:rsidR="000A081F" w:rsidRPr="00D03B57" w:rsidRDefault="00DD15EE" w:rsidP="00D03B57">
      <w:pPr>
        <w:jc w:val="center"/>
        <w:rPr>
          <w:b/>
          <w:color w:val="000000" w:themeColor="text1"/>
          <w:sz w:val="24"/>
        </w:rPr>
      </w:pPr>
      <w:r w:rsidRPr="00CF7B17">
        <w:rPr>
          <w:rFonts w:hint="eastAsia"/>
          <w:b/>
          <w:color w:val="000000" w:themeColor="text1"/>
          <w:sz w:val="24"/>
        </w:rPr>
        <w:t>誓　約　書</w:t>
      </w:r>
    </w:p>
    <w:p w:rsidR="00DA2E22" w:rsidRDefault="00910120" w:rsidP="00910120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年　　月　　日</w:t>
      </w:r>
    </w:p>
    <w:p w:rsidR="000A081F" w:rsidRDefault="000A081F" w:rsidP="007B57D3">
      <w:pPr>
        <w:ind w:firstLineChars="100" w:firstLine="210"/>
        <w:jc w:val="left"/>
        <w:rPr>
          <w:color w:val="000000" w:themeColor="text1"/>
        </w:rPr>
      </w:pPr>
      <w:r w:rsidRPr="00A22DDB">
        <w:rPr>
          <w:rFonts w:hint="eastAsia"/>
          <w:color w:val="000000" w:themeColor="text1"/>
        </w:rPr>
        <w:t>堺市上下水道事業管理者　殿</w:t>
      </w:r>
    </w:p>
    <w:p w:rsidR="00CF7B17" w:rsidRPr="00A22DDB" w:rsidRDefault="00CF7B17" w:rsidP="0011606A">
      <w:pPr>
        <w:jc w:val="left"/>
        <w:rPr>
          <w:color w:val="000000" w:themeColor="text1"/>
        </w:rPr>
      </w:pPr>
    </w:p>
    <w:p w:rsidR="00BC534B" w:rsidRDefault="008241D5" w:rsidP="00CF7B17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設置者　住</w:t>
      </w:r>
      <w:r w:rsidR="00DA2E22">
        <w:rPr>
          <w:rFonts w:hint="eastAsia"/>
          <w:color w:val="000000" w:themeColor="text1"/>
        </w:rPr>
        <w:t>所</w:t>
      </w:r>
      <w:r w:rsidR="000A081F" w:rsidRPr="00A22DDB">
        <w:rPr>
          <w:rFonts w:hint="eastAsia"/>
          <w:color w:val="000000" w:themeColor="text1"/>
        </w:rPr>
        <w:t>：</w:t>
      </w:r>
      <w:r w:rsidR="000A081F" w:rsidRPr="00A22DDB">
        <w:rPr>
          <w:rFonts w:hint="eastAsia"/>
          <w:color w:val="000000" w:themeColor="text1"/>
          <w:u w:val="single"/>
        </w:rPr>
        <w:t xml:space="preserve">　　　　　　　　　</w:t>
      </w:r>
      <w:r w:rsidR="00BC534B" w:rsidRPr="00A22DDB">
        <w:rPr>
          <w:rFonts w:hint="eastAsia"/>
          <w:color w:val="000000" w:themeColor="text1"/>
          <w:u w:val="single"/>
        </w:rPr>
        <w:t xml:space="preserve">　</w:t>
      </w:r>
      <w:r w:rsidR="000A081F" w:rsidRPr="00A22DDB">
        <w:rPr>
          <w:rFonts w:hint="eastAsia"/>
          <w:color w:val="000000" w:themeColor="text1"/>
          <w:u w:val="single"/>
        </w:rPr>
        <w:t xml:space="preserve">　</w:t>
      </w:r>
      <w:r w:rsidR="00512DA4">
        <w:rPr>
          <w:rFonts w:hint="eastAsia"/>
          <w:color w:val="000000" w:themeColor="text1"/>
          <w:u w:val="single"/>
        </w:rPr>
        <w:t xml:space="preserve">　</w:t>
      </w:r>
      <w:r w:rsidR="000A081F" w:rsidRPr="00A22DDB">
        <w:rPr>
          <w:rFonts w:hint="eastAsia"/>
          <w:color w:val="000000" w:themeColor="text1"/>
          <w:u w:val="single"/>
        </w:rPr>
        <w:t xml:space="preserve">　　　　</w:t>
      </w:r>
      <w:r w:rsidR="000A081F" w:rsidRPr="00A22DDB">
        <w:rPr>
          <w:rFonts w:hint="eastAsia"/>
          <w:color w:val="000000" w:themeColor="text1"/>
        </w:rPr>
        <w:t xml:space="preserve">　</w:t>
      </w:r>
    </w:p>
    <w:p w:rsidR="00CF7B17" w:rsidRPr="008241D5" w:rsidRDefault="00CF7B17" w:rsidP="00CF7B17">
      <w:pPr>
        <w:jc w:val="right"/>
        <w:rPr>
          <w:color w:val="000000" w:themeColor="text1"/>
        </w:rPr>
      </w:pPr>
    </w:p>
    <w:p w:rsidR="000A081F" w:rsidRDefault="00651376" w:rsidP="00D03B57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氏名</w:t>
      </w:r>
      <w:r w:rsidR="000A081F" w:rsidRPr="00A22DDB">
        <w:rPr>
          <w:rFonts w:hint="eastAsia"/>
          <w:color w:val="000000" w:themeColor="text1"/>
        </w:rPr>
        <w:t>：</w:t>
      </w:r>
      <w:r w:rsidR="000A081F" w:rsidRPr="00A22DDB">
        <w:rPr>
          <w:rFonts w:hint="eastAsia"/>
          <w:color w:val="000000" w:themeColor="text1"/>
          <w:u w:val="single"/>
        </w:rPr>
        <w:t xml:space="preserve">　　　　　　　　　</w:t>
      </w:r>
      <w:r w:rsidR="00BC534B" w:rsidRPr="00A22DDB">
        <w:rPr>
          <w:rFonts w:hint="eastAsia"/>
          <w:color w:val="000000" w:themeColor="text1"/>
          <w:u w:val="single"/>
        </w:rPr>
        <w:t xml:space="preserve">　</w:t>
      </w:r>
      <w:r w:rsidR="000A081F" w:rsidRPr="00A22DDB">
        <w:rPr>
          <w:rFonts w:hint="eastAsia"/>
          <w:color w:val="000000" w:themeColor="text1"/>
          <w:u w:val="single"/>
        </w:rPr>
        <w:t xml:space="preserve">　</w:t>
      </w:r>
      <w:r w:rsidR="00512DA4">
        <w:rPr>
          <w:rFonts w:hint="eastAsia"/>
          <w:color w:val="000000" w:themeColor="text1"/>
          <w:u w:val="single"/>
        </w:rPr>
        <w:t xml:space="preserve">　</w:t>
      </w:r>
      <w:r w:rsidR="000A081F" w:rsidRPr="00A22DDB">
        <w:rPr>
          <w:rFonts w:hint="eastAsia"/>
          <w:color w:val="000000" w:themeColor="text1"/>
          <w:u w:val="single"/>
        </w:rPr>
        <w:t xml:space="preserve">　　　　</w:t>
      </w:r>
      <w:r w:rsidR="00183C34">
        <w:rPr>
          <w:rFonts w:hint="eastAsia"/>
          <w:color w:val="000000" w:themeColor="text1"/>
        </w:rPr>
        <w:t xml:space="preserve">　</w:t>
      </w:r>
    </w:p>
    <w:p w:rsidR="00183C34" w:rsidRPr="00183C34" w:rsidRDefault="00AC1F37" w:rsidP="00183C34">
      <w:pPr>
        <w:jc w:val="right"/>
        <w:rPr>
          <w:color w:val="000000" w:themeColor="text1"/>
        </w:rPr>
      </w:pPr>
      <w:r>
        <w:rPr>
          <w:rFonts w:ascii="ＭＳ 明朝" w:hAnsi="ＭＳ 明朝" w:hint="eastAsia"/>
          <w:spacing w:val="-20"/>
          <w:kern w:val="0"/>
          <w:szCs w:val="21"/>
        </w:rPr>
        <w:t>（設置</w:t>
      </w:r>
      <w:r w:rsidR="00183C34">
        <w:rPr>
          <w:rFonts w:ascii="ＭＳ 明朝" w:hAnsi="ＭＳ 明朝" w:hint="eastAsia"/>
          <w:spacing w:val="-20"/>
          <w:kern w:val="0"/>
          <w:szCs w:val="21"/>
        </w:rPr>
        <w:t>者が自署しない場合又は法人である場合は、記名押印をしてください。）</w:t>
      </w:r>
    </w:p>
    <w:p w:rsidR="00CF7B17" w:rsidRDefault="00CF7B17" w:rsidP="0011606A">
      <w:pPr>
        <w:jc w:val="left"/>
        <w:rPr>
          <w:color w:val="000000" w:themeColor="text1"/>
        </w:rPr>
      </w:pPr>
    </w:p>
    <w:p w:rsidR="009C18A7" w:rsidRPr="009C1575" w:rsidRDefault="009C18A7" w:rsidP="0011606A">
      <w:pPr>
        <w:jc w:val="left"/>
        <w:rPr>
          <w:color w:val="000000" w:themeColor="text1"/>
        </w:rPr>
      </w:pPr>
    </w:p>
    <w:p w:rsidR="000A081F" w:rsidRPr="00A22DDB" w:rsidRDefault="000A081F" w:rsidP="007B57D3">
      <w:pPr>
        <w:ind w:leftChars="100" w:left="210" w:firstLineChars="100" w:firstLine="210"/>
        <w:jc w:val="left"/>
        <w:rPr>
          <w:color w:val="000000" w:themeColor="text1"/>
        </w:rPr>
      </w:pPr>
      <w:r w:rsidRPr="00A22DDB">
        <w:rPr>
          <w:rFonts w:hint="eastAsia"/>
          <w:color w:val="000000" w:themeColor="text1"/>
        </w:rPr>
        <w:t>ディスポーザ排水処理システム</w:t>
      </w:r>
      <w:r w:rsidR="00A1001A">
        <w:rPr>
          <w:rFonts w:hint="eastAsia"/>
          <w:color w:val="000000" w:themeColor="text1"/>
        </w:rPr>
        <w:t>（以下「システム」という。）</w:t>
      </w:r>
      <w:r w:rsidRPr="00A22DDB">
        <w:rPr>
          <w:rFonts w:hint="eastAsia"/>
          <w:color w:val="000000" w:themeColor="text1"/>
        </w:rPr>
        <w:t>が</w:t>
      </w:r>
      <w:r w:rsidR="00DA2E22">
        <w:rPr>
          <w:rFonts w:hint="eastAsia"/>
          <w:color w:val="000000" w:themeColor="text1"/>
        </w:rPr>
        <w:t>、将来に</w:t>
      </w:r>
      <w:r w:rsidR="00E53367">
        <w:rPr>
          <w:rFonts w:hint="eastAsia"/>
          <w:color w:val="000000" w:themeColor="text1"/>
        </w:rPr>
        <w:t>わた</w:t>
      </w:r>
      <w:r w:rsidR="00DA2E22">
        <w:rPr>
          <w:rFonts w:hint="eastAsia"/>
          <w:color w:val="000000" w:themeColor="text1"/>
        </w:rPr>
        <w:t>って</w:t>
      </w:r>
      <w:r w:rsidRPr="00A22DDB">
        <w:rPr>
          <w:rFonts w:hint="eastAsia"/>
          <w:color w:val="000000" w:themeColor="text1"/>
        </w:rPr>
        <w:t>正常に機能</w:t>
      </w:r>
      <w:r w:rsidRPr="00C52987">
        <w:rPr>
          <w:rFonts w:hint="eastAsia"/>
          <w:color w:val="000000" w:themeColor="text1"/>
        </w:rPr>
        <w:t>し、安</w:t>
      </w:r>
      <w:r w:rsidR="00041CD0" w:rsidRPr="00C52987">
        <w:rPr>
          <w:rFonts w:hint="eastAsia"/>
          <w:color w:val="000000" w:themeColor="text1"/>
        </w:rPr>
        <w:t>定した水質</w:t>
      </w:r>
      <w:r w:rsidR="004F4477">
        <w:rPr>
          <w:rFonts w:hint="eastAsia"/>
          <w:color w:val="000000" w:themeColor="text1"/>
        </w:rPr>
        <w:t>を</w:t>
      </w:r>
      <w:r w:rsidR="00041CD0" w:rsidRPr="00C52987">
        <w:rPr>
          <w:rFonts w:hint="eastAsia"/>
          <w:color w:val="000000" w:themeColor="text1"/>
        </w:rPr>
        <w:t>確保で</w:t>
      </w:r>
      <w:r w:rsidR="00041CD0">
        <w:rPr>
          <w:rFonts w:hint="eastAsia"/>
          <w:color w:val="000000" w:themeColor="text1"/>
        </w:rPr>
        <w:t>きるように</w:t>
      </w:r>
      <w:r w:rsidR="00DA2E22">
        <w:rPr>
          <w:rFonts w:hint="eastAsia"/>
          <w:color w:val="000000" w:themeColor="text1"/>
        </w:rPr>
        <w:t>、</w:t>
      </w:r>
      <w:r w:rsidR="00041CD0">
        <w:rPr>
          <w:rFonts w:hint="eastAsia"/>
          <w:color w:val="000000" w:themeColor="text1"/>
        </w:rPr>
        <w:t>以下の事項について</w:t>
      </w:r>
      <w:r w:rsidR="000154BB">
        <w:rPr>
          <w:rFonts w:hint="eastAsia"/>
          <w:color w:val="000000" w:themeColor="text1"/>
        </w:rPr>
        <w:t>誓約し</w:t>
      </w:r>
      <w:r w:rsidRPr="00A22DDB">
        <w:rPr>
          <w:rFonts w:hint="eastAsia"/>
          <w:color w:val="000000" w:themeColor="text1"/>
        </w:rPr>
        <w:t>ます。</w:t>
      </w:r>
    </w:p>
    <w:p w:rsidR="007B5A2C" w:rsidRDefault="007B5A2C" w:rsidP="007B5A2C"/>
    <w:p w:rsidR="00CF7B17" w:rsidRPr="00EF1B62" w:rsidRDefault="007B5A2C" w:rsidP="007B57D3">
      <w:pPr>
        <w:ind w:leftChars="100" w:left="420" w:hangingChars="100" w:hanging="210"/>
      </w:pPr>
      <w:r>
        <w:rPr>
          <w:rFonts w:hint="eastAsia"/>
        </w:rPr>
        <w:t xml:space="preserve">１　</w:t>
      </w:r>
      <w:r w:rsidR="0033379D">
        <w:rPr>
          <w:rFonts w:hint="eastAsia"/>
        </w:rPr>
        <w:t>「下水道のためのディスポーザ排水処理システム</w:t>
      </w:r>
      <w:r w:rsidR="00CF7B17" w:rsidRPr="00EF1B62">
        <w:rPr>
          <w:rFonts w:hint="eastAsia"/>
        </w:rPr>
        <w:t>性能基準（案）</w:t>
      </w:r>
      <w:r w:rsidR="0033379D">
        <w:rPr>
          <w:rFonts w:hint="eastAsia"/>
        </w:rPr>
        <w:t>（平成２５年３月</w:t>
      </w:r>
      <w:r w:rsidR="00DA5FD1">
        <w:rPr>
          <w:rFonts w:hint="eastAsia"/>
        </w:rPr>
        <w:t>制定</w:t>
      </w:r>
      <w:r w:rsidR="0033379D">
        <w:rPr>
          <w:rFonts w:hint="eastAsia"/>
        </w:rPr>
        <w:t>）」</w:t>
      </w:r>
      <w:r w:rsidR="008077D0">
        <w:rPr>
          <w:rFonts w:hint="eastAsia"/>
        </w:rPr>
        <w:t>（以下「性能基準（案）」という。）</w:t>
      </w:r>
      <w:r w:rsidR="00CF7B17" w:rsidRPr="00EF1B62">
        <w:rPr>
          <w:rFonts w:hint="eastAsia"/>
        </w:rPr>
        <w:t>による規格適合評価及び製品認証を受けたシステムは、</w:t>
      </w:r>
      <w:r w:rsidR="008C19B2">
        <w:rPr>
          <w:rFonts w:hint="eastAsia"/>
        </w:rPr>
        <w:t>公益社団法人日本</w:t>
      </w:r>
      <w:r w:rsidR="00CF7B17" w:rsidRPr="00EF1B62">
        <w:rPr>
          <w:rFonts w:hint="eastAsia"/>
        </w:rPr>
        <w:t>下水道協会が発行又は</w:t>
      </w:r>
      <w:r w:rsidR="0033379D">
        <w:rPr>
          <w:rFonts w:hint="eastAsia"/>
        </w:rPr>
        <w:t>承認する認証マークを機器の見やすい箇所に表示</w:t>
      </w:r>
      <w:r w:rsidR="00FC352F">
        <w:rPr>
          <w:rFonts w:hint="eastAsia"/>
        </w:rPr>
        <w:t>します</w:t>
      </w:r>
      <w:r w:rsidR="0033379D">
        <w:rPr>
          <w:rFonts w:hint="eastAsia"/>
        </w:rPr>
        <w:t>。</w:t>
      </w:r>
    </w:p>
    <w:p w:rsidR="007B5A2C" w:rsidRDefault="007B5A2C" w:rsidP="007B5A2C"/>
    <w:p w:rsidR="00CF7B17" w:rsidRDefault="0033379D" w:rsidP="007B57D3">
      <w:pPr>
        <w:ind w:leftChars="100" w:left="420" w:hangingChars="100" w:hanging="210"/>
      </w:pPr>
      <w:r>
        <w:rPr>
          <w:rFonts w:hint="eastAsia"/>
        </w:rPr>
        <w:t>２</w:t>
      </w:r>
      <w:r w:rsidR="007B5A2C">
        <w:rPr>
          <w:rFonts w:hint="eastAsia"/>
        </w:rPr>
        <w:t xml:space="preserve">　</w:t>
      </w:r>
      <w:r w:rsidR="00CF7B17" w:rsidRPr="00EF1B62">
        <w:rPr>
          <w:rFonts w:hint="eastAsia"/>
        </w:rPr>
        <w:t>設置したシステムの性能を保持するため、</w:t>
      </w:r>
      <w:r w:rsidR="00FC352F">
        <w:rPr>
          <w:rFonts w:hint="eastAsia"/>
        </w:rPr>
        <w:t>「</w:t>
      </w:r>
      <w:r>
        <w:rPr>
          <w:rFonts w:hint="eastAsia"/>
        </w:rPr>
        <w:t>ディスポーザ排水処理</w:t>
      </w:r>
      <w:r w:rsidR="00C46591">
        <w:rPr>
          <w:rFonts w:hint="eastAsia"/>
        </w:rPr>
        <w:t>システム</w:t>
      </w:r>
      <w:r w:rsidR="00FC352F">
        <w:rPr>
          <w:rFonts w:hint="eastAsia"/>
        </w:rPr>
        <w:t>の維持管理等に関する計画書（様式第１号）」</w:t>
      </w:r>
      <w:r w:rsidR="00317451">
        <w:rPr>
          <w:rFonts w:hint="eastAsia"/>
        </w:rPr>
        <w:t>及び性能基準（案）</w:t>
      </w:r>
      <w:r>
        <w:rPr>
          <w:rFonts w:hint="eastAsia"/>
        </w:rPr>
        <w:t>に基づき適正</w:t>
      </w:r>
      <w:r w:rsidR="00FC352F">
        <w:rPr>
          <w:rFonts w:hint="eastAsia"/>
        </w:rPr>
        <w:t>な</w:t>
      </w:r>
      <w:r>
        <w:rPr>
          <w:rFonts w:hint="eastAsia"/>
        </w:rPr>
        <w:t>管理を</w:t>
      </w:r>
      <w:r w:rsidR="00FC352F">
        <w:rPr>
          <w:rFonts w:hint="eastAsia"/>
        </w:rPr>
        <w:t>行います</w:t>
      </w:r>
      <w:r>
        <w:rPr>
          <w:rFonts w:hint="eastAsia"/>
        </w:rPr>
        <w:t>。</w:t>
      </w:r>
    </w:p>
    <w:p w:rsidR="007B5A2C" w:rsidRDefault="007B5A2C" w:rsidP="007B5A2C"/>
    <w:p w:rsidR="00DA5FD1" w:rsidRDefault="007B5A2C" w:rsidP="007B57D3">
      <w:pPr>
        <w:ind w:leftChars="100" w:left="420" w:hangingChars="100" w:hanging="210"/>
      </w:pPr>
      <w:r>
        <w:rPr>
          <w:rFonts w:hint="eastAsia"/>
        </w:rPr>
        <w:t xml:space="preserve">３　</w:t>
      </w:r>
      <w:r w:rsidR="00372089" w:rsidRPr="00EF1B62">
        <w:rPr>
          <w:rFonts w:hint="eastAsia"/>
        </w:rPr>
        <w:t>システムを有する建築物の</w:t>
      </w:r>
      <w:r w:rsidR="00042910">
        <w:rPr>
          <w:rFonts w:hint="eastAsia"/>
        </w:rPr>
        <w:t>譲渡、貸付等（以下「譲渡等」という。）があった場合、当該建築物</w:t>
      </w:r>
      <w:r w:rsidR="00372089" w:rsidRPr="00EF1B62">
        <w:rPr>
          <w:rFonts w:hint="eastAsia"/>
        </w:rPr>
        <w:t>の譲渡等を受けた者</w:t>
      </w:r>
      <w:r w:rsidR="00372089">
        <w:rPr>
          <w:rFonts w:hint="eastAsia"/>
        </w:rPr>
        <w:t>に対し</w:t>
      </w:r>
      <w:r w:rsidR="00372089" w:rsidRPr="00EF1B62">
        <w:rPr>
          <w:rFonts w:hint="eastAsia"/>
        </w:rPr>
        <w:t>、</w:t>
      </w:r>
      <w:r w:rsidR="00372089">
        <w:rPr>
          <w:rFonts w:hint="eastAsia"/>
        </w:rPr>
        <w:t>次の事項</w:t>
      </w:r>
      <w:r w:rsidR="00372089" w:rsidRPr="00EF1B62">
        <w:rPr>
          <w:rFonts w:hint="eastAsia"/>
        </w:rPr>
        <w:t>を承継</w:t>
      </w:r>
      <w:r w:rsidR="00372089">
        <w:rPr>
          <w:rFonts w:hint="eastAsia"/>
        </w:rPr>
        <w:t>します</w:t>
      </w:r>
      <w:r w:rsidR="00372089" w:rsidRPr="00EF1B62">
        <w:rPr>
          <w:rFonts w:hint="eastAsia"/>
        </w:rPr>
        <w:t>。</w:t>
      </w:r>
    </w:p>
    <w:p w:rsidR="00DA5FD1" w:rsidRDefault="00372089" w:rsidP="00682816">
      <w:pPr>
        <w:ind w:leftChars="200" w:left="630" w:hangingChars="100" w:hanging="210"/>
      </w:pPr>
      <w:r>
        <w:rPr>
          <w:rFonts w:hint="eastAsia"/>
        </w:rPr>
        <w:t xml:space="preserve">(1) </w:t>
      </w:r>
      <w:r>
        <w:rPr>
          <w:rFonts w:hint="eastAsia"/>
        </w:rPr>
        <w:t>「ディスポーザ排水処理</w:t>
      </w:r>
      <w:r w:rsidR="00C46591">
        <w:rPr>
          <w:rFonts w:hint="eastAsia"/>
        </w:rPr>
        <w:t>システム</w:t>
      </w:r>
      <w:r>
        <w:rPr>
          <w:rFonts w:hint="eastAsia"/>
        </w:rPr>
        <w:t>の維持管理等に関</w:t>
      </w:r>
      <w:bookmarkStart w:id="0" w:name="_GoBack"/>
      <w:bookmarkEnd w:id="0"/>
      <w:r>
        <w:rPr>
          <w:rFonts w:hint="eastAsia"/>
        </w:rPr>
        <w:t>する計画書（様式第１号）」</w:t>
      </w:r>
      <w:r w:rsidR="00317451">
        <w:rPr>
          <w:rFonts w:hint="eastAsia"/>
        </w:rPr>
        <w:t>及び性能基準（案）</w:t>
      </w:r>
      <w:r>
        <w:rPr>
          <w:rFonts w:hint="eastAsia"/>
        </w:rPr>
        <w:t>に基づき適正な管理を行うこと</w:t>
      </w:r>
      <w:r w:rsidR="00DA5FD1">
        <w:rPr>
          <w:rFonts w:hint="eastAsia"/>
        </w:rPr>
        <w:t>。</w:t>
      </w:r>
    </w:p>
    <w:p w:rsidR="00DA5FD1" w:rsidRDefault="00372089" w:rsidP="00682816">
      <w:pPr>
        <w:ind w:leftChars="200" w:left="630" w:hangingChars="100" w:hanging="210"/>
      </w:pPr>
      <w:r>
        <w:rPr>
          <w:rFonts w:hint="eastAsia"/>
        </w:rPr>
        <w:t xml:space="preserve">(2) </w:t>
      </w:r>
      <w:r w:rsidR="00CF7B17" w:rsidRPr="00EF1B62">
        <w:rPr>
          <w:rFonts w:hint="eastAsia"/>
        </w:rPr>
        <w:t>システムから発生する汚泥又は乾燥ごみ等は、廃棄物の処理及び清掃に関する法律（</w:t>
      </w:r>
      <w:r w:rsidR="0033379D">
        <w:rPr>
          <w:rFonts w:hint="eastAsia"/>
        </w:rPr>
        <w:t>昭和４５年法律第１３７号）に基づ</w:t>
      </w:r>
      <w:r w:rsidR="00BE42D2">
        <w:rPr>
          <w:rFonts w:hint="eastAsia"/>
        </w:rPr>
        <w:t>き</w:t>
      </w:r>
      <w:r w:rsidR="0033379D">
        <w:rPr>
          <w:rFonts w:hint="eastAsia"/>
        </w:rPr>
        <w:t>適正</w:t>
      </w:r>
      <w:r>
        <w:rPr>
          <w:rFonts w:hint="eastAsia"/>
        </w:rPr>
        <w:t>な</w:t>
      </w:r>
      <w:r w:rsidR="0033379D">
        <w:rPr>
          <w:rFonts w:hint="eastAsia"/>
        </w:rPr>
        <w:t>処理</w:t>
      </w:r>
      <w:r>
        <w:rPr>
          <w:rFonts w:hint="eastAsia"/>
        </w:rPr>
        <w:t>を行うこと</w:t>
      </w:r>
      <w:r w:rsidR="00DA5FD1">
        <w:rPr>
          <w:rFonts w:hint="eastAsia"/>
        </w:rPr>
        <w:t>。</w:t>
      </w:r>
    </w:p>
    <w:p w:rsidR="00DA5FD1" w:rsidRDefault="00372089" w:rsidP="00682816">
      <w:pPr>
        <w:ind w:leftChars="200" w:left="630" w:hangingChars="100" w:hanging="210"/>
      </w:pPr>
      <w:r>
        <w:rPr>
          <w:rFonts w:hint="eastAsia"/>
        </w:rPr>
        <w:t xml:space="preserve">(3) </w:t>
      </w:r>
      <w:r w:rsidRPr="00EF1B62">
        <w:rPr>
          <w:rFonts w:hint="eastAsia"/>
        </w:rPr>
        <w:t>システムの使用に</w:t>
      </w:r>
      <w:r>
        <w:rPr>
          <w:rFonts w:hint="eastAsia"/>
        </w:rPr>
        <w:t>当たり</w:t>
      </w:r>
      <w:r w:rsidRPr="00EF1B62">
        <w:rPr>
          <w:rFonts w:hint="eastAsia"/>
        </w:rPr>
        <w:t>公共下水道に影響を及ぼす事故や故障が発生したときは、必要な措置を講</w:t>
      </w:r>
      <w:r>
        <w:rPr>
          <w:rFonts w:hint="eastAsia"/>
        </w:rPr>
        <w:t>じるとともに、直ちに堺市上下水道事業管理者（以下「管理者」という。）に報告し、その指示に従うこと</w:t>
      </w:r>
      <w:r w:rsidR="00DA5FD1">
        <w:rPr>
          <w:rFonts w:hint="eastAsia"/>
        </w:rPr>
        <w:t>。</w:t>
      </w:r>
    </w:p>
    <w:p w:rsidR="00B15501" w:rsidRDefault="00372089" w:rsidP="00682816">
      <w:pPr>
        <w:ind w:leftChars="200" w:left="630" w:hangingChars="100" w:hanging="210"/>
      </w:pPr>
      <w:r>
        <w:rPr>
          <w:rFonts w:hint="eastAsia"/>
        </w:rPr>
        <w:t xml:space="preserve">(4) </w:t>
      </w:r>
      <w:r w:rsidRPr="00EF1B62">
        <w:rPr>
          <w:rFonts w:hint="eastAsia"/>
        </w:rPr>
        <w:t>システムの維持管理に関する資料等を３年間保管</w:t>
      </w:r>
      <w:r>
        <w:rPr>
          <w:rFonts w:hint="eastAsia"/>
        </w:rPr>
        <w:t>し、管理者からその</w:t>
      </w:r>
      <w:r w:rsidRPr="00EF1B62">
        <w:rPr>
          <w:rFonts w:hint="eastAsia"/>
        </w:rPr>
        <w:t>資料の提出を求め</w:t>
      </w:r>
      <w:r>
        <w:rPr>
          <w:rFonts w:hint="eastAsia"/>
        </w:rPr>
        <w:t>られ</w:t>
      </w:r>
      <w:r w:rsidRPr="00EF1B62">
        <w:rPr>
          <w:rFonts w:hint="eastAsia"/>
        </w:rPr>
        <w:t>たときは、速やかに提出</w:t>
      </w:r>
      <w:r>
        <w:rPr>
          <w:rFonts w:hint="eastAsia"/>
        </w:rPr>
        <w:t>を行うこと</w:t>
      </w:r>
      <w:r w:rsidR="00DA5FD1">
        <w:rPr>
          <w:rFonts w:hint="eastAsia"/>
        </w:rPr>
        <w:t>。</w:t>
      </w:r>
    </w:p>
    <w:p w:rsidR="00CF7B17" w:rsidRPr="00DA5FD1" w:rsidRDefault="00CF7B17" w:rsidP="00CF7B17">
      <w:pPr>
        <w:ind w:left="210" w:hangingChars="100" w:hanging="210"/>
      </w:pPr>
    </w:p>
    <w:sectPr w:rsidR="00CF7B17" w:rsidRPr="00DA5FD1" w:rsidSect="00E75CA8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C6F" w:rsidRDefault="00516C6F" w:rsidP="00B60F7A">
      <w:r>
        <w:separator/>
      </w:r>
    </w:p>
  </w:endnote>
  <w:endnote w:type="continuationSeparator" w:id="0">
    <w:p w:rsidR="00516C6F" w:rsidRDefault="00516C6F" w:rsidP="00B6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C6F" w:rsidRDefault="00516C6F" w:rsidP="00B60F7A">
      <w:r>
        <w:separator/>
      </w:r>
    </w:p>
  </w:footnote>
  <w:footnote w:type="continuationSeparator" w:id="0">
    <w:p w:rsidR="00516C6F" w:rsidRDefault="00516C6F" w:rsidP="00B60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1F"/>
    <w:rsid w:val="000154BB"/>
    <w:rsid w:val="00041CD0"/>
    <w:rsid w:val="00042910"/>
    <w:rsid w:val="0005188F"/>
    <w:rsid w:val="000A081F"/>
    <w:rsid w:val="000A5331"/>
    <w:rsid w:val="00107F33"/>
    <w:rsid w:val="0011188F"/>
    <w:rsid w:val="0011606A"/>
    <w:rsid w:val="00120393"/>
    <w:rsid w:val="00154AFE"/>
    <w:rsid w:val="00183C34"/>
    <w:rsid w:val="00197BC9"/>
    <w:rsid w:val="001D2F33"/>
    <w:rsid w:val="001D78FC"/>
    <w:rsid w:val="001E51A8"/>
    <w:rsid w:val="00206396"/>
    <w:rsid w:val="002173A6"/>
    <w:rsid w:val="00264EE5"/>
    <w:rsid w:val="00265A76"/>
    <w:rsid w:val="0029639F"/>
    <w:rsid w:val="002C53F2"/>
    <w:rsid w:val="002D1DC0"/>
    <w:rsid w:val="002F290A"/>
    <w:rsid w:val="00317451"/>
    <w:rsid w:val="00324FD1"/>
    <w:rsid w:val="0033379D"/>
    <w:rsid w:val="00335466"/>
    <w:rsid w:val="00336684"/>
    <w:rsid w:val="00344D27"/>
    <w:rsid w:val="0034696A"/>
    <w:rsid w:val="00354972"/>
    <w:rsid w:val="00360E44"/>
    <w:rsid w:val="00372089"/>
    <w:rsid w:val="00376439"/>
    <w:rsid w:val="00395144"/>
    <w:rsid w:val="003B22F3"/>
    <w:rsid w:val="003D3B41"/>
    <w:rsid w:val="004016D9"/>
    <w:rsid w:val="004269A2"/>
    <w:rsid w:val="00451E29"/>
    <w:rsid w:val="004534EF"/>
    <w:rsid w:val="00460A73"/>
    <w:rsid w:val="0047712A"/>
    <w:rsid w:val="00493DE7"/>
    <w:rsid w:val="004F4477"/>
    <w:rsid w:val="005001CD"/>
    <w:rsid w:val="00512DA4"/>
    <w:rsid w:val="00516C6F"/>
    <w:rsid w:val="00565EAE"/>
    <w:rsid w:val="005963E7"/>
    <w:rsid w:val="005F536B"/>
    <w:rsid w:val="005F7A26"/>
    <w:rsid w:val="00607F42"/>
    <w:rsid w:val="00651376"/>
    <w:rsid w:val="006524BC"/>
    <w:rsid w:val="00652FFD"/>
    <w:rsid w:val="00655244"/>
    <w:rsid w:val="00655D2D"/>
    <w:rsid w:val="00682816"/>
    <w:rsid w:val="00692D53"/>
    <w:rsid w:val="006939B3"/>
    <w:rsid w:val="00696A75"/>
    <w:rsid w:val="006B2CB9"/>
    <w:rsid w:val="006B6C80"/>
    <w:rsid w:val="00703124"/>
    <w:rsid w:val="00713E17"/>
    <w:rsid w:val="00720F80"/>
    <w:rsid w:val="00721CBF"/>
    <w:rsid w:val="007627D6"/>
    <w:rsid w:val="00787645"/>
    <w:rsid w:val="0079045C"/>
    <w:rsid w:val="00791655"/>
    <w:rsid w:val="007B57D3"/>
    <w:rsid w:val="007B5A2C"/>
    <w:rsid w:val="007C2FD8"/>
    <w:rsid w:val="007E4D6B"/>
    <w:rsid w:val="008077D0"/>
    <w:rsid w:val="008241D5"/>
    <w:rsid w:val="00847116"/>
    <w:rsid w:val="008562E4"/>
    <w:rsid w:val="00871D92"/>
    <w:rsid w:val="008942C9"/>
    <w:rsid w:val="008C19B2"/>
    <w:rsid w:val="008F2DBF"/>
    <w:rsid w:val="00910120"/>
    <w:rsid w:val="00913E0F"/>
    <w:rsid w:val="00920829"/>
    <w:rsid w:val="009229A0"/>
    <w:rsid w:val="009741AA"/>
    <w:rsid w:val="00983DCF"/>
    <w:rsid w:val="00993316"/>
    <w:rsid w:val="009A2CFF"/>
    <w:rsid w:val="009B66F3"/>
    <w:rsid w:val="009C1575"/>
    <w:rsid w:val="009C18A7"/>
    <w:rsid w:val="009D118B"/>
    <w:rsid w:val="009E7D0A"/>
    <w:rsid w:val="00A1001A"/>
    <w:rsid w:val="00A22DDB"/>
    <w:rsid w:val="00A261D5"/>
    <w:rsid w:val="00A339F4"/>
    <w:rsid w:val="00A33A1E"/>
    <w:rsid w:val="00A6662D"/>
    <w:rsid w:val="00A7617E"/>
    <w:rsid w:val="00A845E2"/>
    <w:rsid w:val="00A97C0B"/>
    <w:rsid w:val="00AB4479"/>
    <w:rsid w:val="00AC1F37"/>
    <w:rsid w:val="00AD030A"/>
    <w:rsid w:val="00AD28D1"/>
    <w:rsid w:val="00AF66FF"/>
    <w:rsid w:val="00B15501"/>
    <w:rsid w:val="00B15EEB"/>
    <w:rsid w:val="00B20C15"/>
    <w:rsid w:val="00B23E6F"/>
    <w:rsid w:val="00B531C2"/>
    <w:rsid w:val="00B60F7A"/>
    <w:rsid w:val="00B64AD6"/>
    <w:rsid w:val="00B7310E"/>
    <w:rsid w:val="00B73AB7"/>
    <w:rsid w:val="00B8498E"/>
    <w:rsid w:val="00BB44BF"/>
    <w:rsid w:val="00BC534B"/>
    <w:rsid w:val="00BC565D"/>
    <w:rsid w:val="00BD3623"/>
    <w:rsid w:val="00BE42D2"/>
    <w:rsid w:val="00BF105E"/>
    <w:rsid w:val="00C170D2"/>
    <w:rsid w:val="00C343DF"/>
    <w:rsid w:val="00C34E63"/>
    <w:rsid w:val="00C3629E"/>
    <w:rsid w:val="00C36897"/>
    <w:rsid w:val="00C46591"/>
    <w:rsid w:val="00C52987"/>
    <w:rsid w:val="00C71B3F"/>
    <w:rsid w:val="00C7403D"/>
    <w:rsid w:val="00C86982"/>
    <w:rsid w:val="00CC7FAF"/>
    <w:rsid w:val="00CD3CC6"/>
    <w:rsid w:val="00CE228D"/>
    <w:rsid w:val="00CF7B17"/>
    <w:rsid w:val="00D01EB6"/>
    <w:rsid w:val="00D03B57"/>
    <w:rsid w:val="00D84FBC"/>
    <w:rsid w:val="00D86C3A"/>
    <w:rsid w:val="00DA00EC"/>
    <w:rsid w:val="00DA2E22"/>
    <w:rsid w:val="00DA5FD1"/>
    <w:rsid w:val="00DD15EE"/>
    <w:rsid w:val="00DD275D"/>
    <w:rsid w:val="00E13577"/>
    <w:rsid w:val="00E424F1"/>
    <w:rsid w:val="00E53367"/>
    <w:rsid w:val="00E64987"/>
    <w:rsid w:val="00E66962"/>
    <w:rsid w:val="00E705AC"/>
    <w:rsid w:val="00E75CA8"/>
    <w:rsid w:val="00E91351"/>
    <w:rsid w:val="00E97FE1"/>
    <w:rsid w:val="00EB3764"/>
    <w:rsid w:val="00EC0B56"/>
    <w:rsid w:val="00ED6C2E"/>
    <w:rsid w:val="00EF7E09"/>
    <w:rsid w:val="00F10DB5"/>
    <w:rsid w:val="00F23060"/>
    <w:rsid w:val="00F45E97"/>
    <w:rsid w:val="00FC27C5"/>
    <w:rsid w:val="00FC352F"/>
    <w:rsid w:val="00FD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AF2B37"/>
  <w15:docId w15:val="{70122E4C-9EA1-4261-88C1-3374987C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1001A"/>
    <w:pPr>
      <w:jc w:val="center"/>
    </w:pPr>
    <w:rPr>
      <w:color w:val="000000" w:themeColor="text1"/>
    </w:rPr>
  </w:style>
  <w:style w:type="character" w:customStyle="1" w:styleId="a5">
    <w:name w:val="記 (文字)"/>
    <w:basedOn w:val="a0"/>
    <w:link w:val="a4"/>
    <w:uiPriority w:val="99"/>
    <w:rsid w:val="00A1001A"/>
    <w:rPr>
      <w:color w:val="000000" w:themeColor="text1"/>
    </w:rPr>
  </w:style>
  <w:style w:type="paragraph" w:styleId="a6">
    <w:name w:val="Closing"/>
    <w:basedOn w:val="a"/>
    <w:link w:val="a7"/>
    <w:uiPriority w:val="99"/>
    <w:unhideWhenUsed/>
    <w:rsid w:val="00A1001A"/>
    <w:pPr>
      <w:jc w:val="right"/>
    </w:pPr>
    <w:rPr>
      <w:color w:val="000000" w:themeColor="text1"/>
    </w:rPr>
  </w:style>
  <w:style w:type="character" w:customStyle="1" w:styleId="a7">
    <w:name w:val="結語 (文字)"/>
    <w:basedOn w:val="a0"/>
    <w:link w:val="a6"/>
    <w:uiPriority w:val="99"/>
    <w:rsid w:val="00A1001A"/>
    <w:rPr>
      <w:color w:val="000000" w:themeColor="text1"/>
    </w:rPr>
  </w:style>
  <w:style w:type="paragraph" w:styleId="a8">
    <w:name w:val="header"/>
    <w:basedOn w:val="a"/>
    <w:link w:val="a9"/>
    <w:uiPriority w:val="99"/>
    <w:unhideWhenUsed/>
    <w:rsid w:val="00B60F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0F7A"/>
  </w:style>
  <w:style w:type="paragraph" w:styleId="aa">
    <w:name w:val="footer"/>
    <w:basedOn w:val="a"/>
    <w:link w:val="ab"/>
    <w:uiPriority w:val="99"/>
    <w:unhideWhenUsed/>
    <w:rsid w:val="00B60F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0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A82CF-608A-47A2-AB65-194F8B559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revision>24</cp:revision>
  <cp:lastPrinted>2017-04-20T06:09:00Z</cp:lastPrinted>
  <dcterms:created xsi:type="dcterms:W3CDTF">2017-03-08T01:43:00Z</dcterms:created>
  <dcterms:modified xsi:type="dcterms:W3CDTF">2020-10-27T01:55:00Z</dcterms:modified>
</cp:coreProperties>
</file>