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BB" w:rsidRPr="00EE52BB" w:rsidRDefault="00EE52BB" w:rsidP="00EE52BB">
      <w:pPr>
        <w:ind w:leftChars="-135" w:hangingChars="135" w:hanging="280"/>
        <w:rPr>
          <w:rFonts w:cs="Times New Roman"/>
        </w:rPr>
      </w:pPr>
      <w:r w:rsidRPr="00EE52BB">
        <w:rPr>
          <w:rFonts w:cs="Times New Roman" w:hint="eastAsia"/>
        </w:rPr>
        <w:t>様式第２号（第２２条関係）</w:t>
      </w:r>
    </w:p>
    <w:p w:rsidR="00EE52BB" w:rsidRPr="00EE52BB" w:rsidRDefault="00EE52BB" w:rsidP="00EE52BB">
      <w:pPr>
        <w:rPr>
          <w:rFonts w:cs="Times New Roman"/>
        </w:rPr>
      </w:pPr>
    </w:p>
    <w:p w:rsidR="00EE52BB" w:rsidRPr="00EE52BB" w:rsidRDefault="00EE52BB" w:rsidP="00EE52BB">
      <w:pPr>
        <w:jc w:val="center"/>
        <w:rPr>
          <w:rFonts w:cs="Times New Roman"/>
        </w:rPr>
      </w:pPr>
      <w:r w:rsidRPr="00EE52BB">
        <w:rPr>
          <w:rFonts w:cs="Times New Roman" w:hint="eastAsia"/>
        </w:rPr>
        <w:t>ストレスチェック制度に係る情報の取扱いに関する苦情相談申出書</w:t>
      </w:r>
    </w:p>
    <w:p w:rsidR="00EE52BB" w:rsidRPr="00EE52BB" w:rsidRDefault="00EE52BB" w:rsidP="00EE52BB">
      <w:pPr>
        <w:jc w:val="center"/>
        <w:rPr>
          <w:rFonts w:cs="Times New Roman"/>
        </w:rPr>
      </w:pPr>
    </w:p>
    <w:p w:rsidR="00EE52BB" w:rsidRPr="00EE52BB" w:rsidRDefault="00EE52BB" w:rsidP="00EE52BB">
      <w:pPr>
        <w:wordWrap w:val="0"/>
        <w:jc w:val="right"/>
        <w:rPr>
          <w:rFonts w:cs="Times New Roman"/>
        </w:rPr>
      </w:pPr>
      <w:r w:rsidRPr="00EE52BB">
        <w:rPr>
          <w:rFonts w:cs="Times New Roman" w:hint="eastAsia"/>
        </w:rPr>
        <w:t>年　　　月　　　日</w:t>
      </w:r>
    </w:p>
    <w:p w:rsidR="00EE52BB" w:rsidRPr="00EE52BB" w:rsidRDefault="00EE52BB" w:rsidP="00EE52BB">
      <w:pPr>
        <w:jc w:val="left"/>
        <w:rPr>
          <w:rFonts w:cs="Times New Roman"/>
        </w:rPr>
      </w:pPr>
      <w:r w:rsidRPr="00EE52BB">
        <w:rPr>
          <w:rFonts w:cs="Times New Roman" w:hint="eastAsia"/>
        </w:rPr>
        <w:t>人　事　部　長　様</w:t>
      </w:r>
    </w:p>
    <w:p w:rsidR="00EE52BB" w:rsidRPr="00EE52BB" w:rsidRDefault="00EE52BB" w:rsidP="00EE52BB">
      <w:pPr>
        <w:jc w:val="left"/>
        <w:rPr>
          <w:rFonts w:cs="Times New Roman"/>
        </w:rPr>
      </w:pPr>
    </w:p>
    <w:p w:rsidR="00EE52BB" w:rsidRPr="00EE52BB" w:rsidRDefault="00EE52BB" w:rsidP="00EE52BB">
      <w:pPr>
        <w:ind w:firstLineChars="2500" w:firstLine="5185"/>
        <w:jc w:val="left"/>
        <w:rPr>
          <w:rFonts w:cs="Times New Roman"/>
        </w:rPr>
      </w:pPr>
      <w:r w:rsidRPr="00EE52BB">
        <w:rPr>
          <w:rFonts w:cs="Times New Roman" w:hint="eastAsia"/>
        </w:rPr>
        <w:t>所属</w:t>
      </w:r>
    </w:p>
    <w:p w:rsidR="00EE52BB" w:rsidRPr="00EE52BB" w:rsidRDefault="00EE52BB" w:rsidP="00EE52BB">
      <w:pPr>
        <w:ind w:firstLineChars="2500" w:firstLine="5185"/>
        <w:jc w:val="left"/>
        <w:rPr>
          <w:rFonts w:cs="Times New Roman"/>
        </w:rPr>
      </w:pPr>
      <w:r w:rsidRPr="00EE52BB">
        <w:rPr>
          <w:rFonts w:cs="Times New Roman" w:hint="eastAsia"/>
        </w:rPr>
        <w:t>職員番号</w:t>
      </w:r>
    </w:p>
    <w:p w:rsidR="00EE52BB" w:rsidRPr="00EE52BB" w:rsidRDefault="00EE52BB" w:rsidP="00EE52BB">
      <w:pPr>
        <w:ind w:firstLineChars="2500" w:firstLine="5185"/>
        <w:jc w:val="left"/>
        <w:rPr>
          <w:rFonts w:cs="Times New Roman"/>
        </w:rPr>
      </w:pPr>
      <w:r w:rsidRPr="00EE52BB">
        <w:rPr>
          <w:rFonts w:cs="Times New Roman" w:hint="eastAsia"/>
        </w:rPr>
        <w:t>職名（事務職員・技術職員）</w:t>
      </w:r>
    </w:p>
    <w:p w:rsidR="00EE52BB" w:rsidRPr="00EE52BB" w:rsidRDefault="00EE52BB" w:rsidP="00EE52BB">
      <w:pPr>
        <w:ind w:firstLineChars="2500" w:firstLine="5185"/>
        <w:jc w:val="left"/>
        <w:rPr>
          <w:rFonts w:cs="Times New Roman"/>
        </w:rPr>
      </w:pPr>
      <w:r w:rsidRPr="00EE52BB">
        <w:rPr>
          <w:rFonts w:cs="Times New Roman" w:hint="eastAsia"/>
        </w:rPr>
        <w:t>氏名</w:t>
      </w:r>
    </w:p>
    <w:p w:rsidR="00EE52BB" w:rsidRPr="00EE52BB" w:rsidRDefault="00EE52BB" w:rsidP="00EE52BB">
      <w:pPr>
        <w:ind w:firstLineChars="2500" w:firstLine="5185"/>
        <w:jc w:val="left"/>
        <w:rPr>
          <w:rFonts w:cs="Times New Roman"/>
        </w:rPr>
      </w:pPr>
      <w:r w:rsidRPr="00EE52BB">
        <w:rPr>
          <w:rFonts w:cs="Times New Roman" w:hint="eastAsia"/>
        </w:rPr>
        <w:t>連絡先電話番号</w:t>
      </w:r>
    </w:p>
    <w:p w:rsidR="00EE52BB" w:rsidRPr="00EE52BB" w:rsidRDefault="00EE52BB" w:rsidP="00EE52BB">
      <w:pPr>
        <w:jc w:val="left"/>
        <w:rPr>
          <w:rFonts w:cs="Times New Roman"/>
        </w:rPr>
      </w:pPr>
    </w:p>
    <w:p w:rsidR="00EE52BB" w:rsidRPr="00EE52BB" w:rsidRDefault="00EE52BB" w:rsidP="00EE52BB">
      <w:pPr>
        <w:jc w:val="left"/>
        <w:rPr>
          <w:rFonts w:cs="Times New Roman"/>
        </w:rPr>
      </w:pPr>
      <w:r w:rsidRPr="00EE52BB">
        <w:rPr>
          <w:rFonts w:cs="Times New Roman" w:hint="eastAsia"/>
        </w:rPr>
        <w:t xml:space="preserve">　堺市職員ストレスチェック制度実施要領第２２条第２項の規定により、下記のとおり苦情相談を申し出ます。</w:t>
      </w:r>
    </w:p>
    <w:p w:rsidR="00EE52BB" w:rsidRPr="00EE52BB" w:rsidRDefault="00EE52BB" w:rsidP="00EE52BB">
      <w:pPr>
        <w:jc w:val="left"/>
        <w:rPr>
          <w:rFonts w:cs="Times New Roman"/>
        </w:rPr>
      </w:pPr>
    </w:p>
    <w:p w:rsidR="00EE52BB" w:rsidRPr="00EE52BB" w:rsidRDefault="00EE52BB" w:rsidP="00EE52BB">
      <w:pPr>
        <w:jc w:val="center"/>
        <w:rPr>
          <w:rFonts w:cs="Times New Roman"/>
        </w:rPr>
      </w:pPr>
      <w:r w:rsidRPr="00EE52BB">
        <w:rPr>
          <w:rFonts w:cs="Times New Roman" w:hint="eastAsia"/>
        </w:rPr>
        <w:t>記</w:t>
      </w:r>
    </w:p>
    <w:p w:rsidR="00EE52BB" w:rsidRPr="00EE52BB" w:rsidRDefault="00EE52BB" w:rsidP="00EE52BB">
      <w:pPr>
        <w:jc w:val="left"/>
        <w:rPr>
          <w:rFonts w:cs="Times New Roman"/>
        </w:rPr>
      </w:pPr>
    </w:p>
    <w:p w:rsidR="00EE52BB" w:rsidRPr="00EE52BB" w:rsidRDefault="00EE52BB" w:rsidP="00EE52BB">
      <w:pPr>
        <w:numPr>
          <w:ilvl w:val="0"/>
          <w:numId w:val="2"/>
        </w:numPr>
        <w:jc w:val="left"/>
        <w:rPr>
          <w:rFonts w:cs="Times New Roman"/>
        </w:rPr>
      </w:pPr>
      <w:r w:rsidRPr="00EE52BB">
        <w:rPr>
          <w:rFonts w:cs="Times New Roman" w:hint="eastAsia"/>
        </w:rPr>
        <w:t>苦情相談の区分</w:t>
      </w:r>
    </w:p>
    <w:p w:rsidR="00EE52BB" w:rsidRPr="00EE52BB" w:rsidRDefault="00EE52BB" w:rsidP="00EE52BB">
      <w:pPr>
        <w:numPr>
          <w:ilvl w:val="0"/>
          <w:numId w:val="1"/>
        </w:numPr>
        <w:jc w:val="left"/>
        <w:rPr>
          <w:rFonts w:cs="Times New Roman"/>
        </w:rPr>
      </w:pPr>
      <w:r w:rsidRPr="00EE52BB">
        <w:rPr>
          <w:rFonts w:cs="Times New Roman" w:hint="eastAsia"/>
        </w:rPr>
        <w:t>ストレスチェックに係る情報の取扱いに関する苦情相談</w:t>
      </w:r>
    </w:p>
    <w:p w:rsidR="00EE52BB" w:rsidRPr="00EE52BB" w:rsidRDefault="00EE52BB" w:rsidP="00EE52BB">
      <w:pPr>
        <w:numPr>
          <w:ilvl w:val="0"/>
          <w:numId w:val="1"/>
        </w:numPr>
        <w:jc w:val="left"/>
        <w:rPr>
          <w:rFonts w:cs="Times New Roman"/>
        </w:rPr>
      </w:pPr>
      <w:r w:rsidRPr="00EE52BB">
        <w:rPr>
          <w:rFonts w:cs="Times New Roman" w:hint="eastAsia"/>
        </w:rPr>
        <w:t>面接指導に係る情報の取扱いに関する苦情相談</w:t>
      </w:r>
    </w:p>
    <w:p w:rsidR="00EE52BB" w:rsidRPr="00EE52BB" w:rsidRDefault="00EE52BB" w:rsidP="00EE52BB">
      <w:pPr>
        <w:numPr>
          <w:ilvl w:val="0"/>
          <w:numId w:val="1"/>
        </w:numPr>
        <w:jc w:val="left"/>
        <w:rPr>
          <w:rFonts w:cs="Times New Roman"/>
        </w:rPr>
      </w:pPr>
      <w:r w:rsidRPr="00EE52BB">
        <w:rPr>
          <w:rFonts w:cs="Times New Roman" w:hint="eastAsia"/>
        </w:rPr>
        <w:t>集団分析に係る情報の取扱いに関する苦情相談</w:t>
      </w:r>
    </w:p>
    <w:p w:rsidR="00EE52BB" w:rsidRPr="00EE52BB" w:rsidRDefault="00EE52BB" w:rsidP="00EE52BB">
      <w:pPr>
        <w:ind w:left="1680"/>
        <w:jc w:val="left"/>
        <w:rPr>
          <w:rFonts w:cs="Times New Roman"/>
        </w:rPr>
      </w:pPr>
    </w:p>
    <w:p w:rsidR="00EE52BB" w:rsidRPr="00EE52BB" w:rsidRDefault="00EE52BB" w:rsidP="00EE52BB">
      <w:pPr>
        <w:numPr>
          <w:ilvl w:val="0"/>
          <w:numId w:val="2"/>
        </w:numPr>
        <w:jc w:val="left"/>
        <w:rPr>
          <w:rFonts w:cs="Times New Roman"/>
        </w:rPr>
      </w:pPr>
      <w:r w:rsidRPr="00EE52BB">
        <w:rPr>
          <w:rFonts w:cs="Times New Roman" w:hint="eastAsia"/>
        </w:rPr>
        <w:t>苦情相談の内容</w:t>
      </w:r>
    </w:p>
    <w:p w:rsidR="00EE52BB" w:rsidRPr="00EE52BB" w:rsidRDefault="00EE52BB" w:rsidP="00EE52BB">
      <w:pPr>
        <w:jc w:val="left"/>
        <w:rPr>
          <w:rFonts w:cs="Times New Roman"/>
        </w:rPr>
      </w:pPr>
      <w:r w:rsidRPr="00EE52BB">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76200</wp:posOffset>
                </wp:positionV>
                <wp:extent cx="5143500" cy="23183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2318385"/>
                        </a:xfrm>
                        <a:prstGeom prst="bracketPair">
                          <a:avLst>
                            <a:gd name="adj" fmla="val 7143"/>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0A4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7pt;margin-top:6pt;width:405pt;height:1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" adj="1543" strokecolor="#4a7ebb">
                <v:path arrowok="t"/>
              </v:shape>
            </w:pict>
          </mc:Fallback>
        </mc:AlternateContent>
      </w: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p>
    <w:p w:rsidR="00EE52BB" w:rsidRPr="00EE52BB" w:rsidRDefault="00EE52BB" w:rsidP="00EE52BB">
      <w:pPr>
        <w:jc w:val="left"/>
        <w:rPr>
          <w:rFonts w:cs="Times New Roman"/>
        </w:rPr>
      </w:pPr>
      <w:r w:rsidRPr="00EE52BB">
        <w:rPr>
          <w:rFonts w:cs="Times New Roman" w:hint="eastAsia"/>
        </w:rPr>
        <w:t>注意</w:t>
      </w:r>
    </w:p>
    <w:p w:rsidR="00EE52BB" w:rsidRPr="00EE52BB" w:rsidRDefault="00EE52BB" w:rsidP="00EE52BB">
      <w:pPr>
        <w:jc w:val="left"/>
        <w:rPr>
          <w:rFonts w:cs="Times New Roman"/>
        </w:rPr>
      </w:pPr>
      <w:r w:rsidRPr="00EE52BB">
        <w:rPr>
          <w:rFonts w:cs="Times New Roman" w:hint="eastAsia"/>
        </w:rPr>
        <w:t>１　苦情相談の区分は、該当する項目にレ印を記入すること。</w:t>
      </w:r>
    </w:p>
    <w:p w:rsidR="00DE0A22" w:rsidRPr="00EE52BB" w:rsidRDefault="00EE52BB" w:rsidP="00EE52BB">
      <w:pPr>
        <w:ind w:left="207" w:hangingChars="100" w:hanging="207"/>
        <w:rPr>
          <w:rFonts w:cs="Times New Roman" w:hint="eastAsia"/>
        </w:rPr>
      </w:pPr>
      <w:r w:rsidRPr="00EE52BB">
        <w:rPr>
          <w:rFonts w:cs="Times New Roman" w:hint="eastAsia"/>
        </w:rPr>
        <w:t>２　この申出書は、人事部長へ提出すること。</w:t>
      </w:r>
      <w:bookmarkStart w:id="0" w:name="_GoBack"/>
      <w:bookmarkEnd w:id="0"/>
    </w:p>
    <w:sectPr w:rsidR="00DE0A22" w:rsidRPr="00EE52BB" w:rsidSect="00275806">
      <w:headerReference w:type="default" r:id="rId5"/>
      <w:pgSz w:w="11906" w:h="16838" w:code="9"/>
      <w:pgMar w:top="1560" w:right="1701" w:bottom="1843" w:left="1701" w:header="737" w:footer="992" w:gutter="0"/>
      <w:cols w:space="425"/>
      <w:docGrid w:type="linesAndChars" w:linePitch="351"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B8C" w:rsidRDefault="00EE52BB" w:rsidP="00275806">
    <w:pPr>
      <w:pStyle w:val="a3"/>
      <w:ind w:firstLineChars="1400" w:firstLine="29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2EA"/>
    <w:multiLevelType w:val="hybridMultilevel"/>
    <w:tmpl w:val="27F8E300"/>
    <w:lvl w:ilvl="0" w:tplc="C0866D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1C35EA"/>
    <w:multiLevelType w:val="hybridMultilevel"/>
    <w:tmpl w:val="B2B2C6D8"/>
    <w:lvl w:ilvl="0" w:tplc="ADAC1688">
      <w:numFmt w:val="bullet"/>
      <w:lvlText w:val="□"/>
      <w:lvlJc w:val="left"/>
      <w:pPr>
        <w:ind w:left="1680" w:hanging="42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BB"/>
    <w:rsid w:val="00750763"/>
    <w:rsid w:val="00A27199"/>
    <w:rsid w:val="00DE0A22"/>
    <w:rsid w:val="00EE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02D63CB"/>
  <w15:chartTrackingRefBased/>
  <w15:docId w15:val="{19F09788-499E-4B1D-BEA0-63F129D0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52BB"/>
    <w:pPr>
      <w:tabs>
        <w:tab w:val="center" w:pos="4252"/>
        <w:tab w:val="right" w:pos="8504"/>
      </w:tabs>
      <w:snapToGrid w:val="0"/>
    </w:pPr>
    <w:rPr>
      <w:rFonts w:ascii="ＭＳ 明朝" w:cs="Times New Roman"/>
      <w:szCs w:val="24"/>
    </w:rPr>
  </w:style>
  <w:style w:type="character" w:customStyle="1" w:styleId="a4">
    <w:name w:val="ヘッダー (文字)"/>
    <w:basedOn w:val="a0"/>
    <w:link w:val="a3"/>
    <w:rsid w:val="00EE52B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2023-04-10T03:39:00Z</dcterms:created>
  <dcterms:modified xsi:type="dcterms:W3CDTF">2023-04-10T03:39:00Z</dcterms:modified>
</cp:coreProperties>
</file>