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E79F2" w14:textId="77777777" w:rsidR="008F165A" w:rsidRPr="00174F76" w:rsidRDefault="008F165A" w:rsidP="008F165A">
      <w:pPr>
        <w:pStyle w:val="a9"/>
        <w:rPr>
          <w:rFonts w:ascii="ＭＳ ゴシック" w:eastAsia="ＭＳ ゴシック" w:hAnsi="ＭＳ ゴシック" w:hint="eastAsia"/>
          <w:color w:val="000000"/>
        </w:rPr>
      </w:pPr>
      <w:r w:rsidRPr="00174F76">
        <w:rPr>
          <w:rFonts w:ascii="ＭＳ ゴシック" w:eastAsia="ＭＳ ゴシック" w:hAnsi="ＭＳ ゴシック" w:hint="eastAsia"/>
          <w:color w:val="000000"/>
        </w:rPr>
        <w:t>様式第</w:t>
      </w:r>
      <w:r w:rsidR="00FF256C" w:rsidRPr="00174F76">
        <w:rPr>
          <w:rFonts w:ascii="ＭＳ ゴシック" w:eastAsia="ＭＳ ゴシック" w:hAnsi="ＭＳ ゴシック" w:hint="eastAsia"/>
          <w:color w:val="000000"/>
        </w:rPr>
        <w:t>６</w:t>
      </w:r>
      <w:r w:rsidRPr="00174F76">
        <w:rPr>
          <w:rFonts w:ascii="ＭＳ ゴシック" w:eastAsia="ＭＳ ゴシック" w:hAnsi="ＭＳ ゴシック" w:hint="eastAsia"/>
          <w:color w:val="000000"/>
        </w:rPr>
        <w:t>号</w:t>
      </w:r>
    </w:p>
    <w:p w14:paraId="4AD92316" w14:textId="77777777" w:rsidR="008F165A" w:rsidRPr="00174F76" w:rsidRDefault="008F165A" w:rsidP="008F165A">
      <w:pPr>
        <w:pStyle w:val="a9"/>
        <w:rPr>
          <w:rFonts w:ascii="ＭＳ ゴシック" w:hAnsi="ＭＳ ゴシック" w:hint="eastAsia"/>
          <w:color w:val="000000"/>
        </w:rPr>
      </w:pPr>
    </w:p>
    <w:p w14:paraId="0723EBAC" w14:textId="77777777" w:rsidR="008F165A" w:rsidRPr="00174F76" w:rsidRDefault="008F165A" w:rsidP="008F165A">
      <w:pPr>
        <w:pStyle w:val="a9"/>
        <w:jc w:val="center"/>
        <w:rPr>
          <w:rFonts w:ascii="ＭＳ ゴシック" w:eastAsia="ＭＳ ゴシック" w:hAnsi="ＭＳ ゴシック" w:hint="eastAsia"/>
          <w:color w:val="000000"/>
        </w:rPr>
      </w:pPr>
      <w:r w:rsidRPr="00174F76">
        <w:rPr>
          <w:rFonts w:ascii="ＭＳ ゴシック" w:eastAsia="ＭＳ ゴシック" w:hAnsi="ＭＳ ゴシック" w:hint="eastAsia"/>
          <w:color w:val="000000"/>
          <w:spacing w:val="28"/>
          <w:w w:val="200"/>
        </w:rPr>
        <w:t>小児救急医療支援事業所要額予定表</w:t>
      </w:r>
    </w:p>
    <w:p w14:paraId="0814CF73" w14:textId="77777777" w:rsidR="008F165A" w:rsidRPr="00174F76" w:rsidRDefault="008F165A" w:rsidP="009F4BDD">
      <w:pPr>
        <w:pStyle w:val="a9"/>
        <w:ind w:leftChars="100" w:left="239" w:right="229"/>
        <w:jc w:val="right"/>
        <w:rPr>
          <w:rFonts w:ascii="ＭＳ ゴシック" w:eastAsia="ＭＳ ゴシック" w:hAnsi="ＭＳ ゴシック"/>
          <w:color w:val="000000"/>
          <w:spacing w:val="0"/>
        </w:rPr>
      </w:pPr>
      <w:r w:rsidRPr="00174F76">
        <w:rPr>
          <w:rFonts w:ascii="ＭＳ ゴシック" w:eastAsia="ＭＳ ゴシック" w:hAnsi="ＭＳ ゴシック" w:hint="eastAsia"/>
          <w:color w:val="000000"/>
        </w:rPr>
        <w:t>（施設名　　　　　　　　　　　）</w:t>
      </w:r>
    </w:p>
    <w:p w14:paraId="21671777" w14:textId="77777777" w:rsidR="008F165A" w:rsidRPr="00174F76" w:rsidRDefault="008F165A" w:rsidP="008F165A">
      <w:pPr>
        <w:pStyle w:val="a9"/>
        <w:spacing w:line="100" w:lineRule="exact"/>
        <w:ind w:left="142" w:hangingChars="71" w:hanging="142"/>
        <w:rPr>
          <w:rFonts w:ascii="ＭＳ ゴシック" w:eastAsia="ＭＳ ゴシック" w:hAnsi="ＭＳ ゴシック"/>
          <w:color w:val="000000"/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723"/>
        <w:gridCol w:w="3828"/>
        <w:gridCol w:w="2551"/>
      </w:tblGrid>
      <w:tr w:rsidR="009C1836" w:rsidRPr="00174F76" w14:paraId="2A7647A1" w14:textId="77777777" w:rsidTr="00E5033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FBE9" w14:textId="77777777" w:rsidR="009C1836" w:rsidRPr="00174F76" w:rsidRDefault="009C1836" w:rsidP="00842C01">
            <w:pPr>
              <w:pStyle w:val="a9"/>
              <w:ind w:left="503" w:hanging="264"/>
              <w:jc w:val="center"/>
              <w:rPr>
                <w:rFonts w:ascii="ＭＳ ゴシック" w:eastAsia="ＭＳ ゴシック" w:hAnsi="ＭＳ ゴシック" w:hint="eastAsia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区　　分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BDEA6" w14:textId="77777777" w:rsidR="009C1836" w:rsidRPr="00174F76" w:rsidRDefault="009C1836" w:rsidP="009C1836">
            <w:pPr>
              <w:pStyle w:val="a9"/>
              <w:ind w:left="239" w:firstLineChars="100" w:firstLine="224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対象経費の支出予定額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91AB" w14:textId="77777777" w:rsidR="009C1836" w:rsidRPr="00174F76" w:rsidRDefault="009C1836" w:rsidP="00842C01">
            <w:pPr>
              <w:pStyle w:val="a9"/>
              <w:ind w:left="503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備　　　　考</w:t>
            </w:r>
          </w:p>
        </w:tc>
      </w:tr>
      <w:tr w:rsidR="009C1836" w:rsidRPr="00174F76" w14:paraId="23D37435" w14:textId="77777777" w:rsidTr="00E5033A">
        <w:tblPrEx>
          <w:tblCellMar>
            <w:top w:w="0" w:type="dxa"/>
            <w:bottom w:w="0" w:type="dxa"/>
          </w:tblCellMar>
        </w:tblPrEx>
        <w:trPr>
          <w:trHeight w:val="4884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4BB" w14:textId="77777777" w:rsidR="009C1836" w:rsidRPr="00174F76" w:rsidRDefault="009C1836" w:rsidP="00842C01">
            <w:pPr>
              <w:pStyle w:val="a9"/>
              <w:spacing w:before="241"/>
              <w:ind w:left="503" w:hanging="264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給　　与　　費</w:t>
            </w:r>
          </w:p>
          <w:p w14:paraId="16D5FA3A" w14:textId="77777777" w:rsidR="009C1836" w:rsidRPr="00174F76" w:rsidRDefault="009C1836" w:rsidP="00842C01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29ED30B4" w14:textId="77777777" w:rsidR="009C1836" w:rsidRPr="00174F76" w:rsidRDefault="009C1836" w:rsidP="00842C01">
            <w:pPr>
              <w:pStyle w:val="a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１　常勤職員給与</w:t>
            </w:r>
          </w:p>
          <w:p w14:paraId="0B72349F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（１）医　師</w:t>
            </w:r>
          </w:p>
          <w:p w14:paraId="37597953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（２）看護師</w:t>
            </w:r>
          </w:p>
          <w:p w14:paraId="7E903C84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（３）医療技術員</w:t>
            </w:r>
          </w:p>
          <w:p w14:paraId="7E6E8C36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（４）その他</w:t>
            </w:r>
          </w:p>
          <w:p w14:paraId="7205E1FC" w14:textId="77777777" w:rsidR="009C1836" w:rsidRPr="00174F76" w:rsidRDefault="009C1836" w:rsidP="00842C01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66BB6FD0" w14:textId="77777777" w:rsidR="009C1836" w:rsidRPr="00174F76" w:rsidRDefault="009C1836" w:rsidP="00842C01">
            <w:pPr>
              <w:pStyle w:val="a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２　非常勤職員給与</w:t>
            </w:r>
          </w:p>
          <w:p w14:paraId="3FBD74BA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（１）医　師</w:t>
            </w:r>
          </w:p>
          <w:p w14:paraId="6233C834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（２）看護師</w:t>
            </w:r>
          </w:p>
          <w:p w14:paraId="77945B6A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（３）医療技術員</w:t>
            </w:r>
          </w:p>
          <w:p w14:paraId="1183DA43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（４）その他</w:t>
            </w:r>
          </w:p>
          <w:p w14:paraId="0A58ED6C" w14:textId="77777777" w:rsidR="009C1836" w:rsidRPr="00174F76" w:rsidRDefault="009C1836" w:rsidP="00842C01">
            <w:pPr>
              <w:pStyle w:val="a9"/>
              <w:ind w:left="490" w:hanging="251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</w:p>
          <w:p w14:paraId="1098FABD" w14:textId="77777777" w:rsidR="009C1836" w:rsidRPr="00174F76" w:rsidRDefault="009C1836" w:rsidP="009C1836">
            <w:pPr>
              <w:pStyle w:val="a9"/>
              <w:ind w:firstLineChars="50" w:firstLine="11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３　報償費</w:t>
            </w:r>
          </w:p>
          <w:p w14:paraId="57D7E878" w14:textId="77777777" w:rsidR="009C1836" w:rsidRPr="00174F76" w:rsidRDefault="009C1836" w:rsidP="009C1836">
            <w:pPr>
              <w:pStyle w:val="a9"/>
              <w:ind w:left="490" w:hanging="251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6"/>
              </w:rPr>
              <w:t>（１）医師雇上謝金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2C32" w14:textId="77777777" w:rsidR="009C1836" w:rsidRPr="00174F76" w:rsidRDefault="009C1836" w:rsidP="00842C01">
            <w:pPr>
              <w:pStyle w:val="a9"/>
              <w:ind w:left="503" w:hanging="264"/>
              <w:jc w:val="right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4386" w14:textId="77777777" w:rsidR="009C1836" w:rsidRPr="00174F76" w:rsidRDefault="009C1836" w:rsidP="009C1836">
            <w:pPr>
              <w:pStyle w:val="a9"/>
              <w:ind w:left="211" w:hangingChars="100" w:hanging="211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6"/>
              </w:rPr>
              <w:t xml:space="preserve">　　　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当番予定日数</w:t>
            </w: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 xml:space="preserve">　　　　　　　　　日</w:t>
            </w:r>
          </w:p>
          <w:p w14:paraId="4615187D" w14:textId="77777777" w:rsidR="009C1836" w:rsidRPr="00174F76" w:rsidRDefault="009C1836" w:rsidP="00842C01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32593EB7" w14:textId="77777777" w:rsidR="009C1836" w:rsidRPr="00174F76" w:rsidRDefault="00DA36C4" w:rsidP="009C1836">
            <w:pPr>
              <w:pStyle w:val="a9"/>
              <w:ind w:leftChars="100" w:left="239" w:firstLineChars="200" w:firstLine="39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w:pict w14:anchorId="71C939E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43" type="#_x0000_t86" style="position:absolute;left:0;text-align:left;margin-left:109.75pt;margin-top:1.1pt;width:10.45pt;height:101.1pt;z-index:251658240"/>
              </w:pict>
            </w:r>
            <w:r w:rsidR="009C1836" w:rsidRPr="00174F76">
              <w:rPr>
                <w:rFonts w:ascii="ＭＳ ゴシック" w:eastAsia="ＭＳ ゴシック" w:hAnsi="ＭＳ ゴシック"/>
                <w:noProof/>
                <w:color w:val="000000"/>
                <w:spacing w:val="0"/>
              </w:rPr>
              <w:pict w14:anchorId="4FBEE66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42" type="#_x0000_t85" style="position:absolute;left:0;text-align:left;margin-left:12.2pt;margin-top:1.55pt;width:12.05pt;height:100.65pt;z-index:251657216" adj="2610"/>
              </w:pict>
            </w:r>
            <w:r w:rsidR="009C1836"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休日　　　日</w:t>
            </w:r>
          </w:p>
          <w:p w14:paraId="24C7D204" w14:textId="77777777" w:rsidR="009C1836" w:rsidRPr="00174F76" w:rsidRDefault="009C1836" w:rsidP="00842C01">
            <w:pPr>
              <w:pStyle w:val="a9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14:paraId="20D0ADA2" w14:textId="77777777" w:rsidR="009C1836" w:rsidRPr="00174F76" w:rsidRDefault="009C1836" w:rsidP="009C1836">
            <w:pPr>
              <w:pStyle w:val="a9"/>
              <w:ind w:leftChars="100" w:left="239" w:firstLineChars="200" w:firstLine="447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夜間　　　日</w:t>
            </w:r>
          </w:p>
          <w:p w14:paraId="00A1F2F4" w14:textId="77777777" w:rsidR="00DA36C4" w:rsidRPr="00174F76" w:rsidRDefault="00DA36C4" w:rsidP="009C1836">
            <w:pPr>
              <w:pStyle w:val="a9"/>
              <w:ind w:leftChars="100" w:left="239" w:firstLineChars="200" w:firstLine="447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</w:p>
          <w:p w14:paraId="5FF2189C" w14:textId="77777777" w:rsidR="00DA36C4" w:rsidRPr="00174F76" w:rsidRDefault="00DA36C4" w:rsidP="00DA36C4">
            <w:pPr>
              <w:pStyle w:val="a9"/>
              <w:ind w:leftChars="100" w:left="239" w:firstLineChars="200" w:firstLine="447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夜間　　　日</w:t>
            </w:r>
          </w:p>
          <w:p w14:paraId="65A70BB0" w14:textId="77777777" w:rsidR="00DA36C4" w:rsidRPr="00174F76" w:rsidRDefault="00DA36C4" w:rsidP="00DA36C4">
            <w:pPr>
              <w:pStyle w:val="a9"/>
              <w:ind w:leftChars="100" w:left="239" w:firstLineChars="200" w:firstLine="447"/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加算</w:t>
            </w:r>
          </w:p>
          <w:p w14:paraId="54783D45" w14:textId="77777777" w:rsidR="00DA36C4" w:rsidRPr="00174F76" w:rsidRDefault="00DA36C4" w:rsidP="00DA36C4">
            <w:pPr>
              <w:pStyle w:val="a9"/>
              <w:ind w:leftChars="100" w:left="239" w:firstLineChars="200" w:firstLine="423"/>
              <w:rPr>
                <w:rFonts w:ascii="ＭＳ ゴシック" w:eastAsia="ＭＳ ゴシック" w:hAnsi="ＭＳ ゴシック"/>
                <w:color w:val="000000"/>
                <w:spacing w:val="6"/>
              </w:rPr>
            </w:pPr>
          </w:p>
        </w:tc>
      </w:tr>
      <w:tr w:rsidR="009C1836" w:rsidRPr="00174F76" w14:paraId="70946E9F" w14:textId="77777777" w:rsidTr="00E5033A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D90" w14:textId="77777777" w:rsidR="009C1836" w:rsidRPr="00174F76" w:rsidRDefault="009C1836" w:rsidP="00842C01">
            <w:pPr>
              <w:pStyle w:val="a9"/>
              <w:spacing w:before="241"/>
              <w:ind w:left="490" w:hanging="251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/>
                <w:color w:val="000000"/>
                <w:spacing w:val="6"/>
              </w:rPr>
              <w:t xml:space="preserve"> </w:t>
            </w: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 xml:space="preserve">　　　計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C99BA7" w14:textId="77777777" w:rsidR="009C1836" w:rsidRPr="00174F76" w:rsidRDefault="009C1836" w:rsidP="00842C01">
            <w:pPr>
              <w:pStyle w:val="a9"/>
              <w:spacing w:before="241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344E" w14:textId="77777777" w:rsidR="009C1836" w:rsidRPr="00174F76" w:rsidRDefault="009C1836" w:rsidP="00842C01">
            <w:pPr>
              <w:pStyle w:val="a9"/>
              <w:spacing w:before="241"/>
              <w:ind w:left="478" w:hanging="23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0964C53F" w14:textId="77777777" w:rsidR="00A300CC" w:rsidRPr="00174F76" w:rsidRDefault="008F165A" w:rsidP="00A300CC">
      <w:pPr>
        <w:pStyle w:val="a9"/>
        <w:ind w:leftChars="100" w:left="867" w:hangingChars="300" w:hanging="628"/>
        <w:rPr>
          <w:rFonts w:ascii="ＭＳ ゴシック" w:eastAsia="ＭＳ ゴシック" w:hAnsi="ＭＳ ゴシック" w:hint="eastAsia"/>
          <w:color w:val="000000"/>
          <w:spacing w:val="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注）１　病院群輪番制病院運営事業の当番日と</w:t>
      </w:r>
      <w:bookmarkStart w:id="0" w:name="_Hlk167349834"/>
      <w:r w:rsidRPr="00174F76">
        <w:rPr>
          <w:rFonts w:ascii="ＭＳ ゴシック" w:eastAsia="ＭＳ ゴシック" w:hAnsi="ＭＳ ゴシック" w:hint="eastAsia"/>
          <w:color w:val="000000"/>
          <w:sz w:val="18"/>
        </w:rPr>
        <w:t>小児救急医療支援</w:t>
      </w:r>
      <w:r w:rsidR="0009354F">
        <w:rPr>
          <w:rFonts w:ascii="ＭＳ ゴシック" w:eastAsia="ＭＳ ゴシック" w:hAnsi="ＭＳ ゴシック" w:hint="eastAsia"/>
          <w:color w:val="000000"/>
          <w:sz w:val="18"/>
        </w:rPr>
        <w:t>事業</w:t>
      </w:r>
      <w:bookmarkEnd w:id="0"/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の当番日が、同一日、同一診療体制の場合は、</w:t>
      </w:r>
      <w:r w:rsidR="0009354F" w:rsidRPr="0009354F">
        <w:rPr>
          <w:rFonts w:ascii="ＭＳ ゴシック" w:eastAsia="ＭＳ ゴシック" w:hAnsi="ＭＳ ゴシック" w:hint="eastAsia"/>
          <w:color w:val="000000"/>
          <w:sz w:val="18"/>
        </w:rPr>
        <w:t>小児救急医療支援事業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のみ算定すること。</w:t>
      </w:r>
    </w:p>
    <w:p w14:paraId="79EFC28C" w14:textId="77777777" w:rsidR="008F165A" w:rsidRPr="00174F76" w:rsidRDefault="009C1836" w:rsidP="00A300CC">
      <w:pPr>
        <w:pStyle w:val="a9"/>
        <w:ind w:firstLineChars="300" w:firstLine="62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２</w:t>
      </w:r>
      <w:r w:rsidR="008F165A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「対象経費の支出予定額」欄は、当番日の年間予定額を記入すること。</w:t>
      </w:r>
    </w:p>
    <w:p w14:paraId="7E076BB1" w14:textId="77777777" w:rsidR="00A300CC" w:rsidRPr="00174F76" w:rsidRDefault="009C1836" w:rsidP="00A300CC">
      <w:pPr>
        <w:pStyle w:val="a9"/>
        <w:ind w:firstLineChars="300" w:firstLine="62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３</w:t>
      </w:r>
      <w:r w:rsidR="008F165A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="00FF256C" w:rsidRPr="00174F76">
        <w:rPr>
          <w:rFonts w:ascii="ＭＳ ゴシック" w:eastAsia="ＭＳ ゴシック" w:hAnsi="ＭＳ ゴシック" w:hint="eastAsia"/>
          <w:color w:val="000000"/>
          <w:sz w:val="18"/>
        </w:rPr>
        <w:t>様式第３号</w:t>
      </w:r>
      <w:r w:rsidR="008F165A" w:rsidRPr="00174F76">
        <w:rPr>
          <w:rFonts w:ascii="ＭＳ ゴシック" w:eastAsia="ＭＳ ゴシック" w:hAnsi="ＭＳ ゴシック" w:hint="eastAsia"/>
          <w:color w:val="000000"/>
          <w:sz w:val="18"/>
        </w:rPr>
        <w:t>における「当番日の診療体制」欄において記載した職員数と異なる日がある職種、</w:t>
      </w:r>
    </w:p>
    <w:p w14:paraId="7DBB68CC" w14:textId="77777777" w:rsidR="00A300CC" w:rsidRPr="00174F76" w:rsidRDefault="008F165A" w:rsidP="00A300CC">
      <w:pPr>
        <w:pStyle w:val="a9"/>
        <w:ind w:firstLineChars="400" w:firstLine="83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または職員数が同じであるが、日によって常勤職・非常勤職が混在している職種がある場合、</w:t>
      </w:r>
    </w:p>
    <w:p w14:paraId="19B051EC" w14:textId="77777777" w:rsidR="00A300CC" w:rsidRPr="00174F76" w:rsidRDefault="008F165A" w:rsidP="00A300CC">
      <w:pPr>
        <w:pStyle w:val="a9"/>
        <w:ind w:firstLineChars="400" w:firstLine="83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その内訳（勤務形態、割合等）を備考欄に記入すること。（例：週６日２名体制・週１日１名</w:t>
      </w:r>
    </w:p>
    <w:p w14:paraId="1C438F4C" w14:textId="77777777" w:rsidR="008F165A" w:rsidRPr="00174F76" w:rsidRDefault="008F165A" w:rsidP="00A300CC">
      <w:pPr>
        <w:pStyle w:val="a9"/>
        <w:ind w:firstLineChars="400" w:firstLine="83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体制、常勤週５日、非常勤週２日等）</w:t>
      </w:r>
    </w:p>
    <w:p w14:paraId="66DD11CD" w14:textId="77777777" w:rsidR="00843170" w:rsidRPr="00174F76" w:rsidRDefault="00843170" w:rsidP="00843170">
      <w:pPr>
        <w:pStyle w:val="a9"/>
        <w:ind w:leftChars="250" w:left="599" w:firstLine="1"/>
        <w:rPr>
          <w:rFonts w:ascii="ＭＳ ゴシック" w:eastAsia="ＭＳ ゴシック" w:hAnsi="ＭＳ ゴシック" w:hint="eastAsia"/>
          <w:color w:val="000000"/>
          <w:sz w:val="16"/>
        </w:rPr>
      </w:pPr>
    </w:p>
    <w:p w14:paraId="4A00D258" w14:textId="77777777" w:rsidR="00A300CC" w:rsidRPr="00174F76" w:rsidRDefault="00A300CC" w:rsidP="00843170">
      <w:pPr>
        <w:pStyle w:val="a9"/>
        <w:ind w:leftChars="250" w:left="599" w:firstLine="1"/>
        <w:rPr>
          <w:rFonts w:ascii="ＭＳ ゴシック" w:eastAsia="ＭＳ ゴシック" w:hAnsi="ＭＳ ゴシック" w:hint="eastAsia"/>
          <w:color w:val="000000"/>
          <w:sz w:val="16"/>
        </w:rPr>
      </w:pP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9C3DE7" w:rsidRPr="00174F76" w14:paraId="7D7F5EBB" w14:textId="77777777" w:rsidTr="00572B36">
        <w:tblPrEx>
          <w:tblCellMar>
            <w:top w:w="0" w:type="dxa"/>
            <w:bottom w:w="0" w:type="dxa"/>
          </w:tblCellMar>
        </w:tblPrEx>
        <w:trPr>
          <w:cantSplit/>
          <w:trHeight w:hRule="exact" w:val="590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0E3" w14:textId="77777777" w:rsidR="009C3DE7" w:rsidRPr="00174F76" w:rsidRDefault="009C3DE7" w:rsidP="00572B36">
            <w:pPr>
              <w:pStyle w:val="a9"/>
              <w:spacing w:line="240" w:lineRule="auto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対象経費の支出予定額(円)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E2EA" w14:textId="77777777" w:rsidR="009C3DE7" w:rsidRPr="00174F76" w:rsidRDefault="009C3DE7" w:rsidP="00572B36">
            <w:pPr>
              <w:pStyle w:val="a9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基準額(円)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F0BAB" w14:textId="77777777" w:rsidR="009C3DE7" w:rsidRPr="00174F76" w:rsidRDefault="009C3DE7" w:rsidP="00572B36">
            <w:pPr>
              <w:pStyle w:val="a9"/>
              <w:ind w:left="504" w:hanging="264"/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74F76">
              <w:rPr>
                <w:rFonts w:ascii="ＭＳ ゴシック" w:eastAsia="ＭＳ ゴシック" w:hAnsi="ＭＳ ゴシック" w:hint="eastAsia"/>
                <w:color w:val="000000"/>
                <w:spacing w:val="12"/>
              </w:rPr>
              <w:t>選定額(円)</w:t>
            </w:r>
          </w:p>
        </w:tc>
      </w:tr>
      <w:tr w:rsidR="009C3DE7" w:rsidRPr="00174F76" w14:paraId="78EA9662" w14:textId="77777777" w:rsidTr="00572B36">
        <w:tblPrEx>
          <w:tblCellMar>
            <w:top w:w="0" w:type="dxa"/>
            <w:bottom w:w="0" w:type="dxa"/>
          </w:tblCellMar>
        </w:tblPrEx>
        <w:trPr>
          <w:cantSplit/>
          <w:trHeight w:hRule="exact" w:val="639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344E" w14:textId="77777777" w:rsidR="009C3DE7" w:rsidRPr="00174F76" w:rsidRDefault="009C3DE7" w:rsidP="00572B36">
            <w:pPr>
              <w:pStyle w:val="a9"/>
              <w:ind w:left="492" w:hanging="25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5E4A" w14:textId="77777777" w:rsidR="009C3DE7" w:rsidRPr="00174F76" w:rsidRDefault="009C3DE7" w:rsidP="00572B36">
            <w:pPr>
              <w:pStyle w:val="a9"/>
              <w:ind w:left="492" w:hanging="252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72170" w14:textId="77777777" w:rsidR="009C3DE7" w:rsidRPr="00174F76" w:rsidRDefault="009C3DE7" w:rsidP="00572B36">
            <w:pPr>
              <w:pStyle w:val="a9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14:paraId="5A981F7E" w14:textId="77777777" w:rsidR="009C3DE7" w:rsidRPr="00174F76" w:rsidRDefault="009C3DE7" w:rsidP="00F65DBC">
      <w:pPr>
        <w:pStyle w:val="a9"/>
        <w:ind w:leftChars="100" w:left="867" w:hangingChars="300" w:hanging="62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注）１</w:t>
      </w:r>
      <w:r w:rsidR="00A300CC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「対象経費の支出予定額」の欄は</w:t>
      </w:r>
      <w:r w:rsidR="009C1836" w:rsidRPr="00174F76">
        <w:rPr>
          <w:rFonts w:ascii="ＭＳ ゴシック" w:eastAsia="ＭＳ ゴシック" w:hAnsi="ＭＳ ゴシック" w:hint="eastAsia"/>
          <w:color w:val="000000"/>
          <w:sz w:val="18"/>
        </w:rPr>
        <w:t>上表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の「対象経費の支出予定額」の欄の計の額と一致すること。</w:t>
      </w:r>
    </w:p>
    <w:p w14:paraId="18FD0236" w14:textId="77777777" w:rsidR="00A300CC" w:rsidRPr="00174F76" w:rsidRDefault="009C3DE7" w:rsidP="00A300CC">
      <w:pPr>
        <w:pStyle w:val="a9"/>
        <w:ind w:left="29" w:firstLineChars="300" w:firstLine="628"/>
        <w:rPr>
          <w:rFonts w:ascii="ＭＳ ゴシック" w:eastAsia="ＭＳ ゴシック" w:hAnsi="ＭＳ ゴシック" w:hint="eastAsia"/>
          <w:color w:val="000000"/>
          <w:sz w:val="18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２</w:t>
      </w:r>
      <w:r w:rsidR="00A300CC" w:rsidRPr="00174F76">
        <w:rPr>
          <w:rFonts w:ascii="ＭＳ ゴシック" w:eastAsia="ＭＳ ゴシック" w:hAnsi="ＭＳ ゴシック" w:hint="eastAsia"/>
          <w:color w:val="000000"/>
          <w:sz w:val="18"/>
        </w:rPr>
        <w:t xml:space="preserve">　</w:t>
      </w: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「選定額」の欄には、「対象経費の支出予定額」と「基準額」の少ない方の額を記入する</w:t>
      </w:r>
      <w:proofErr w:type="gramStart"/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こ</w:t>
      </w:r>
      <w:proofErr w:type="gramEnd"/>
    </w:p>
    <w:p w14:paraId="3D4A9880" w14:textId="77777777" w:rsidR="00E83499" w:rsidRPr="001210ED" w:rsidRDefault="009C3DE7" w:rsidP="009D7443">
      <w:pPr>
        <w:pStyle w:val="a9"/>
        <w:ind w:left="29" w:firstLineChars="400" w:firstLine="838"/>
        <w:rPr>
          <w:rStyle w:val="p"/>
          <w:rFonts w:hint="eastAsia"/>
        </w:rPr>
      </w:pPr>
      <w:r w:rsidRPr="00174F76">
        <w:rPr>
          <w:rFonts w:ascii="ＭＳ ゴシック" w:eastAsia="ＭＳ ゴシック" w:hAnsi="ＭＳ ゴシック" w:hint="eastAsia"/>
          <w:color w:val="000000"/>
          <w:sz w:val="18"/>
        </w:rPr>
        <w:t>と。</w:t>
      </w:r>
    </w:p>
    <w:sectPr w:rsidR="00E83499" w:rsidRPr="001210ED" w:rsidSect="009D7443">
      <w:headerReference w:type="default" r:id="rId8"/>
      <w:pgSz w:w="11906" w:h="16838" w:code="9"/>
      <w:pgMar w:top="1134" w:right="851" w:bottom="1134" w:left="1418" w:header="851" w:footer="992" w:gutter="0"/>
      <w:cols w:space="425"/>
      <w:docGrid w:type="linesAndChars" w:linePitch="338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7376" w14:textId="77777777" w:rsidR="00B7633D" w:rsidRDefault="00B7633D" w:rsidP="00784943">
      <w:pPr>
        <w:ind w:left="720" w:hanging="240"/>
      </w:pPr>
      <w:r>
        <w:separator/>
      </w:r>
    </w:p>
  </w:endnote>
  <w:endnote w:type="continuationSeparator" w:id="0">
    <w:p w14:paraId="03F25067" w14:textId="77777777" w:rsidR="00B7633D" w:rsidRDefault="00B7633D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B995" w14:textId="77777777" w:rsidR="00B7633D" w:rsidRDefault="00B7633D" w:rsidP="00784943">
      <w:pPr>
        <w:ind w:left="720" w:hanging="240"/>
      </w:pPr>
      <w:r>
        <w:separator/>
      </w:r>
    </w:p>
  </w:footnote>
  <w:footnote w:type="continuationSeparator" w:id="0">
    <w:p w14:paraId="22DC7CFE" w14:textId="77777777" w:rsidR="00B7633D" w:rsidRDefault="00B7633D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AD32" w14:textId="77777777" w:rsidR="003107ED" w:rsidRPr="00BA5DE6" w:rsidRDefault="003107ED" w:rsidP="00784943">
    <w:pPr>
      <w:pStyle w:val="a4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720A445A"/>
    <w:lvl w:ilvl="0" w:tplc="DB92ECD6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64D"/>
    <w:rsid w:val="0000089E"/>
    <w:rsid w:val="000021A6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516B5"/>
    <w:rsid w:val="000529B1"/>
    <w:rsid w:val="0005478B"/>
    <w:rsid w:val="000558E1"/>
    <w:rsid w:val="000566DA"/>
    <w:rsid w:val="00057D66"/>
    <w:rsid w:val="000606D2"/>
    <w:rsid w:val="00063B33"/>
    <w:rsid w:val="000668B1"/>
    <w:rsid w:val="00067E9B"/>
    <w:rsid w:val="00080958"/>
    <w:rsid w:val="00081782"/>
    <w:rsid w:val="00086D75"/>
    <w:rsid w:val="0009167B"/>
    <w:rsid w:val="00092065"/>
    <w:rsid w:val="00092868"/>
    <w:rsid w:val="0009354F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74F76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5AAA"/>
    <w:rsid w:val="002F668B"/>
    <w:rsid w:val="002F7921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316C"/>
    <w:rsid w:val="0032371F"/>
    <w:rsid w:val="00324122"/>
    <w:rsid w:val="00330502"/>
    <w:rsid w:val="00332055"/>
    <w:rsid w:val="00341225"/>
    <w:rsid w:val="00341356"/>
    <w:rsid w:val="00344D24"/>
    <w:rsid w:val="003471D3"/>
    <w:rsid w:val="003478B8"/>
    <w:rsid w:val="003503DE"/>
    <w:rsid w:val="00353586"/>
    <w:rsid w:val="003540F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7C02"/>
    <w:rsid w:val="0045273B"/>
    <w:rsid w:val="0045289C"/>
    <w:rsid w:val="00453290"/>
    <w:rsid w:val="00456E19"/>
    <w:rsid w:val="004576D3"/>
    <w:rsid w:val="00457BB8"/>
    <w:rsid w:val="0046213E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3325"/>
    <w:rsid w:val="00525B1D"/>
    <w:rsid w:val="00530713"/>
    <w:rsid w:val="00531492"/>
    <w:rsid w:val="00531B69"/>
    <w:rsid w:val="00533865"/>
    <w:rsid w:val="00534F4F"/>
    <w:rsid w:val="00536C0A"/>
    <w:rsid w:val="0054442F"/>
    <w:rsid w:val="005507EF"/>
    <w:rsid w:val="00550BB1"/>
    <w:rsid w:val="00551F99"/>
    <w:rsid w:val="00553DE9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3338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06327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DD3"/>
    <w:rsid w:val="007520A3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4E02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973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60B2E"/>
    <w:rsid w:val="00860E41"/>
    <w:rsid w:val="00861ABB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608D"/>
    <w:rsid w:val="009B4A18"/>
    <w:rsid w:val="009C0B0C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443"/>
    <w:rsid w:val="009D7A11"/>
    <w:rsid w:val="009E129C"/>
    <w:rsid w:val="009E1F37"/>
    <w:rsid w:val="009E6033"/>
    <w:rsid w:val="009E6933"/>
    <w:rsid w:val="009E6EE6"/>
    <w:rsid w:val="009E7109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7C45"/>
    <w:rsid w:val="00AC02A6"/>
    <w:rsid w:val="00AC02D7"/>
    <w:rsid w:val="00AC2DA7"/>
    <w:rsid w:val="00AC406A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5C7E"/>
    <w:rsid w:val="00B46B3B"/>
    <w:rsid w:val="00B51272"/>
    <w:rsid w:val="00B55A64"/>
    <w:rsid w:val="00B66695"/>
    <w:rsid w:val="00B672B6"/>
    <w:rsid w:val="00B711A5"/>
    <w:rsid w:val="00B72A1D"/>
    <w:rsid w:val="00B7633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560EC"/>
    <w:rsid w:val="00C62721"/>
    <w:rsid w:val="00C71173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225A"/>
    <w:rsid w:val="00DA36C4"/>
    <w:rsid w:val="00DB1E66"/>
    <w:rsid w:val="00DB3897"/>
    <w:rsid w:val="00DB4586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5381"/>
    <w:rsid w:val="00E1166A"/>
    <w:rsid w:val="00E178AB"/>
    <w:rsid w:val="00E17964"/>
    <w:rsid w:val="00E204A8"/>
    <w:rsid w:val="00E213D6"/>
    <w:rsid w:val="00E24ECC"/>
    <w:rsid w:val="00E377DE"/>
    <w:rsid w:val="00E4317B"/>
    <w:rsid w:val="00E44B0E"/>
    <w:rsid w:val="00E47E14"/>
    <w:rsid w:val="00E5033A"/>
    <w:rsid w:val="00E50712"/>
    <w:rsid w:val="00E51A52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EBE4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9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a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5">
    <w:name w:val="ヘッダー (文字)"/>
    <w:link w:val="a4"/>
    <w:uiPriority w:val="99"/>
    <w:rsid w:val="003A54D0"/>
    <w:rPr>
      <w:rFonts w:eastAsia="ＭＳ ゴシック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219B7"/>
    <w:pPr>
      <w:jc w:val="left"/>
    </w:pPr>
  </w:style>
  <w:style w:type="character" w:customStyle="1" w:styleId="af">
    <w:name w:val="コメント文字列 (文字)"/>
    <w:link w:val="ae"/>
    <w:uiPriority w:val="99"/>
    <w:rsid w:val="00D219B7"/>
    <w:rPr>
      <w:rFonts w:eastAsia="ＭＳ ゴシック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19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title">
    <w:name w:val="title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2">
    <w:name w:val="Hyperlink"/>
    <w:uiPriority w:val="99"/>
    <w:semiHidden/>
    <w:unhideWhenUsed/>
    <w:rsid w:val="00A57D13"/>
    <w:rPr>
      <w:color w:val="0000FF"/>
      <w:u w:val="single"/>
    </w:rPr>
  </w:style>
  <w:style w:type="table" w:styleId="af3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3107ED"/>
  </w:style>
  <w:style w:type="character" w:customStyle="1" w:styleId="a7">
    <w:name w:val="フッター (文字)"/>
    <w:link w:val="a6"/>
    <w:uiPriority w:val="99"/>
    <w:rsid w:val="003107ED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D633-44D2-4E4D-9F6E-CB76631E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2024-05-23T01:02:00Z</dcterms:created>
  <dcterms:modified xsi:type="dcterms:W3CDTF">2024-05-23T01:02:00Z</dcterms:modified>
</cp:coreProperties>
</file>