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496AE" w14:textId="77777777" w:rsidR="00631B91" w:rsidRPr="00022130" w:rsidRDefault="00631B91" w:rsidP="00631B91">
      <w:pPr>
        <w:rPr>
          <w:rFonts w:eastAsia="ＭＳ ゴシック"/>
          <w:b/>
        </w:rPr>
      </w:pPr>
    </w:p>
    <w:p w14:paraId="609556D1" w14:textId="09D04B62" w:rsidR="00631B91" w:rsidRPr="00022130" w:rsidRDefault="00C03DFB" w:rsidP="00631B91">
      <w:pPr>
        <w:jc w:val="center"/>
        <w:rPr>
          <w:b/>
          <w:sz w:val="40"/>
        </w:rPr>
      </w:pPr>
      <w:r>
        <w:rPr>
          <w:rFonts w:hint="eastAsia"/>
          <w:b/>
          <w:sz w:val="40"/>
        </w:rPr>
        <w:t>（案）</w:t>
      </w:r>
    </w:p>
    <w:p w14:paraId="5C308650" w14:textId="210F9FD0" w:rsidR="00631B91" w:rsidRPr="00022130" w:rsidRDefault="00631B91" w:rsidP="00631B91">
      <w:pPr>
        <w:jc w:val="center"/>
        <w:rPr>
          <w:sz w:val="28"/>
        </w:rPr>
      </w:pPr>
    </w:p>
    <w:p w14:paraId="4C9D849A" w14:textId="77777777" w:rsidR="00631B91" w:rsidRPr="00022130" w:rsidRDefault="00631B91" w:rsidP="00631B91">
      <w:pPr>
        <w:jc w:val="center"/>
        <w:rPr>
          <w:sz w:val="28"/>
        </w:rPr>
      </w:pPr>
    </w:p>
    <w:p w14:paraId="51F4E41B" w14:textId="77777777" w:rsidR="00631B91" w:rsidRPr="00022130" w:rsidRDefault="00631B91" w:rsidP="00631B91">
      <w:pPr>
        <w:jc w:val="left"/>
        <w:rPr>
          <w:rFonts w:eastAsia="ＭＳ ゴシック"/>
          <w:b/>
        </w:rPr>
      </w:pPr>
    </w:p>
    <w:p w14:paraId="3ADFC9AF" w14:textId="77777777" w:rsidR="00631B91" w:rsidRPr="00022130" w:rsidRDefault="00631B91" w:rsidP="00631B91">
      <w:pPr>
        <w:jc w:val="center"/>
        <w:rPr>
          <w:b/>
          <w:sz w:val="40"/>
        </w:rPr>
      </w:pPr>
      <w:r w:rsidRPr="00022130">
        <w:rPr>
          <w:rFonts w:hint="eastAsia"/>
          <w:b/>
          <w:sz w:val="40"/>
        </w:rPr>
        <w:t>堺市営住宅指定管理者協定書</w:t>
      </w:r>
    </w:p>
    <w:p w14:paraId="36490B4D" w14:textId="77777777" w:rsidR="00631B91" w:rsidRPr="00022130" w:rsidRDefault="00631B91" w:rsidP="00631B91">
      <w:pPr>
        <w:jc w:val="center"/>
        <w:rPr>
          <w:rFonts w:eastAsia="ＭＳ ゴシック"/>
          <w:b/>
        </w:rPr>
      </w:pPr>
    </w:p>
    <w:p w14:paraId="2B4362D0" w14:textId="77777777" w:rsidR="00631B91" w:rsidRPr="00022130" w:rsidRDefault="00631B91" w:rsidP="00631B91">
      <w:pPr>
        <w:jc w:val="center"/>
        <w:rPr>
          <w:b/>
          <w:sz w:val="40"/>
        </w:rPr>
      </w:pPr>
      <w:r w:rsidRPr="00022130">
        <w:rPr>
          <w:rFonts w:hint="eastAsia"/>
          <w:b/>
          <w:sz w:val="40"/>
        </w:rPr>
        <w:t>＜年度協定書＞</w:t>
      </w:r>
    </w:p>
    <w:p w14:paraId="5332973C" w14:textId="77777777" w:rsidR="00631B91" w:rsidRPr="00022130" w:rsidRDefault="00631B91" w:rsidP="00631B91">
      <w:pPr>
        <w:jc w:val="center"/>
        <w:rPr>
          <w:b/>
        </w:rPr>
      </w:pPr>
    </w:p>
    <w:p w14:paraId="56E0B22F" w14:textId="77777777" w:rsidR="00631B91" w:rsidRPr="00022130" w:rsidRDefault="00631B91" w:rsidP="00631B91">
      <w:pPr>
        <w:jc w:val="center"/>
        <w:rPr>
          <w:rFonts w:eastAsia="ＭＳ ゴシック"/>
          <w:b/>
        </w:rPr>
      </w:pPr>
    </w:p>
    <w:p w14:paraId="0520A9AB" w14:textId="77777777" w:rsidR="00631B91" w:rsidRPr="00022130" w:rsidRDefault="00631B91" w:rsidP="00631B91">
      <w:pPr>
        <w:jc w:val="center"/>
        <w:rPr>
          <w:rFonts w:eastAsia="ＭＳ ゴシック"/>
          <w:b/>
        </w:rPr>
      </w:pPr>
    </w:p>
    <w:p w14:paraId="5119AA82" w14:textId="77777777" w:rsidR="00631B91" w:rsidRPr="00022130" w:rsidRDefault="00631B91" w:rsidP="00631B91">
      <w:pPr>
        <w:jc w:val="center"/>
        <w:rPr>
          <w:rFonts w:eastAsia="ＭＳ ゴシック"/>
          <w:b/>
        </w:rPr>
      </w:pPr>
    </w:p>
    <w:p w14:paraId="60AF2F91" w14:textId="77777777" w:rsidR="00631B91" w:rsidRPr="00022130" w:rsidRDefault="00631B91" w:rsidP="00631B91">
      <w:pPr>
        <w:jc w:val="center"/>
        <w:rPr>
          <w:rFonts w:eastAsia="ＭＳ ゴシック"/>
          <w:b/>
        </w:rPr>
      </w:pPr>
    </w:p>
    <w:p w14:paraId="3BC0AE8F" w14:textId="77777777" w:rsidR="00631B91" w:rsidRPr="00022130" w:rsidRDefault="00631B91" w:rsidP="00631B91">
      <w:pPr>
        <w:jc w:val="center"/>
        <w:rPr>
          <w:rFonts w:eastAsia="ＭＳ ゴシック"/>
          <w:b/>
        </w:rPr>
      </w:pPr>
    </w:p>
    <w:p w14:paraId="69F57877" w14:textId="77777777" w:rsidR="00631B91" w:rsidRPr="00022130" w:rsidRDefault="00631B91" w:rsidP="00631B91">
      <w:pPr>
        <w:jc w:val="center"/>
        <w:rPr>
          <w:rFonts w:eastAsia="ＭＳ ゴシック"/>
          <w:b/>
        </w:rPr>
      </w:pPr>
    </w:p>
    <w:p w14:paraId="091B693E" w14:textId="77777777" w:rsidR="00631B91" w:rsidRPr="00022130" w:rsidRDefault="00631B91" w:rsidP="00631B91">
      <w:pPr>
        <w:jc w:val="center"/>
        <w:rPr>
          <w:rFonts w:eastAsia="ＭＳ ゴシック"/>
          <w:b/>
        </w:rPr>
      </w:pPr>
    </w:p>
    <w:p w14:paraId="7BA1143C" w14:textId="77777777" w:rsidR="00631B91" w:rsidRPr="00022130" w:rsidRDefault="00631B91" w:rsidP="00631B91">
      <w:pPr>
        <w:jc w:val="center"/>
        <w:rPr>
          <w:rFonts w:eastAsia="ＭＳ ゴシック"/>
          <w:b/>
        </w:rPr>
      </w:pPr>
    </w:p>
    <w:p w14:paraId="6D924226" w14:textId="77777777" w:rsidR="00631B91" w:rsidRPr="00022130" w:rsidRDefault="00631B91" w:rsidP="00631B91">
      <w:pPr>
        <w:jc w:val="center"/>
        <w:rPr>
          <w:rFonts w:eastAsia="ＭＳ ゴシック"/>
          <w:b/>
        </w:rPr>
      </w:pPr>
    </w:p>
    <w:p w14:paraId="1F008B7E" w14:textId="77777777" w:rsidR="00631B91" w:rsidRPr="00022130" w:rsidRDefault="00631B91" w:rsidP="00631B91">
      <w:pPr>
        <w:jc w:val="center"/>
        <w:rPr>
          <w:rFonts w:eastAsia="ＭＳ ゴシック"/>
          <w:b/>
        </w:rPr>
      </w:pPr>
    </w:p>
    <w:p w14:paraId="72F41299" w14:textId="77777777" w:rsidR="00631B91" w:rsidRPr="00022130" w:rsidRDefault="00631B91" w:rsidP="00631B91">
      <w:pPr>
        <w:jc w:val="center"/>
        <w:rPr>
          <w:rFonts w:eastAsia="ＭＳ ゴシック"/>
          <w:b/>
        </w:rPr>
      </w:pPr>
    </w:p>
    <w:p w14:paraId="187A6FC5" w14:textId="77777777" w:rsidR="00631B91" w:rsidRPr="00022130" w:rsidRDefault="00631B91" w:rsidP="00631B91">
      <w:pPr>
        <w:jc w:val="center"/>
        <w:rPr>
          <w:rFonts w:eastAsia="ＭＳ ゴシック"/>
          <w:b/>
        </w:rPr>
      </w:pPr>
    </w:p>
    <w:p w14:paraId="2C1E9988" w14:textId="77777777" w:rsidR="00631B91" w:rsidRPr="00022130" w:rsidRDefault="00631B91" w:rsidP="00631B91">
      <w:pPr>
        <w:jc w:val="center"/>
        <w:rPr>
          <w:rFonts w:eastAsia="ＭＳ ゴシック"/>
          <w:b/>
        </w:rPr>
      </w:pPr>
    </w:p>
    <w:p w14:paraId="2CF4BC64" w14:textId="401EB8AC" w:rsidR="00631B91" w:rsidRPr="00022130" w:rsidRDefault="00631B91" w:rsidP="00631B91">
      <w:pPr>
        <w:jc w:val="center"/>
        <w:rPr>
          <w:b/>
          <w:sz w:val="40"/>
        </w:rPr>
      </w:pPr>
      <w:r w:rsidRPr="00022130">
        <w:rPr>
          <w:rFonts w:hint="eastAsia"/>
          <w:b/>
          <w:sz w:val="40"/>
        </w:rPr>
        <w:t>令和</w:t>
      </w:r>
      <w:r w:rsidR="00CD1AE2">
        <w:rPr>
          <w:rFonts w:hint="eastAsia"/>
          <w:b/>
          <w:sz w:val="40"/>
        </w:rPr>
        <w:t>〇</w:t>
      </w:r>
      <w:r w:rsidRPr="00022130">
        <w:rPr>
          <w:rFonts w:hint="eastAsia"/>
          <w:b/>
          <w:sz w:val="40"/>
        </w:rPr>
        <w:t>年４月</w:t>
      </w:r>
    </w:p>
    <w:p w14:paraId="43EC14D4" w14:textId="77777777" w:rsidR="00631B91" w:rsidRPr="00022130" w:rsidRDefault="00631B91" w:rsidP="00631B91">
      <w:pPr>
        <w:jc w:val="center"/>
        <w:rPr>
          <w:b/>
          <w:sz w:val="40"/>
        </w:rPr>
      </w:pPr>
    </w:p>
    <w:p w14:paraId="52E7F450" w14:textId="77777777" w:rsidR="00631B91" w:rsidRPr="00022130" w:rsidRDefault="00631B91" w:rsidP="00631B91">
      <w:pPr>
        <w:jc w:val="center"/>
        <w:rPr>
          <w:b/>
          <w:sz w:val="40"/>
        </w:rPr>
      </w:pPr>
    </w:p>
    <w:p w14:paraId="27947F19" w14:textId="77777777" w:rsidR="00631B91" w:rsidRPr="00022130" w:rsidRDefault="00631B91" w:rsidP="00631B91">
      <w:pPr>
        <w:jc w:val="center"/>
        <w:rPr>
          <w:b/>
          <w:sz w:val="40"/>
        </w:rPr>
      </w:pPr>
      <w:r w:rsidRPr="00022130">
        <w:rPr>
          <w:rFonts w:hint="eastAsia"/>
          <w:b/>
          <w:sz w:val="40"/>
        </w:rPr>
        <w:t>堺市住宅管理課</w:t>
      </w:r>
    </w:p>
    <w:p w14:paraId="06DCBA5A" w14:textId="77777777" w:rsidR="00631B91" w:rsidRPr="00022130" w:rsidRDefault="00631B91" w:rsidP="00631B91">
      <w:pPr>
        <w:jc w:val="center"/>
        <w:rPr>
          <w:b/>
          <w:sz w:val="40"/>
        </w:rPr>
      </w:pPr>
    </w:p>
    <w:p w14:paraId="5CE5C11F" w14:textId="5ED6748B" w:rsidR="00631B91" w:rsidRPr="00022130" w:rsidRDefault="00631B91" w:rsidP="00631B91">
      <w:pPr>
        <w:jc w:val="center"/>
        <w:rPr>
          <w:rFonts w:eastAsia="ＭＳ ゴシック"/>
          <w:b/>
        </w:rPr>
      </w:pPr>
    </w:p>
    <w:p w14:paraId="6441EC2F" w14:textId="500EB24C" w:rsidR="00461B13" w:rsidRPr="00022130" w:rsidRDefault="00461B13" w:rsidP="00631B91">
      <w:pPr>
        <w:jc w:val="center"/>
        <w:rPr>
          <w:rFonts w:eastAsia="ＭＳ ゴシック"/>
          <w:b/>
        </w:rPr>
      </w:pPr>
    </w:p>
    <w:p w14:paraId="5EDAE4AD" w14:textId="77777777" w:rsidR="00461B13" w:rsidRPr="00022130" w:rsidRDefault="00461B13" w:rsidP="00631B91">
      <w:pPr>
        <w:jc w:val="center"/>
        <w:rPr>
          <w:rFonts w:eastAsia="ＭＳ ゴシック"/>
          <w:b/>
        </w:rPr>
      </w:pPr>
    </w:p>
    <w:p w14:paraId="752EA577" w14:textId="77777777" w:rsidR="00631B91" w:rsidRPr="00022130" w:rsidRDefault="00631B91" w:rsidP="00631B91">
      <w:pPr>
        <w:rPr>
          <w:rFonts w:eastAsia="ＭＳ ゴシック"/>
          <w:b/>
        </w:rPr>
      </w:pPr>
      <w:r w:rsidRPr="00022130">
        <w:rPr>
          <w:rFonts w:eastAsia="ＭＳ ゴシック"/>
          <w:b/>
        </w:rPr>
        <w:br w:type="page"/>
      </w:r>
    </w:p>
    <w:p w14:paraId="198EB2F4" w14:textId="77777777" w:rsidR="00631B91" w:rsidRPr="00022130" w:rsidRDefault="00631B91" w:rsidP="00631B91">
      <w:pPr>
        <w:rPr>
          <w:rFonts w:ascii="ＭＳ 明朝" w:hAnsi="ＭＳ 明朝"/>
          <w:sz w:val="24"/>
        </w:rPr>
      </w:pPr>
      <w:r w:rsidRPr="00022130">
        <w:rPr>
          <w:rFonts w:ascii="ＭＳ 明朝" w:hAnsi="ＭＳ 明朝" w:hint="eastAsia"/>
        </w:rPr>
        <w:lastRenderedPageBreak/>
        <w:t xml:space="preserve">　　　　　　　　　　　　　　　　</w:t>
      </w:r>
      <w:r w:rsidRPr="00022130">
        <w:rPr>
          <w:rFonts w:ascii="ＭＳ 明朝" w:hAnsi="ＭＳ 明朝" w:hint="eastAsia"/>
          <w:sz w:val="24"/>
        </w:rPr>
        <w:t>目　　次</w:t>
      </w:r>
    </w:p>
    <w:p w14:paraId="127403B3" w14:textId="77777777" w:rsidR="00631B91" w:rsidRPr="00022130" w:rsidRDefault="00631B91" w:rsidP="00631B91">
      <w:pPr>
        <w:rPr>
          <w:rFonts w:ascii="ＭＳ 明朝" w:hAnsi="ＭＳ 明朝"/>
        </w:rPr>
      </w:pPr>
    </w:p>
    <w:p w14:paraId="07BEA154" w14:textId="77777777" w:rsidR="00631B91" w:rsidRPr="00022130" w:rsidRDefault="00631B91" w:rsidP="00631B91">
      <w:pPr>
        <w:rPr>
          <w:rFonts w:ascii="ＭＳ 明朝" w:hAnsi="ＭＳ 明朝"/>
        </w:rPr>
      </w:pPr>
      <w:r w:rsidRPr="00022130">
        <w:rPr>
          <w:rFonts w:ascii="ＭＳ 明朝" w:hAnsi="ＭＳ 明朝" w:hint="eastAsia"/>
        </w:rPr>
        <w:t>第１条（目的）</w:t>
      </w:r>
    </w:p>
    <w:p w14:paraId="373FC8F1" w14:textId="77777777" w:rsidR="00631B91" w:rsidRPr="00022130" w:rsidRDefault="00631B91" w:rsidP="00631B91">
      <w:pPr>
        <w:rPr>
          <w:rFonts w:ascii="ＭＳ 明朝" w:hAnsi="ＭＳ 明朝"/>
        </w:rPr>
      </w:pPr>
    </w:p>
    <w:p w14:paraId="250C8C96" w14:textId="759F679D" w:rsidR="00631B91" w:rsidRPr="00117C94" w:rsidRDefault="00406057" w:rsidP="00631B91">
      <w:pPr>
        <w:jc w:val="left"/>
        <w:rPr>
          <w:rFonts w:ascii="ＭＳ 明朝" w:hAnsi="ＭＳ 明朝"/>
        </w:rPr>
      </w:pPr>
      <w:r w:rsidRPr="00117C94">
        <w:rPr>
          <w:rFonts w:ascii="ＭＳ 明朝" w:hAnsi="ＭＳ 明朝" w:hint="eastAsia"/>
        </w:rPr>
        <w:t>第２条（令和</w:t>
      </w:r>
      <w:r w:rsidR="00CD1AE2">
        <w:rPr>
          <w:rFonts w:ascii="ＭＳ 明朝" w:hAnsi="ＭＳ 明朝" w:hint="eastAsia"/>
        </w:rPr>
        <w:t>〇</w:t>
      </w:r>
      <w:r w:rsidR="00631B91" w:rsidRPr="00117C94">
        <w:rPr>
          <w:rFonts w:ascii="ＭＳ 明朝" w:hAnsi="ＭＳ 明朝" w:hint="eastAsia"/>
        </w:rPr>
        <w:t>年度の業務内容）</w:t>
      </w:r>
    </w:p>
    <w:p w14:paraId="6D7A1175" w14:textId="77777777" w:rsidR="00631B91" w:rsidRPr="00117C94" w:rsidRDefault="00631B91" w:rsidP="00631B91">
      <w:pPr>
        <w:rPr>
          <w:rFonts w:ascii="ＭＳ 明朝" w:hAnsi="ＭＳ 明朝"/>
        </w:rPr>
      </w:pPr>
    </w:p>
    <w:p w14:paraId="7EFCB3D4" w14:textId="7F56D6A9" w:rsidR="00631B91" w:rsidRPr="00117C94" w:rsidRDefault="00406057" w:rsidP="00631B91">
      <w:pPr>
        <w:jc w:val="left"/>
        <w:rPr>
          <w:rFonts w:ascii="ＭＳ 明朝" w:hAnsi="ＭＳ 明朝"/>
        </w:rPr>
      </w:pPr>
      <w:r w:rsidRPr="00117C94">
        <w:rPr>
          <w:rFonts w:ascii="ＭＳ 明朝" w:hAnsi="ＭＳ 明朝" w:hint="eastAsia"/>
        </w:rPr>
        <w:t>第３条（令和</w:t>
      </w:r>
      <w:r w:rsidR="00CD1AE2">
        <w:rPr>
          <w:rFonts w:ascii="ＭＳ 明朝" w:hAnsi="ＭＳ 明朝" w:hint="eastAsia"/>
        </w:rPr>
        <w:t>〇</w:t>
      </w:r>
      <w:r w:rsidR="00631B91" w:rsidRPr="00117C94">
        <w:rPr>
          <w:rFonts w:ascii="ＭＳ 明朝" w:hAnsi="ＭＳ 明朝" w:hint="eastAsia"/>
        </w:rPr>
        <w:t>年度の指定管理料）</w:t>
      </w:r>
    </w:p>
    <w:p w14:paraId="3F8BD5CF" w14:textId="77777777" w:rsidR="00631B91" w:rsidRPr="00117C94" w:rsidRDefault="00631B91" w:rsidP="00631B91">
      <w:pPr>
        <w:rPr>
          <w:rFonts w:ascii="ＭＳ 明朝" w:hAnsi="ＭＳ 明朝"/>
        </w:rPr>
      </w:pPr>
    </w:p>
    <w:p w14:paraId="72964189" w14:textId="77777777" w:rsidR="00631B91" w:rsidRPr="00117C94" w:rsidRDefault="00631B91" w:rsidP="00631B91">
      <w:pPr>
        <w:rPr>
          <w:rFonts w:ascii="ＭＳ 明朝" w:hAnsi="ＭＳ 明朝"/>
        </w:rPr>
      </w:pPr>
      <w:r w:rsidRPr="00117C94">
        <w:rPr>
          <w:rFonts w:ascii="ＭＳ 明朝" w:hAnsi="ＭＳ 明朝" w:hint="eastAsia"/>
        </w:rPr>
        <w:t>第４条（指定管理料の支払）</w:t>
      </w:r>
    </w:p>
    <w:p w14:paraId="095D0EB9" w14:textId="77777777" w:rsidR="00631B91" w:rsidRPr="00117C94" w:rsidRDefault="00631B91" w:rsidP="00631B91">
      <w:pPr>
        <w:rPr>
          <w:rFonts w:ascii="ＭＳ 明朝" w:hAnsi="ＭＳ 明朝"/>
        </w:rPr>
      </w:pPr>
    </w:p>
    <w:p w14:paraId="520A7CB0" w14:textId="1E550CBB" w:rsidR="00631B91" w:rsidRPr="00117C94" w:rsidRDefault="00631B91" w:rsidP="00A23688">
      <w:pPr>
        <w:ind w:left="880" w:hangingChars="400" w:hanging="880"/>
        <w:jc w:val="left"/>
        <w:rPr>
          <w:rFonts w:ascii="ＭＳ 明朝" w:hAnsi="ＭＳ 明朝"/>
        </w:rPr>
      </w:pPr>
      <w:r w:rsidRPr="00117C94">
        <w:rPr>
          <w:rFonts w:ascii="ＭＳ 明朝" w:hAnsi="ＭＳ 明朝" w:hint="eastAsia"/>
        </w:rPr>
        <w:t>第５条（保守点検管理費、一般・緊急修繕費、維持修繕費</w:t>
      </w:r>
      <w:r w:rsidR="00A23688">
        <w:rPr>
          <w:rFonts w:ascii="ＭＳ 明朝" w:hAnsi="ＭＳ 明朝" w:hint="eastAsia"/>
        </w:rPr>
        <w:t>、</w:t>
      </w:r>
      <w:r w:rsidRPr="00117C94">
        <w:rPr>
          <w:rFonts w:ascii="ＭＳ 明朝" w:hAnsi="ＭＳ 明朝" w:hint="eastAsia"/>
        </w:rPr>
        <w:t>その他事業費</w:t>
      </w:r>
      <w:r w:rsidR="00A23688">
        <w:rPr>
          <w:rFonts w:ascii="ＭＳ 明朝" w:hAnsi="ＭＳ 明朝" w:hint="eastAsia"/>
        </w:rPr>
        <w:t>及び計画修繕費</w:t>
      </w:r>
      <w:r w:rsidRPr="00117C94">
        <w:rPr>
          <w:rFonts w:ascii="ＭＳ 明朝" w:hAnsi="ＭＳ 明朝" w:hint="eastAsia"/>
        </w:rPr>
        <w:t>の精算）</w:t>
      </w:r>
    </w:p>
    <w:p w14:paraId="775E4F97" w14:textId="77777777" w:rsidR="00631B91" w:rsidRPr="00117C94" w:rsidRDefault="00631B91" w:rsidP="00631B91">
      <w:pPr>
        <w:rPr>
          <w:rFonts w:ascii="ＭＳ 明朝" w:hAnsi="ＭＳ 明朝"/>
        </w:rPr>
      </w:pPr>
    </w:p>
    <w:p w14:paraId="78204405" w14:textId="77777777" w:rsidR="00631B91" w:rsidRPr="00117C94" w:rsidRDefault="00631B91" w:rsidP="00631B91">
      <w:pPr>
        <w:rPr>
          <w:rFonts w:ascii="ＭＳ 明朝" w:hAnsi="ＭＳ 明朝"/>
        </w:rPr>
      </w:pPr>
      <w:r w:rsidRPr="00117C94">
        <w:rPr>
          <w:rFonts w:ascii="ＭＳ 明朝" w:hAnsi="ＭＳ 明朝" w:hint="eastAsia"/>
        </w:rPr>
        <w:t>第６条（空家修繕費の精算）</w:t>
      </w:r>
    </w:p>
    <w:p w14:paraId="08DE70E0" w14:textId="77777777" w:rsidR="00631B91" w:rsidRPr="00117C94" w:rsidRDefault="00631B91" w:rsidP="00631B91">
      <w:pPr>
        <w:rPr>
          <w:rFonts w:ascii="ＭＳ 明朝" w:hAnsi="ＭＳ 明朝"/>
        </w:rPr>
      </w:pPr>
    </w:p>
    <w:p w14:paraId="589CFAFE" w14:textId="77777777" w:rsidR="00631B91" w:rsidRPr="00117C94" w:rsidRDefault="00631B91" w:rsidP="00631B91">
      <w:pPr>
        <w:rPr>
          <w:rFonts w:ascii="ＭＳ 明朝" w:hAnsi="ＭＳ 明朝"/>
        </w:rPr>
      </w:pPr>
      <w:r w:rsidRPr="00117C94">
        <w:rPr>
          <w:rFonts w:ascii="ＭＳ 明朝" w:hAnsi="ＭＳ 明朝" w:hint="eastAsia"/>
        </w:rPr>
        <w:t>第７条（保守点検管理等業務に附帯する事務等の費用の精算）</w:t>
      </w:r>
    </w:p>
    <w:p w14:paraId="1955D644" w14:textId="77777777" w:rsidR="00406057" w:rsidRPr="00022130" w:rsidRDefault="00406057" w:rsidP="00631B91">
      <w:pPr>
        <w:rPr>
          <w:rFonts w:ascii="ＭＳ 明朝" w:hAnsi="ＭＳ 明朝"/>
        </w:rPr>
      </w:pPr>
    </w:p>
    <w:p w14:paraId="36C0E6EF" w14:textId="77777777" w:rsidR="00631B91" w:rsidRPr="00022130" w:rsidRDefault="00631B91" w:rsidP="00631B91">
      <w:pPr>
        <w:rPr>
          <w:rFonts w:ascii="ＭＳ 明朝" w:hAnsi="ＭＳ 明朝"/>
        </w:rPr>
      </w:pPr>
      <w:r w:rsidRPr="00022130">
        <w:rPr>
          <w:rFonts w:ascii="ＭＳ 明朝" w:hAnsi="ＭＳ 明朝" w:hint="eastAsia"/>
        </w:rPr>
        <w:t>第８条（駐車場の利用料金収入）</w:t>
      </w:r>
    </w:p>
    <w:p w14:paraId="21682928" w14:textId="77777777" w:rsidR="00631B91" w:rsidRPr="00022130" w:rsidRDefault="00631B91" w:rsidP="00631B91">
      <w:pPr>
        <w:rPr>
          <w:rFonts w:ascii="ＭＳ 明朝" w:hAnsi="ＭＳ 明朝"/>
        </w:rPr>
      </w:pPr>
    </w:p>
    <w:p w14:paraId="33FF9E33" w14:textId="41760F80" w:rsidR="00631B91" w:rsidRPr="005C3914" w:rsidRDefault="00406057" w:rsidP="00631B91">
      <w:pPr>
        <w:rPr>
          <w:rFonts w:ascii="ＭＳ 明朝" w:hAnsi="ＭＳ 明朝"/>
          <w:color w:val="FF0000"/>
        </w:rPr>
      </w:pPr>
      <w:r w:rsidRPr="00022130">
        <w:rPr>
          <w:rFonts w:ascii="ＭＳ 明朝" w:hAnsi="ＭＳ 明朝" w:hint="eastAsia"/>
        </w:rPr>
        <w:t>第９条（令和</w:t>
      </w:r>
      <w:r w:rsidR="00CD1AE2">
        <w:rPr>
          <w:rFonts w:ascii="ＭＳ 明朝" w:hAnsi="ＭＳ 明朝" w:hint="eastAsia"/>
        </w:rPr>
        <w:t>〇</w:t>
      </w:r>
      <w:r w:rsidR="00631B91" w:rsidRPr="00117C94">
        <w:rPr>
          <w:rFonts w:ascii="ＭＳ 明朝" w:hAnsi="ＭＳ 明朝" w:hint="eastAsia"/>
        </w:rPr>
        <w:t>年</w:t>
      </w:r>
      <w:r w:rsidR="00631B91" w:rsidRPr="00022130">
        <w:rPr>
          <w:rFonts w:ascii="ＭＳ 明朝" w:hAnsi="ＭＳ 明朝" w:hint="eastAsia"/>
        </w:rPr>
        <w:t>度の駐車場の管理運営経費）</w:t>
      </w:r>
    </w:p>
    <w:p w14:paraId="7064ECFB" w14:textId="77777777" w:rsidR="00631B91" w:rsidRPr="00022130" w:rsidRDefault="00631B91" w:rsidP="00631B91">
      <w:pPr>
        <w:rPr>
          <w:rFonts w:ascii="ＭＳ 明朝" w:hAnsi="ＭＳ 明朝"/>
        </w:rPr>
      </w:pPr>
    </w:p>
    <w:p w14:paraId="6AE44CF2" w14:textId="77777777" w:rsidR="00631B91" w:rsidRPr="00022130" w:rsidRDefault="00631B91" w:rsidP="00631B91">
      <w:pPr>
        <w:rPr>
          <w:rFonts w:ascii="ＭＳ 明朝" w:hAnsi="ＭＳ 明朝"/>
        </w:rPr>
      </w:pPr>
      <w:r w:rsidRPr="00022130">
        <w:rPr>
          <w:rFonts w:ascii="ＭＳ 明朝" w:hAnsi="ＭＳ 明朝" w:hint="eastAsia"/>
        </w:rPr>
        <w:t>第１０条（駐車場の利用料金収入による納付金）</w:t>
      </w:r>
    </w:p>
    <w:p w14:paraId="5368D22E" w14:textId="0F2A5881" w:rsidR="00631B91" w:rsidRDefault="00631B91" w:rsidP="00631B91">
      <w:pPr>
        <w:rPr>
          <w:rFonts w:ascii="ＭＳ 明朝" w:hAnsi="ＭＳ 明朝"/>
        </w:rPr>
      </w:pPr>
    </w:p>
    <w:p w14:paraId="6691FD6A" w14:textId="188FBD30" w:rsidR="008567FA" w:rsidRDefault="008567FA" w:rsidP="00631B91">
      <w:pPr>
        <w:rPr>
          <w:rFonts w:ascii="ＭＳ 明朝" w:hAnsi="ＭＳ 明朝"/>
        </w:rPr>
      </w:pPr>
      <w:r>
        <w:rPr>
          <w:rFonts w:ascii="ＭＳ 明朝" w:hAnsi="ＭＳ 明朝" w:hint="eastAsia"/>
        </w:rPr>
        <w:t>第１１条（自主事業</w:t>
      </w:r>
      <w:r w:rsidRPr="00022130">
        <w:rPr>
          <w:rFonts w:ascii="ＭＳ 明朝" w:hAnsi="ＭＳ 明朝" w:hint="eastAsia"/>
        </w:rPr>
        <w:t>収入による納付金）</w:t>
      </w:r>
    </w:p>
    <w:p w14:paraId="4FE5EA72" w14:textId="77777777" w:rsidR="008567FA" w:rsidRPr="00022130" w:rsidRDefault="008567FA" w:rsidP="00631B91">
      <w:pPr>
        <w:rPr>
          <w:rFonts w:ascii="ＭＳ 明朝" w:hAnsi="ＭＳ 明朝"/>
        </w:rPr>
      </w:pPr>
    </w:p>
    <w:p w14:paraId="775408B2" w14:textId="79373C98" w:rsidR="00631B91" w:rsidRPr="00022130" w:rsidRDefault="00631B91" w:rsidP="00631B91">
      <w:pPr>
        <w:rPr>
          <w:rFonts w:ascii="ＭＳ 明朝" w:hAnsi="ＭＳ 明朝"/>
        </w:rPr>
      </w:pPr>
      <w:r w:rsidRPr="00022130">
        <w:rPr>
          <w:rFonts w:ascii="ＭＳ 明朝" w:hAnsi="ＭＳ 明朝" w:hint="eastAsia"/>
        </w:rPr>
        <w:t>第１</w:t>
      </w:r>
      <w:r w:rsidR="008567FA">
        <w:rPr>
          <w:rFonts w:ascii="ＭＳ 明朝" w:hAnsi="ＭＳ 明朝" w:hint="eastAsia"/>
        </w:rPr>
        <w:t>２</w:t>
      </w:r>
      <w:r w:rsidRPr="00022130">
        <w:rPr>
          <w:rFonts w:ascii="ＭＳ 明朝" w:hAnsi="ＭＳ 明朝" w:hint="eastAsia"/>
        </w:rPr>
        <w:t>条（指定管理料及び駐車場の管理運営経費の変更）</w:t>
      </w:r>
    </w:p>
    <w:p w14:paraId="6DDE9AA2" w14:textId="77777777" w:rsidR="00631B91" w:rsidRPr="00022130" w:rsidRDefault="00631B91" w:rsidP="00631B91">
      <w:pPr>
        <w:ind w:firstLineChars="100" w:firstLine="220"/>
        <w:rPr>
          <w:rFonts w:ascii="ＭＳ 明朝" w:hAnsi="ＭＳ 明朝"/>
        </w:rPr>
      </w:pPr>
    </w:p>
    <w:p w14:paraId="0FDF305E" w14:textId="571C79A5" w:rsidR="00631B91" w:rsidRPr="00022130" w:rsidRDefault="00631B91" w:rsidP="00631B91">
      <w:pPr>
        <w:jc w:val="left"/>
        <w:rPr>
          <w:rFonts w:ascii="ＭＳ 明朝" w:hAnsi="ＭＳ 明朝"/>
        </w:rPr>
      </w:pPr>
      <w:r w:rsidRPr="00022130">
        <w:rPr>
          <w:rFonts w:ascii="ＭＳ 明朝" w:hAnsi="ＭＳ 明朝" w:hint="eastAsia"/>
        </w:rPr>
        <w:t>第１</w:t>
      </w:r>
      <w:r w:rsidR="008567FA">
        <w:rPr>
          <w:rFonts w:ascii="ＭＳ 明朝" w:hAnsi="ＭＳ 明朝" w:hint="eastAsia"/>
        </w:rPr>
        <w:t>３</w:t>
      </w:r>
      <w:r w:rsidRPr="00022130">
        <w:rPr>
          <w:rFonts w:ascii="ＭＳ 明朝" w:hAnsi="ＭＳ 明朝" w:hint="eastAsia"/>
        </w:rPr>
        <w:t>条（疑義の取扱い）</w:t>
      </w:r>
    </w:p>
    <w:p w14:paraId="004F2ED7" w14:textId="77777777" w:rsidR="00631B91" w:rsidRPr="00022130" w:rsidRDefault="00631B91" w:rsidP="00631B91">
      <w:pPr>
        <w:jc w:val="left"/>
        <w:rPr>
          <w:rFonts w:ascii="ＭＳ 明朝" w:hAnsi="ＭＳ 明朝"/>
        </w:rPr>
      </w:pPr>
    </w:p>
    <w:p w14:paraId="78C4936B" w14:textId="77777777" w:rsidR="00631B91" w:rsidRPr="00022130" w:rsidRDefault="00631B91" w:rsidP="00631B91">
      <w:pPr>
        <w:jc w:val="left"/>
        <w:rPr>
          <w:rFonts w:ascii="ＭＳ 明朝" w:hAnsi="ＭＳ 明朝"/>
        </w:rPr>
      </w:pPr>
      <w:r w:rsidRPr="00022130">
        <w:rPr>
          <w:rFonts w:ascii="ＭＳ 明朝" w:hAnsi="ＭＳ 明朝" w:hint="eastAsia"/>
        </w:rPr>
        <w:t>別添 市営住宅等施設管理業務説明書</w:t>
      </w:r>
    </w:p>
    <w:p w14:paraId="28585B3F" w14:textId="77777777" w:rsidR="00631B91" w:rsidRPr="00022130" w:rsidRDefault="00631B91" w:rsidP="00631B91">
      <w:pPr>
        <w:ind w:firstLineChars="100" w:firstLine="220"/>
        <w:rPr>
          <w:rFonts w:ascii="ＭＳ 明朝" w:hAnsi="ＭＳ 明朝"/>
        </w:rPr>
      </w:pPr>
    </w:p>
    <w:p w14:paraId="60B14CFC" w14:textId="4F8BB8A9" w:rsidR="00631B91" w:rsidRPr="00022130" w:rsidRDefault="00631B91" w:rsidP="00631B91">
      <w:pPr>
        <w:ind w:firstLineChars="100" w:firstLine="220"/>
        <w:rPr>
          <w:rFonts w:ascii="ＭＳ 明朝" w:hAnsi="ＭＳ 明朝"/>
        </w:rPr>
      </w:pPr>
      <w:r w:rsidRPr="00022130">
        <w:rPr>
          <w:rFonts w:ascii="ＭＳ 明朝" w:hAnsi="ＭＳ 明朝"/>
        </w:rPr>
        <w:br w:type="page"/>
      </w:r>
      <w:r w:rsidRPr="00022130">
        <w:rPr>
          <w:rFonts w:ascii="ＭＳ 明朝" w:hAnsi="ＭＳ 明朝"/>
        </w:rPr>
        <w:lastRenderedPageBreak/>
        <w:br w:type="page"/>
      </w:r>
      <w:r w:rsidRPr="00022130">
        <w:rPr>
          <w:rFonts w:ascii="ＭＳ 明朝" w:hAnsi="ＭＳ 明朝" w:hint="eastAsia"/>
        </w:rPr>
        <w:lastRenderedPageBreak/>
        <w:t>堺市（以下「甲」という。）と</w:t>
      </w:r>
      <w:r w:rsidR="00CD1AE2">
        <w:rPr>
          <w:rFonts w:ascii="ＭＳ 明朝" w:hAnsi="ＭＳ 明朝" w:hint="eastAsia"/>
        </w:rPr>
        <w:t>●●●●●</w:t>
      </w:r>
      <w:r w:rsidRPr="00022130">
        <w:rPr>
          <w:rFonts w:ascii="ＭＳ 明朝" w:hAnsi="ＭＳ 明朝" w:hint="eastAsia"/>
        </w:rPr>
        <w:t>（以下「乙」という。）は、令和</w:t>
      </w:r>
      <w:r w:rsidR="00AA44F4">
        <w:rPr>
          <w:rFonts w:ascii="ＭＳ 明朝" w:hAnsi="ＭＳ 明朝" w:hint="eastAsia"/>
        </w:rPr>
        <w:t>〇</w:t>
      </w:r>
      <w:r w:rsidRPr="00022130">
        <w:rPr>
          <w:rFonts w:ascii="ＭＳ 明朝" w:hAnsi="ＭＳ 明朝" w:hint="eastAsia"/>
        </w:rPr>
        <w:t>年</w:t>
      </w:r>
      <w:r w:rsidR="00AA44F4">
        <w:rPr>
          <w:rFonts w:ascii="ＭＳ 明朝" w:hAnsi="ＭＳ 明朝" w:hint="eastAsia"/>
        </w:rPr>
        <w:t>〇</w:t>
      </w:r>
      <w:r w:rsidRPr="00022130">
        <w:rPr>
          <w:rFonts w:ascii="ＭＳ 明朝" w:hAnsi="ＭＳ 明朝" w:hint="eastAsia"/>
        </w:rPr>
        <w:t>月</w:t>
      </w:r>
      <w:r w:rsidR="00AA44F4">
        <w:rPr>
          <w:rFonts w:ascii="ＭＳ 明朝" w:hAnsi="ＭＳ 明朝" w:hint="eastAsia"/>
        </w:rPr>
        <w:t>〇</w:t>
      </w:r>
      <w:r w:rsidRPr="00022130">
        <w:rPr>
          <w:rFonts w:ascii="ＭＳ 明朝" w:hAnsi="ＭＳ 明朝" w:hint="eastAsia"/>
        </w:rPr>
        <w:t>日に堺市営住宅の管理運営に関して締結した基本協定（以下「基本協定」という。）に基づき、乙が管理する施設（以下「管理施設」という。）の令和</w:t>
      </w:r>
      <w:r w:rsidR="00CD1AE2">
        <w:rPr>
          <w:rFonts w:ascii="ＭＳ 明朝" w:hAnsi="ＭＳ 明朝" w:hint="eastAsia"/>
        </w:rPr>
        <w:t>〇</w:t>
      </w:r>
      <w:r w:rsidRPr="00022130">
        <w:rPr>
          <w:rFonts w:ascii="ＭＳ 明朝" w:hAnsi="ＭＳ 明朝" w:hint="eastAsia"/>
        </w:rPr>
        <w:t>年度における年度協定（以下「年度協定」という。）を締結する。</w:t>
      </w:r>
    </w:p>
    <w:p w14:paraId="0CE35C3B" w14:textId="77777777" w:rsidR="00631B91" w:rsidRPr="00022130" w:rsidRDefault="00631B91" w:rsidP="00631B91">
      <w:pPr>
        <w:rPr>
          <w:rFonts w:ascii="ＭＳ 明朝" w:hAnsi="ＭＳ 明朝"/>
        </w:rPr>
      </w:pPr>
      <w:r w:rsidRPr="00022130">
        <w:rPr>
          <w:rFonts w:ascii="ＭＳ 明朝" w:hAnsi="ＭＳ 明朝" w:hint="eastAsia"/>
        </w:rPr>
        <w:t xml:space="preserve">　</w:t>
      </w:r>
    </w:p>
    <w:p w14:paraId="09560081" w14:textId="77777777" w:rsidR="00631B91" w:rsidRPr="00022130" w:rsidRDefault="00631B91" w:rsidP="00631B91">
      <w:pPr>
        <w:ind w:firstLineChars="100" w:firstLine="220"/>
        <w:rPr>
          <w:rFonts w:ascii="ＭＳ 明朝" w:hAnsi="ＭＳ 明朝"/>
        </w:rPr>
      </w:pPr>
      <w:r w:rsidRPr="00022130">
        <w:rPr>
          <w:rFonts w:ascii="ＭＳ 明朝" w:hAnsi="ＭＳ 明朝" w:hint="eastAsia"/>
        </w:rPr>
        <w:t>（目的）</w:t>
      </w:r>
    </w:p>
    <w:p w14:paraId="435E09C3" w14:textId="1FD3CDCE"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第１条　この年度協定は、管理施設の管理運営業務（以下「本業務」という。）における</w:t>
      </w:r>
      <w:r w:rsidRPr="00C03DFB">
        <w:rPr>
          <w:rFonts w:ascii="ＭＳ 明朝" w:hAnsi="ＭＳ 明朝" w:hint="eastAsia"/>
        </w:rPr>
        <w:t>令和</w:t>
      </w:r>
      <w:r w:rsidR="00187EC2" w:rsidRPr="00C03DFB">
        <w:rPr>
          <w:rFonts w:ascii="ＭＳ 明朝" w:hAnsi="ＭＳ 明朝" w:hint="eastAsia"/>
        </w:rPr>
        <w:t>○</w:t>
      </w:r>
      <w:r w:rsidRPr="00C03DFB">
        <w:rPr>
          <w:rFonts w:ascii="ＭＳ 明朝" w:hAnsi="ＭＳ 明朝" w:hint="eastAsia"/>
        </w:rPr>
        <w:t>年度</w:t>
      </w:r>
      <w:r w:rsidRPr="00022130">
        <w:rPr>
          <w:rFonts w:ascii="ＭＳ 明朝" w:hAnsi="ＭＳ 明朝" w:hint="eastAsia"/>
        </w:rPr>
        <w:t>の業務内容及び本業務の履行に係る費用（以下、「指定管理料」という。）並びに駐車場の管理運営経費及び利用料金収入による納付金について定めることを目的とする。</w:t>
      </w:r>
    </w:p>
    <w:p w14:paraId="09A960D3" w14:textId="77777777" w:rsidR="00631B91" w:rsidRPr="00022130" w:rsidRDefault="00631B91" w:rsidP="00631B91">
      <w:pPr>
        <w:rPr>
          <w:rFonts w:ascii="ＭＳ 明朝" w:hAnsi="ＭＳ 明朝"/>
        </w:rPr>
      </w:pPr>
    </w:p>
    <w:p w14:paraId="41F4301B" w14:textId="3E37FC78" w:rsidR="00631B91" w:rsidRPr="00117C94" w:rsidRDefault="00631B91" w:rsidP="00631B91">
      <w:pPr>
        <w:ind w:leftChars="100" w:left="220"/>
        <w:rPr>
          <w:rFonts w:ascii="ＭＳ 明朝" w:hAnsi="ＭＳ 明朝"/>
        </w:rPr>
      </w:pPr>
      <w:r w:rsidRPr="00022130">
        <w:rPr>
          <w:rFonts w:ascii="ＭＳ 明朝" w:hAnsi="ＭＳ 明朝" w:hint="eastAsia"/>
        </w:rPr>
        <w:t>（令和</w:t>
      </w:r>
      <w:r w:rsidR="00CD1AE2">
        <w:rPr>
          <w:rFonts w:ascii="ＭＳ 明朝" w:hAnsi="ＭＳ 明朝" w:hint="eastAsia"/>
        </w:rPr>
        <w:t>〇</w:t>
      </w:r>
      <w:r w:rsidRPr="00117C94">
        <w:rPr>
          <w:rFonts w:ascii="ＭＳ 明朝" w:hAnsi="ＭＳ 明朝" w:hint="eastAsia"/>
        </w:rPr>
        <w:t>年度の業務内容）</w:t>
      </w:r>
    </w:p>
    <w:p w14:paraId="4FE65127" w14:textId="04DD4F9B" w:rsidR="00631B91" w:rsidRPr="00117C94" w:rsidRDefault="00631B91" w:rsidP="005C3914">
      <w:pPr>
        <w:ind w:left="220" w:hangingChars="100" w:hanging="220"/>
        <w:rPr>
          <w:rFonts w:ascii="ＭＳ 明朝" w:hAnsi="ＭＳ 明朝"/>
        </w:rPr>
      </w:pPr>
      <w:r w:rsidRPr="00117C94">
        <w:rPr>
          <w:rFonts w:ascii="ＭＳ 明朝" w:hAnsi="ＭＳ 明朝" w:hint="eastAsia"/>
        </w:rPr>
        <w:t>第２条　甲及び乙は、令和</w:t>
      </w:r>
      <w:r w:rsidR="00AA44F4">
        <w:rPr>
          <w:rFonts w:ascii="ＭＳ 明朝" w:hAnsi="ＭＳ 明朝" w:hint="eastAsia"/>
        </w:rPr>
        <w:t>〇</w:t>
      </w:r>
      <w:r w:rsidRPr="00117C94">
        <w:rPr>
          <w:rFonts w:ascii="ＭＳ 明朝" w:hAnsi="ＭＳ 明朝" w:hint="eastAsia"/>
        </w:rPr>
        <w:t>年度の業務内容について、基本協定に定めるもののほか、甲が承認した事業計画書及び別添の市営住宅等施設管理業務説明書に定めるとおりであることを確認する。</w:t>
      </w:r>
    </w:p>
    <w:p w14:paraId="51C41ABC" w14:textId="77777777" w:rsidR="00631B91" w:rsidRPr="00117C94" w:rsidRDefault="00631B91" w:rsidP="00631B91">
      <w:pPr>
        <w:ind w:left="220" w:hangingChars="100" w:hanging="220"/>
        <w:rPr>
          <w:rFonts w:ascii="ＭＳ 明朝" w:hAnsi="ＭＳ 明朝"/>
        </w:rPr>
      </w:pPr>
    </w:p>
    <w:p w14:paraId="6B4288C5" w14:textId="39438FC7" w:rsidR="00631B91" w:rsidRPr="00117C94" w:rsidRDefault="00631B91" w:rsidP="005C3914">
      <w:pPr>
        <w:ind w:leftChars="100" w:left="220"/>
        <w:rPr>
          <w:rFonts w:ascii="ＭＳ 明朝" w:hAnsi="ＭＳ 明朝"/>
        </w:rPr>
      </w:pPr>
      <w:r w:rsidRPr="00117C94">
        <w:rPr>
          <w:rFonts w:ascii="ＭＳ 明朝" w:hAnsi="ＭＳ 明朝" w:hint="eastAsia"/>
        </w:rPr>
        <w:t>（令和</w:t>
      </w:r>
      <w:r w:rsidR="00CD1AE2">
        <w:rPr>
          <w:rFonts w:ascii="ＭＳ 明朝" w:hAnsi="ＭＳ 明朝" w:hint="eastAsia"/>
        </w:rPr>
        <w:t>〇</w:t>
      </w:r>
      <w:r w:rsidRPr="00117C94">
        <w:rPr>
          <w:rFonts w:ascii="ＭＳ 明朝" w:hAnsi="ＭＳ 明朝" w:hint="eastAsia"/>
        </w:rPr>
        <w:t>年度の指定管理料）</w:t>
      </w:r>
    </w:p>
    <w:p w14:paraId="7285CBAC" w14:textId="6FEF8E0C" w:rsidR="00631B91" w:rsidRPr="00117C94" w:rsidRDefault="00631B91" w:rsidP="00631B91">
      <w:pPr>
        <w:ind w:left="220" w:hangingChars="100" w:hanging="220"/>
        <w:rPr>
          <w:rFonts w:ascii="ＭＳ 明朝" w:hAnsi="ＭＳ 明朝"/>
        </w:rPr>
      </w:pPr>
      <w:r w:rsidRPr="00117C94">
        <w:rPr>
          <w:rFonts w:ascii="ＭＳ 明朝" w:hAnsi="ＭＳ 明朝" w:hint="eastAsia"/>
        </w:rPr>
        <w:t>第３条　令和</w:t>
      </w:r>
      <w:r w:rsidR="00CD1AE2">
        <w:rPr>
          <w:rFonts w:ascii="ＭＳ 明朝" w:hAnsi="ＭＳ 明朝" w:hint="eastAsia"/>
        </w:rPr>
        <w:t>〇</w:t>
      </w:r>
      <w:r w:rsidRPr="00117C94">
        <w:rPr>
          <w:rFonts w:ascii="ＭＳ 明朝" w:hAnsi="ＭＳ 明朝" w:hint="eastAsia"/>
        </w:rPr>
        <w:t>年度の指定管理料を次のとおりとする。</w:t>
      </w:r>
    </w:p>
    <w:p w14:paraId="11E38B16" w14:textId="7EF5BE16" w:rsidR="00631B91" w:rsidRPr="00022130" w:rsidRDefault="00631B91" w:rsidP="00631B91">
      <w:pPr>
        <w:ind w:leftChars="100" w:left="220"/>
        <w:rPr>
          <w:rFonts w:ascii="ＭＳ 明朝" w:hAnsi="ＭＳ 明朝"/>
        </w:rPr>
      </w:pPr>
      <w:r w:rsidRPr="00022130">
        <w:rPr>
          <w:rFonts w:ascii="ＭＳ 明朝" w:hAnsi="ＭＳ 明朝" w:hint="eastAsia"/>
        </w:rPr>
        <w:t xml:space="preserve">(1)　指定管理料　</w:t>
      </w:r>
      <w:r w:rsidRPr="00022130">
        <w:rPr>
          <w:rFonts w:hAnsi="ＭＳ 明朝" w:hint="eastAsia"/>
        </w:rPr>
        <w:t>￥</w:t>
      </w:r>
      <w:r w:rsidR="00CD1AE2">
        <w:rPr>
          <w:rFonts w:hAnsi="ＭＳ 明朝" w:hint="eastAsia"/>
        </w:rPr>
        <w:t>〇〇〇，〇〇〇，〇〇〇</w:t>
      </w:r>
      <w:r w:rsidRPr="00022130">
        <w:rPr>
          <w:rFonts w:hAnsi="ＭＳ 明朝" w:hint="eastAsia"/>
        </w:rPr>
        <w:t>円</w:t>
      </w:r>
    </w:p>
    <w:p w14:paraId="615B795F" w14:textId="7792EC11" w:rsidR="00631B91" w:rsidRPr="00022130" w:rsidRDefault="00631B91" w:rsidP="00631B91">
      <w:pPr>
        <w:ind w:leftChars="105" w:left="231" w:firstLineChars="750" w:firstLine="1650"/>
        <w:rPr>
          <w:rFonts w:ascii="ＭＳ 明朝" w:hAnsi="ＭＳ 明朝"/>
        </w:rPr>
      </w:pPr>
      <w:r w:rsidRPr="00022130">
        <w:rPr>
          <w:rFonts w:ascii="ＭＳ 明朝" w:hAnsi="ＭＳ 明朝" w:hint="eastAsia"/>
        </w:rPr>
        <w:t xml:space="preserve">（うち取引に係る消費税及び地方消費税の額　</w:t>
      </w:r>
      <w:r w:rsidRPr="00022130">
        <w:rPr>
          <w:rFonts w:hAnsi="ＭＳ 明朝" w:hint="eastAsia"/>
        </w:rPr>
        <w:t>￥</w:t>
      </w:r>
      <w:r w:rsidR="00CD1AE2">
        <w:rPr>
          <w:rFonts w:hAnsi="ＭＳ 明朝" w:hint="eastAsia"/>
        </w:rPr>
        <w:t>〇〇，〇〇〇，〇〇〇</w:t>
      </w:r>
      <w:r w:rsidRPr="00022130">
        <w:rPr>
          <w:rFonts w:hAnsi="ＭＳ 明朝" w:hint="eastAsia"/>
        </w:rPr>
        <w:t>円</w:t>
      </w:r>
      <w:r w:rsidRPr="00022130">
        <w:rPr>
          <w:rFonts w:ascii="ＭＳ 明朝" w:hAnsi="ＭＳ 明朝" w:hint="eastAsia"/>
        </w:rPr>
        <w:t>）</w:t>
      </w:r>
    </w:p>
    <w:p w14:paraId="0D4C1C10" w14:textId="77777777" w:rsidR="00631B91" w:rsidRPr="00022130" w:rsidRDefault="00631B91" w:rsidP="00631B91">
      <w:pPr>
        <w:ind w:leftChars="251" w:left="992" w:hangingChars="200" w:hanging="440"/>
        <w:rPr>
          <w:rFonts w:ascii="ＭＳ 明朝" w:hAnsi="ＭＳ 明朝"/>
        </w:rPr>
      </w:pPr>
      <w:r w:rsidRPr="00022130">
        <w:rPr>
          <w:rFonts w:ascii="ＭＳ 明朝" w:hAnsi="ＭＳ 明朝" w:hint="eastAsia"/>
        </w:rPr>
        <w:t>注：「取引に係る消費税及び地方消費税の額」は、指定管理料に10/110を乗じて得た額である。</w:t>
      </w:r>
    </w:p>
    <w:p w14:paraId="3BDD5087" w14:textId="5A77484D" w:rsidR="00631B91" w:rsidRPr="00022130" w:rsidRDefault="00631B91" w:rsidP="00631B91">
      <w:pPr>
        <w:ind w:leftChars="105" w:left="561" w:hangingChars="150" w:hanging="330"/>
        <w:rPr>
          <w:rFonts w:ascii="ＭＳ 明朝" w:hAnsi="ＭＳ 明朝"/>
        </w:rPr>
      </w:pPr>
      <w:r w:rsidRPr="00022130">
        <w:rPr>
          <w:rFonts w:ascii="ＭＳ 明朝" w:hAnsi="ＭＳ 明朝" w:hint="eastAsia"/>
        </w:rPr>
        <w:t>(2)　前号の指定管理料のうち人件費は￥</w:t>
      </w:r>
      <w:r w:rsidR="00CD1AE2">
        <w:rPr>
          <w:rFonts w:hAnsi="ＭＳ 明朝" w:hint="eastAsia"/>
        </w:rPr>
        <w:t>〇〇，〇〇〇，〇〇〇</w:t>
      </w:r>
      <w:r w:rsidRPr="00022130">
        <w:rPr>
          <w:rFonts w:ascii="ＭＳ 明朝" w:hAnsi="ＭＳ 明朝" w:hint="eastAsia"/>
        </w:rPr>
        <w:t>円とする。</w:t>
      </w:r>
    </w:p>
    <w:p w14:paraId="34672628" w14:textId="2D1DA331" w:rsidR="00631B91" w:rsidRPr="00732144" w:rsidRDefault="00631B91" w:rsidP="00631B91">
      <w:pPr>
        <w:ind w:leftChars="105" w:left="561" w:hangingChars="150" w:hanging="330"/>
        <w:rPr>
          <w:rFonts w:ascii="ＭＳ 明朝" w:hAnsi="ＭＳ 明朝"/>
        </w:rPr>
      </w:pPr>
      <w:r w:rsidRPr="00022130">
        <w:rPr>
          <w:rFonts w:ascii="ＭＳ 明朝" w:hAnsi="ＭＳ 明朝" w:hint="eastAsia"/>
        </w:rPr>
        <w:t>(3)　第1号の指定管理料のうち一般管理費（保守点検管理、一般・緊急修繕、維持修繕、空家修繕、その他事業</w:t>
      </w:r>
      <w:r w:rsidR="00AF0A70">
        <w:rPr>
          <w:rFonts w:ascii="ＭＳ 明朝" w:hAnsi="ＭＳ 明朝" w:hint="eastAsia"/>
        </w:rPr>
        <w:t>及び計画修繕</w:t>
      </w:r>
      <w:r w:rsidRPr="00022130">
        <w:rPr>
          <w:rFonts w:ascii="ＭＳ 明朝" w:hAnsi="ＭＳ 明朝" w:hint="eastAsia"/>
        </w:rPr>
        <w:t>に関する業務（以下「保守点検管理等業務」という。）に附帯する事務等の経費を除いたものをいう。）は￥</w:t>
      </w:r>
      <w:r w:rsidR="00CD1AE2">
        <w:rPr>
          <w:rFonts w:hAnsi="ＭＳ 明朝" w:hint="eastAsia"/>
        </w:rPr>
        <w:t>〇〇，〇〇〇，〇〇〇</w:t>
      </w:r>
      <w:r w:rsidRPr="00732144">
        <w:rPr>
          <w:rFonts w:ascii="ＭＳ 明朝" w:hAnsi="ＭＳ 明朝" w:hint="eastAsia"/>
        </w:rPr>
        <w:t>円とする。</w:t>
      </w:r>
    </w:p>
    <w:p w14:paraId="742FA192" w14:textId="79A8DFBF" w:rsidR="00631B91" w:rsidRPr="00022130" w:rsidRDefault="00631B91" w:rsidP="00631B91">
      <w:pPr>
        <w:ind w:leftChars="105" w:left="561" w:hangingChars="150" w:hanging="330"/>
        <w:rPr>
          <w:rFonts w:ascii="ＭＳ 明朝" w:hAnsi="ＭＳ 明朝"/>
        </w:rPr>
      </w:pPr>
      <w:r w:rsidRPr="00022130">
        <w:rPr>
          <w:rFonts w:ascii="ＭＳ 明朝" w:hAnsi="ＭＳ 明朝" w:hint="eastAsia"/>
        </w:rPr>
        <w:t>(4)  第1号の指定管理料のうち一般管理費（保守点検管理</w:t>
      </w:r>
      <w:r w:rsidR="00196D6F" w:rsidRPr="00022130">
        <w:rPr>
          <w:rFonts w:ascii="ＭＳ 明朝" w:hAnsi="ＭＳ 明朝" w:hint="eastAsia"/>
        </w:rPr>
        <w:t>等</w:t>
      </w:r>
      <w:r w:rsidRPr="00022130">
        <w:rPr>
          <w:rFonts w:ascii="ＭＳ 明朝" w:hAnsi="ＭＳ 明朝" w:hint="eastAsia"/>
        </w:rPr>
        <w:t>業務に附帯する事務等の経費）は￥</w:t>
      </w:r>
      <w:r w:rsidR="00CD1AE2">
        <w:rPr>
          <w:rFonts w:hAnsi="ＭＳ 明朝" w:hint="eastAsia"/>
        </w:rPr>
        <w:t>〇〇，〇〇〇，〇〇〇</w:t>
      </w:r>
      <w:r w:rsidRPr="00022130">
        <w:rPr>
          <w:rFonts w:ascii="ＭＳ 明朝" w:hAnsi="ＭＳ 明朝" w:hint="eastAsia"/>
        </w:rPr>
        <w:t>円とする。</w:t>
      </w:r>
    </w:p>
    <w:p w14:paraId="62566475" w14:textId="567D3DF6" w:rsidR="00631B91" w:rsidRPr="00022130" w:rsidRDefault="00631B91" w:rsidP="00631B91">
      <w:pPr>
        <w:ind w:leftChars="105" w:left="561" w:hangingChars="150" w:hanging="330"/>
        <w:rPr>
          <w:rFonts w:ascii="ＭＳ 明朝" w:hAnsi="ＭＳ 明朝"/>
        </w:rPr>
      </w:pPr>
      <w:r w:rsidRPr="00022130">
        <w:rPr>
          <w:rFonts w:ascii="ＭＳ 明朝" w:hAnsi="ＭＳ 明朝" w:hint="eastAsia"/>
        </w:rPr>
        <w:t>(5)　第1号の指定管理料のうち保守点検管理費は￥</w:t>
      </w:r>
      <w:r w:rsidR="00CD1AE2">
        <w:rPr>
          <w:rFonts w:hAnsi="ＭＳ 明朝" w:hint="eastAsia"/>
        </w:rPr>
        <w:t>〇〇〇，〇〇〇，〇〇〇</w:t>
      </w:r>
      <w:r w:rsidRPr="00022130">
        <w:rPr>
          <w:rFonts w:ascii="ＭＳ 明朝" w:hAnsi="ＭＳ 明朝" w:hint="eastAsia"/>
        </w:rPr>
        <w:t>円とする。</w:t>
      </w:r>
    </w:p>
    <w:p w14:paraId="2758D79D" w14:textId="1DBEE740" w:rsidR="00631B91" w:rsidRPr="00022130" w:rsidRDefault="00631B91" w:rsidP="00631B91">
      <w:pPr>
        <w:ind w:leftChars="105" w:left="561" w:hangingChars="150" w:hanging="330"/>
        <w:rPr>
          <w:rFonts w:ascii="ＭＳ 明朝" w:hAnsi="ＭＳ 明朝"/>
        </w:rPr>
      </w:pPr>
      <w:r w:rsidRPr="00022130">
        <w:rPr>
          <w:rFonts w:ascii="ＭＳ 明朝" w:hAnsi="ＭＳ 明朝" w:hint="eastAsia"/>
        </w:rPr>
        <w:t>(6)　第1号の指定管理料のうち一般・緊急修繕費は￥</w:t>
      </w:r>
      <w:r w:rsidR="00CD1AE2">
        <w:rPr>
          <w:rFonts w:hAnsi="ＭＳ 明朝" w:hint="eastAsia"/>
        </w:rPr>
        <w:t>〇〇，〇〇〇，〇〇〇</w:t>
      </w:r>
      <w:r w:rsidRPr="00FB5293">
        <w:rPr>
          <w:rFonts w:ascii="ＭＳ 明朝" w:hAnsi="ＭＳ 明朝" w:hint="eastAsia"/>
        </w:rPr>
        <w:t>円</w:t>
      </w:r>
      <w:r w:rsidRPr="00022130">
        <w:rPr>
          <w:rFonts w:ascii="ＭＳ 明朝" w:hAnsi="ＭＳ 明朝" w:hint="eastAsia"/>
        </w:rPr>
        <w:t>とする。</w:t>
      </w:r>
    </w:p>
    <w:p w14:paraId="16546639" w14:textId="3D8DC1A7" w:rsidR="00631B91" w:rsidRPr="00022130" w:rsidRDefault="00631B91" w:rsidP="00631B91">
      <w:pPr>
        <w:ind w:leftChars="105" w:left="561" w:hangingChars="150" w:hanging="330"/>
        <w:rPr>
          <w:rFonts w:ascii="ＭＳ 明朝" w:hAnsi="ＭＳ 明朝"/>
        </w:rPr>
      </w:pPr>
      <w:r w:rsidRPr="00022130">
        <w:rPr>
          <w:rFonts w:ascii="ＭＳ 明朝" w:hAnsi="ＭＳ 明朝" w:hint="eastAsia"/>
        </w:rPr>
        <w:t>(7)　第1号の指定管理料のうち維持修繕費は￥</w:t>
      </w:r>
      <w:r w:rsidR="00AA44F4">
        <w:rPr>
          <w:rFonts w:hAnsi="ＭＳ 明朝" w:hint="eastAsia"/>
        </w:rPr>
        <w:t>〇〇，〇〇〇，〇〇〇</w:t>
      </w:r>
      <w:r w:rsidRPr="00022130">
        <w:rPr>
          <w:rFonts w:ascii="ＭＳ 明朝" w:hAnsi="ＭＳ 明朝" w:hint="eastAsia"/>
        </w:rPr>
        <w:t>円とする。</w:t>
      </w:r>
    </w:p>
    <w:p w14:paraId="3EE2576C" w14:textId="024B0348" w:rsidR="00631B91" w:rsidRPr="00022130" w:rsidRDefault="00631B91" w:rsidP="00631B91">
      <w:pPr>
        <w:ind w:leftChars="105" w:left="561" w:hangingChars="150" w:hanging="330"/>
        <w:rPr>
          <w:rFonts w:ascii="ＭＳ 明朝" w:hAnsi="ＭＳ 明朝"/>
        </w:rPr>
      </w:pPr>
      <w:r w:rsidRPr="00022130">
        <w:rPr>
          <w:rFonts w:ascii="ＭＳ 明朝" w:hAnsi="ＭＳ 明朝" w:hint="eastAsia"/>
        </w:rPr>
        <w:t>(8)　第1号の指定管理料のうち空家修繕費は￥</w:t>
      </w:r>
      <w:r w:rsidR="00AA44F4">
        <w:rPr>
          <w:rFonts w:hAnsi="ＭＳ 明朝" w:hint="eastAsia"/>
        </w:rPr>
        <w:t>〇〇〇，〇〇〇，〇〇〇</w:t>
      </w:r>
      <w:r w:rsidRPr="00022130">
        <w:rPr>
          <w:rFonts w:ascii="ＭＳ 明朝" w:hAnsi="ＭＳ 明朝" w:hint="eastAsia"/>
        </w:rPr>
        <w:t>円とする。</w:t>
      </w:r>
    </w:p>
    <w:p w14:paraId="0C40A55A" w14:textId="196E43F5" w:rsidR="00631B91" w:rsidRDefault="00631B91" w:rsidP="00631B91">
      <w:pPr>
        <w:ind w:leftChars="105" w:left="561" w:hangingChars="150" w:hanging="330"/>
        <w:rPr>
          <w:rFonts w:ascii="ＭＳ 明朝" w:hAnsi="ＭＳ 明朝"/>
        </w:rPr>
      </w:pPr>
      <w:r w:rsidRPr="00022130">
        <w:rPr>
          <w:rFonts w:ascii="ＭＳ 明朝" w:hAnsi="ＭＳ 明朝" w:hint="eastAsia"/>
        </w:rPr>
        <w:t>(9)　第1号の指定管理料のうちその他事業費は￥</w:t>
      </w:r>
      <w:r w:rsidR="00AA44F4">
        <w:rPr>
          <w:rFonts w:hAnsi="ＭＳ 明朝" w:hint="eastAsia"/>
        </w:rPr>
        <w:t>〇，〇〇〇，〇〇〇</w:t>
      </w:r>
      <w:r w:rsidRPr="00022130">
        <w:rPr>
          <w:rFonts w:ascii="ＭＳ 明朝" w:hAnsi="ＭＳ 明朝" w:hint="eastAsia"/>
        </w:rPr>
        <w:t>円とする。</w:t>
      </w:r>
    </w:p>
    <w:p w14:paraId="5879C625" w14:textId="0EC5ED78" w:rsidR="00AF0A70" w:rsidRPr="00022130" w:rsidRDefault="00AF0A70" w:rsidP="00631B91">
      <w:pPr>
        <w:ind w:leftChars="105" w:left="561" w:hangingChars="150" w:hanging="330"/>
        <w:rPr>
          <w:rFonts w:ascii="ＭＳ 明朝" w:hAnsi="ＭＳ 明朝"/>
        </w:rPr>
      </w:pPr>
      <w:r>
        <w:rPr>
          <w:rFonts w:ascii="ＭＳ 明朝" w:hAnsi="ＭＳ 明朝" w:hint="eastAsia"/>
        </w:rPr>
        <w:t>(10) 第1号の指定管理料のうち計画修繕費は</w:t>
      </w:r>
      <w:r w:rsidRPr="00022130">
        <w:rPr>
          <w:rFonts w:ascii="ＭＳ 明朝" w:hAnsi="ＭＳ 明朝" w:hint="eastAsia"/>
        </w:rPr>
        <w:t>￥</w:t>
      </w:r>
      <w:r>
        <w:rPr>
          <w:rFonts w:hAnsi="ＭＳ 明朝" w:hint="eastAsia"/>
        </w:rPr>
        <w:t>〇，〇〇〇，〇〇〇</w:t>
      </w:r>
      <w:r w:rsidRPr="00022130">
        <w:rPr>
          <w:rFonts w:ascii="ＭＳ 明朝" w:hAnsi="ＭＳ 明朝" w:hint="eastAsia"/>
        </w:rPr>
        <w:t>円とする。</w:t>
      </w:r>
    </w:p>
    <w:p w14:paraId="213143CF" w14:textId="7C17BBA2" w:rsidR="00234A44" w:rsidRPr="00763F2B" w:rsidRDefault="00C06215" w:rsidP="00C06215">
      <w:pPr>
        <w:ind w:leftChars="43" w:left="535" w:hangingChars="200" w:hanging="440"/>
        <w:rPr>
          <w:rFonts w:hAnsi="ＭＳ 明朝"/>
          <w:strike/>
        </w:rPr>
      </w:pPr>
      <w:r w:rsidRPr="00022130">
        <w:rPr>
          <w:rFonts w:ascii="ＭＳ 明朝" w:hAnsi="ＭＳ 明朝" w:hint="eastAsia"/>
        </w:rPr>
        <w:t xml:space="preserve"> </w:t>
      </w:r>
    </w:p>
    <w:p w14:paraId="5A6B79F0" w14:textId="28130853" w:rsidR="00917DA3" w:rsidRPr="00022130" w:rsidRDefault="00631B91" w:rsidP="00917DA3">
      <w:pPr>
        <w:ind w:left="220" w:hangingChars="100" w:hanging="220"/>
        <w:rPr>
          <w:rFonts w:ascii="ＭＳ 明朝" w:hAnsi="ＭＳ 明朝"/>
        </w:rPr>
      </w:pPr>
      <w:r w:rsidRPr="00022130">
        <w:rPr>
          <w:rFonts w:ascii="ＭＳ 明朝" w:hAnsi="ＭＳ 明朝" w:hint="eastAsia"/>
        </w:rPr>
        <w:t>２　乙は、前項第2号及び第3号の費用について、次のとおり年４期に分割し前金払いとして甲に請求する。</w:t>
      </w:r>
    </w:p>
    <w:p w14:paraId="67AC347B" w14:textId="2F2B8E19" w:rsidR="00631B91" w:rsidRPr="00117C94" w:rsidRDefault="00631B91" w:rsidP="00631B91">
      <w:pPr>
        <w:ind w:leftChars="100" w:left="565" w:hangingChars="157" w:hanging="345"/>
        <w:rPr>
          <w:rFonts w:ascii="ＭＳ 明朝" w:hAnsi="ＭＳ 明朝"/>
        </w:rPr>
      </w:pPr>
      <w:r w:rsidRPr="00022130">
        <w:rPr>
          <w:rFonts w:ascii="ＭＳ 明朝" w:hAnsi="ＭＳ 明朝" w:hint="eastAsia"/>
        </w:rPr>
        <w:t xml:space="preserve">　　 </w:t>
      </w:r>
      <w:r w:rsidR="000E3C8B" w:rsidRPr="00022130">
        <w:rPr>
          <w:rFonts w:ascii="ＭＳ 明朝" w:hAnsi="ＭＳ 明朝" w:hint="eastAsia"/>
        </w:rPr>
        <w:t>第１期分（令和</w:t>
      </w:r>
      <w:r w:rsidR="00AA44F4">
        <w:rPr>
          <w:rFonts w:ascii="ＭＳ 明朝" w:hAnsi="ＭＳ 明朝" w:hint="eastAsia"/>
        </w:rPr>
        <w:t>〇</w:t>
      </w:r>
      <w:r w:rsidRPr="00117C94">
        <w:rPr>
          <w:rFonts w:ascii="ＭＳ 明朝" w:hAnsi="ＭＳ 明朝" w:hint="eastAsia"/>
        </w:rPr>
        <w:t>年　４月）　￥</w:t>
      </w:r>
      <w:r w:rsidR="00AA44F4">
        <w:rPr>
          <w:rFonts w:hAnsi="ＭＳ 明朝" w:hint="eastAsia"/>
        </w:rPr>
        <w:t>〇〇，〇〇〇，〇〇〇</w:t>
      </w:r>
      <w:r w:rsidRPr="00117C94">
        <w:rPr>
          <w:rFonts w:ascii="ＭＳ 明朝" w:hAnsi="ＭＳ 明朝" w:hint="eastAsia"/>
        </w:rPr>
        <w:t>円</w:t>
      </w:r>
    </w:p>
    <w:p w14:paraId="54664001" w14:textId="05DC12EF" w:rsidR="00631B91" w:rsidRPr="00117C94" w:rsidRDefault="00631B91" w:rsidP="00631B91">
      <w:pPr>
        <w:ind w:leftChars="100" w:left="565" w:hangingChars="157" w:hanging="345"/>
        <w:rPr>
          <w:rFonts w:ascii="ＭＳ 明朝" w:hAnsi="ＭＳ 明朝"/>
        </w:rPr>
      </w:pPr>
      <w:r w:rsidRPr="00117C94">
        <w:rPr>
          <w:rFonts w:ascii="ＭＳ 明朝" w:hAnsi="ＭＳ 明朝" w:hint="eastAsia"/>
        </w:rPr>
        <w:t xml:space="preserve">　　 </w:t>
      </w:r>
      <w:r w:rsidR="000E3C8B" w:rsidRPr="00117C94">
        <w:rPr>
          <w:rFonts w:ascii="ＭＳ 明朝" w:hAnsi="ＭＳ 明朝" w:hint="eastAsia"/>
        </w:rPr>
        <w:t>第２期分（令和</w:t>
      </w:r>
      <w:r w:rsidR="00AA44F4">
        <w:rPr>
          <w:rFonts w:ascii="ＭＳ 明朝" w:hAnsi="ＭＳ 明朝" w:hint="eastAsia"/>
        </w:rPr>
        <w:t>〇</w:t>
      </w:r>
      <w:r w:rsidRPr="00117C94">
        <w:rPr>
          <w:rFonts w:ascii="ＭＳ 明朝" w:hAnsi="ＭＳ 明朝" w:hint="eastAsia"/>
        </w:rPr>
        <w:t>年　７月）　￥</w:t>
      </w:r>
      <w:r w:rsidR="00AA44F4">
        <w:rPr>
          <w:rFonts w:hAnsi="ＭＳ 明朝" w:hint="eastAsia"/>
        </w:rPr>
        <w:t>〇〇，〇〇〇，〇〇〇</w:t>
      </w:r>
      <w:r w:rsidRPr="00117C94">
        <w:rPr>
          <w:rFonts w:ascii="ＭＳ 明朝" w:hAnsi="ＭＳ 明朝" w:hint="eastAsia"/>
        </w:rPr>
        <w:t>円</w:t>
      </w:r>
    </w:p>
    <w:p w14:paraId="71B240B9" w14:textId="2F3F3ED6" w:rsidR="00631B91" w:rsidRPr="00FB5293" w:rsidRDefault="00631B91" w:rsidP="00631B91">
      <w:pPr>
        <w:ind w:leftChars="100" w:left="565" w:hangingChars="157" w:hanging="345"/>
        <w:rPr>
          <w:rFonts w:ascii="ＭＳ 明朝" w:hAnsi="ＭＳ 明朝"/>
        </w:rPr>
      </w:pPr>
      <w:r w:rsidRPr="00117C94">
        <w:rPr>
          <w:rFonts w:ascii="ＭＳ 明朝" w:hAnsi="ＭＳ 明朝" w:hint="eastAsia"/>
        </w:rPr>
        <w:lastRenderedPageBreak/>
        <w:t xml:space="preserve">　　 </w:t>
      </w:r>
      <w:r w:rsidR="000E3C8B" w:rsidRPr="00117C94">
        <w:rPr>
          <w:rFonts w:ascii="ＭＳ 明朝" w:hAnsi="ＭＳ 明朝" w:hint="eastAsia"/>
        </w:rPr>
        <w:t>第３期分（令和</w:t>
      </w:r>
      <w:r w:rsidR="00AA44F4">
        <w:rPr>
          <w:rFonts w:ascii="ＭＳ 明朝" w:hAnsi="ＭＳ 明朝" w:hint="eastAsia"/>
        </w:rPr>
        <w:t>〇</w:t>
      </w:r>
      <w:r w:rsidRPr="00FB5293">
        <w:rPr>
          <w:rFonts w:ascii="ＭＳ 明朝" w:hAnsi="ＭＳ 明朝" w:hint="eastAsia"/>
        </w:rPr>
        <w:t>年１０月）　￥</w:t>
      </w:r>
      <w:r w:rsidR="00AA44F4">
        <w:rPr>
          <w:rFonts w:hAnsi="ＭＳ 明朝" w:hint="eastAsia"/>
        </w:rPr>
        <w:t>〇〇，〇〇〇，〇〇〇</w:t>
      </w:r>
      <w:r w:rsidRPr="00FB5293">
        <w:rPr>
          <w:rFonts w:ascii="ＭＳ 明朝" w:hAnsi="ＭＳ 明朝" w:hint="eastAsia"/>
        </w:rPr>
        <w:t>円</w:t>
      </w:r>
    </w:p>
    <w:p w14:paraId="5E69FBA8" w14:textId="622A26EC" w:rsidR="00631B91" w:rsidRPr="00FB5293" w:rsidRDefault="000E3C8B" w:rsidP="00631B91">
      <w:pPr>
        <w:ind w:leftChars="200" w:left="440" w:firstLineChars="150" w:firstLine="330"/>
        <w:rPr>
          <w:rFonts w:ascii="ＭＳ 明朝" w:hAnsi="ＭＳ 明朝"/>
        </w:rPr>
      </w:pPr>
      <w:r w:rsidRPr="00FB5293">
        <w:rPr>
          <w:rFonts w:ascii="ＭＳ 明朝" w:hAnsi="ＭＳ 明朝" w:hint="eastAsia"/>
        </w:rPr>
        <w:t>第４期分（令和</w:t>
      </w:r>
      <w:r w:rsidR="00AA44F4">
        <w:rPr>
          <w:rFonts w:ascii="ＭＳ 明朝" w:hAnsi="ＭＳ 明朝" w:hint="eastAsia"/>
        </w:rPr>
        <w:t>〇</w:t>
      </w:r>
      <w:r w:rsidR="00631B91" w:rsidRPr="00FB5293">
        <w:rPr>
          <w:rFonts w:ascii="ＭＳ 明朝" w:hAnsi="ＭＳ 明朝" w:hint="eastAsia"/>
        </w:rPr>
        <w:t>年　１月）　￥</w:t>
      </w:r>
      <w:r w:rsidR="00AA44F4">
        <w:rPr>
          <w:rFonts w:hAnsi="ＭＳ 明朝" w:hint="eastAsia"/>
        </w:rPr>
        <w:t>〇〇，〇〇〇，〇〇〇</w:t>
      </w:r>
      <w:r w:rsidR="00631B91" w:rsidRPr="00FB5293">
        <w:rPr>
          <w:rFonts w:ascii="ＭＳ 明朝" w:hAnsi="ＭＳ 明朝" w:hint="eastAsia"/>
        </w:rPr>
        <w:t>円</w:t>
      </w:r>
    </w:p>
    <w:p w14:paraId="31ACC505" w14:textId="00C53EF9" w:rsidR="00FB5293" w:rsidRPr="00117C94" w:rsidRDefault="00631B91" w:rsidP="00FB5293">
      <w:pPr>
        <w:ind w:left="220" w:hangingChars="100" w:hanging="220"/>
        <w:rPr>
          <w:rFonts w:ascii="ＭＳ 明朝" w:hAnsi="ＭＳ 明朝"/>
        </w:rPr>
      </w:pPr>
      <w:r w:rsidRPr="00022130">
        <w:rPr>
          <w:rFonts w:ascii="ＭＳ 明朝" w:hAnsi="ＭＳ 明朝" w:hint="eastAsia"/>
        </w:rPr>
        <w:t>３　乙は、第１項第４号から第</w:t>
      </w:r>
      <w:r w:rsidR="00A23688">
        <w:rPr>
          <w:rFonts w:ascii="ＭＳ 明朝" w:hAnsi="ＭＳ 明朝" w:hint="eastAsia"/>
        </w:rPr>
        <w:t>１０</w:t>
      </w:r>
      <w:r w:rsidRPr="00022130">
        <w:rPr>
          <w:rFonts w:ascii="ＭＳ 明朝" w:hAnsi="ＭＳ 明朝" w:hint="eastAsia"/>
        </w:rPr>
        <w:t>号の費用</w:t>
      </w:r>
      <w:r w:rsidR="00FB5293" w:rsidRPr="00117C94">
        <w:rPr>
          <w:rFonts w:ascii="ＭＳ 明朝" w:hAnsi="ＭＳ 明朝" w:hint="eastAsia"/>
        </w:rPr>
        <w:t>について、次のとおり年４期に分割し概算払いとして甲に請求する。</w:t>
      </w:r>
    </w:p>
    <w:p w14:paraId="42C62DE8" w14:textId="7C65C8CA" w:rsidR="00631B91" w:rsidRPr="00117C94" w:rsidRDefault="00631B91" w:rsidP="00631B91">
      <w:pPr>
        <w:ind w:leftChars="100" w:left="565" w:hangingChars="157" w:hanging="345"/>
        <w:rPr>
          <w:rFonts w:ascii="ＭＳ 明朝" w:hAnsi="ＭＳ 明朝"/>
        </w:rPr>
      </w:pPr>
      <w:r w:rsidRPr="00022130">
        <w:rPr>
          <w:rFonts w:ascii="ＭＳ 明朝" w:hAnsi="ＭＳ 明朝" w:hint="eastAsia"/>
        </w:rPr>
        <w:t xml:space="preserve">　　</w:t>
      </w:r>
      <w:r w:rsidRPr="00117C94">
        <w:rPr>
          <w:rFonts w:ascii="ＭＳ 明朝" w:hAnsi="ＭＳ 明朝" w:hint="eastAsia"/>
        </w:rPr>
        <w:t xml:space="preserve"> </w:t>
      </w:r>
      <w:r w:rsidR="000E3C8B" w:rsidRPr="00117C94">
        <w:rPr>
          <w:rFonts w:ascii="ＭＳ 明朝" w:hAnsi="ＭＳ 明朝" w:hint="eastAsia"/>
        </w:rPr>
        <w:t>第１期分（令和</w:t>
      </w:r>
      <w:r w:rsidR="00AA44F4">
        <w:rPr>
          <w:rFonts w:ascii="ＭＳ 明朝" w:hAnsi="ＭＳ 明朝" w:hint="eastAsia"/>
        </w:rPr>
        <w:t>〇</w:t>
      </w:r>
      <w:r w:rsidRPr="00117C94">
        <w:rPr>
          <w:rFonts w:ascii="ＭＳ 明朝" w:hAnsi="ＭＳ 明朝" w:hint="eastAsia"/>
        </w:rPr>
        <w:t>年　４月）　￥</w:t>
      </w:r>
      <w:r w:rsidR="00AA44F4">
        <w:rPr>
          <w:rFonts w:hAnsi="ＭＳ 明朝" w:hint="eastAsia"/>
        </w:rPr>
        <w:t>〇〇，〇〇〇，〇〇〇</w:t>
      </w:r>
      <w:r w:rsidRPr="00117C94">
        <w:rPr>
          <w:rFonts w:ascii="ＭＳ 明朝" w:hAnsi="ＭＳ 明朝" w:hint="eastAsia"/>
        </w:rPr>
        <w:t>円</w:t>
      </w:r>
    </w:p>
    <w:p w14:paraId="47DBF2A0" w14:textId="6D6693ED" w:rsidR="00631B91" w:rsidRPr="00117C94" w:rsidRDefault="00631B91" w:rsidP="00631B91">
      <w:pPr>
        <w:ind w:leftChars="100" w:left="565" w:hangingChars="157" w:hanging="345"/>
        <w:rPr>
          <w:rFonts w:ascii="ＭＳ 明朝" w:hAnsi="ＭＳ 明朝"/>
        </w:rPr>
      </w:pPr>
      <w:r w:rsidRPr="00117C94">
        <w:rPr>
          <w:rFonts w:ascii="ＭＳ 明朝" w:hAnsi="ＭＳ 明朝" w:hint="eastAsia"/>
        </w:rPr>
        <w:t xml:space="preserve">　　 </w:t>
      </w:r>
      <w:r w:rsidR="000E3C8B" w:rsidRPr="00117C94">
        <w:rPr>
          <w:rFonts w:ascii="ＭＳ 明朝" w:hAnsi="ＭＳ 明朝" w:hint="eastAsia"/>
        </w:rPr>
        <w:t>第２期分（令和</w:t>
      </w:r>
      <w:r w:rsidR="00AA44F4">
        <w:rPr>
          <w:rFonts w:ascii="ＭＳ 明朝" w:hAnsi="ＭＳ 明朝" w:hint="eastAsia"/>
        </w:rPr>
        <w:t>〇</w:t>
      </w:r>
      <w:r w:rsidRPr="00117C94">
        <w:rPr>
          <w:rFonts w:ascii="ＭＳ 明朝" w:hAnsi="ＭＳ 明朝" w:hint="eastAsia"/>
        </w:rPr>
        <w:t>年　７月）　￥</w:t>
      </w:r>
      <w:r w:rsidR="00AA44F4">
        <w:rPr>
          <w:rFonts w:hAnsi="ＭＳ 明朝" w:hint="eastAsia"/>
        </w:rPr>
        <w:t>〇〇，〇〇〇，〇〇〇</w:t>
      </w:r>
      <w:r w:rsidRPr="00117C94">
        <w:rPr>
          <w:rFonts w:ascii="ＭＳ 明朝" w:hAnsi="ＭＳ 明朝" w:hint="eastAsia"/>
        </w:rPr>
        <w:t>円</w:t>
      </w:r>
    </w:p>
    <w:p w14:paraId="5BF7B9B1" w14:textId="79727C8C" w:rsidR="00631B91" w:rsidRPr="00117C94" w:rsidRDefault="00631B91" w:rsidP="00631B91">
      <w:pPr>
        <w:ind w:leftChars="100" w:left="565" w:hangingChars="157" w:hanging="345"/>
        <w:rPr>
          <w:rFonts w:ascii="ＭＳ 明朝" w:hAnsi="ＭＳ 明朝"/>
        </w:rPr>
      </w:pPr>
      <w:r w:rsidRPr="00117C94">
        <w:rPr>
          <w:rFonts w:ascii="ＭＳ 明朝" w:hAnsi="ＭＳ 明朝" w:hint="eastAsia"/>
        </w:rPr>
        <w:t xml:space="preserve">　　 </w:t>
      </w:r>
      <w:r w:rsidR="000E3C8B" w:rsidRPr="00117C94">
        <w:rPr>
          <w:rFonts w:ascii="ＭＳ 明朝" w:hAnsi="ＭＳ 明朝" w:hint="eastAsia"/>
        </w:rPr>
        <w:t>第３期分（令和</w:t>
      </w:r>
      <w:r w:rsidR="00AA44F4">
        <w:rPr>
          <w:rFonts w:ascii="ＭＳ 明朝" w:hAnsi="ＭＳ 明朝" w:hint="eastAsia"/>
        </w:rPr>
        <w:t>〇</w:t>
      </w:r>
      <w:r w:rsidRPr="00117C94">
        <w:rPr>
          <w:rFonts w:ascii="ＭＳ 明朝" w:hAnsi="ＭＳ 明朝" w:hint="eastAsia"/>
        </w:rPr>
        <w:t>年１０月）　￥</w:t>
      </w:r>
      <w:r w:rsidR="00AA44F4">
        <w:rPr>
          <w:rFonts w:hAnsi="ＭＳ 明朝" w:hint="eastAsia"/>
        </w:rPr>
        <w:t>〇〇，〇〇〇，〇〇〇</w:t>
      </w:r>
      <w:r w:rsidRPr="00117C94">
        <w:rPr>
          <w:rFonts w:ascii="ＭＳ 明朝" w:hAnsi="ＭＳ 明朝" w:hint="eastAsia"/>
        </w:rPr>
        <w:t>円</w:t>
      </w:r>
    </w:p>
    <w:p w14:paraId="499BA5C6" w14:textId="62950B1D" w:rsidR="00631B91" w:rsidRPr="00117C94" w:rsidRDefault="000E3C8B" w:rsidP="00631B91">
      <w:pPr>
        <w:ind w:leftChars="200" w:left="440" w:firstLineChars="150" w:firstLine="330"/>
        <w:rPr>
          <w:rFonts w:ascii="ＭＳ 明朝" w:hAnsi="ＭＳ 明朝"/>
        </w:rPr>
      </w:pPr>
      <w:r w:rsidRPr="00117C94">
        <w:rPr>
          <w:rFonts w:ascii="ＭＳ 明朝" w:hAnsi="ＭＳ 明朝" w:hint="eastAsia"/>
        </w:rPr>
        <w:t>第４期分（令和</w:t>
      </w:r>
      <w:r w:rsidR="00AA44F4">
        <w:rPr>
          <w:rFonts w:ascii="ＭＳ 明朝" w:hAnsi="ＭＳ 明朝" w:hint="eastAsia"/>
        </w:rPr>
        <w:t>〇</w:t>
      </w:r>
      <w:r w:rsidR="00631B91" w:rsidRPr="00117C94">
        <w:rPr>
          <w:rFonts w:ascii="ＭＳ 明朝" w:hAnsi="ＭＳ 明朝" w:hint="eastAsia"/>
        </w:rPr>
        <w:t>年　１月）　￥</w:t>
      </w:r>
      <w:r w:rsidR="00AA44F4">
        <w:rPr>
          <w:rFonts w:hAnsi="ＭＳ 明朝" w:hint="eastAsia"/>
        </w:rPr>
        <w:t>〇〇，〇〇〇，〇〇〇</w:t>
      </w:r>
      <w:r w:rsidR="00631B91" w:rsidRPr="00117C94">
        <w:rPr>
          <w:rFonts w:ascii="ＭＳ 明朝" w:hAnsi="ＭＳ 明朝" w:hint="eastAsia"/>
        </w:rPr>
        <w:t>円</w:t>
      </w:r>
    </w:p>
    <w:p w14:paraId="19040DDF" w14:textId="77777777" w:rsidR="00631B91" w:rsidRPr="00022130" w:rsidRDefault="00631B91" w:rsidP="00631B91">
      <w:pPr>
        <w:ind w:left="284" w:hangingChars="129" w:hanging="284"/>
        <w:rPr>
          <w:rFonts w:ascii="ＭＳ 明朝" w:hAnsi="ＭＳ 明朝"/>
        </w:rPr>
      </w:pPr>
    </w:p>
    <w:p w14:paraId="4B94D264" w14:textId="77777777" w:rsidR="00631B91" w:rsidRPr="00022130" w:rsidRDefault="00631B91" w:rsidP="00631B91">
      <w:pPr>
        <w:ind w:leftChars="100" w:left="220"/>
        <w:rPr>
          <w:rFonts w:ascii="ＭＳ 明朝" w:hAnsi="ＭＳ 明朝"/>
        </w:rPr>
      </w:pPr>
      <w:r w:rsidRPr="00022130">
        <w:rPr>
          <w:rFonts w:ascii="ＭＳ 明朝" w:hAnsi="ＭＳ 明朝" w:hint="eastAsia"/>
        </w:rPr>
        <w:t>（指定管理料の支払）</w:t>
      </w:r>
    </w:p>
    <w:p w14:paraId="275830E1" w14:textId="4DC5EB8C"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第４条　甲は、前条第2項</w:t>
      </w:r>
      <w:r w:rsidR="004F004F" w:rsidRPr="00022130">
        <w:rPr>
          <w:rFonts w:ascii="ＭＳ 明朝" w:hAnsi="ＭＳ 明朝" w:hint="eastAsia"/>
        </w:rPr>
        <w:t>及び</w:t>
      </w:r>
      <w:r w:rsidRPr="00022130">
        <w:rPr>
          <w:rFonts w:hAnsi="ＭＳ 明朝" w:hint="eastAsia"/>
        </w:rPr>
        <w:t>第</w:t>
      </w:r>
      <w:r w:rsidR="00196D6F" w:rsidRPr="00022130">
        <w:rPr>
          <w:rFonts w:ascii="ＭＳ 明朝" w:hAnsi="ＭＳ 明朝" w:hint="eastAsia"/>
        </w:rPr>
        <w:t>3</w:t>
      </w:r>
      <w:r w:rsidRPr="00022130">
        <w:rPr>
          <w:rFonts w:hAnsi="ＭＳ 明朝" w:hint="eastAsia"/>
        </w:rPr>
        <w:t>項</w:t>
      </w:r>
      <w:r w:rsidRPr="00022130">
        <w:rPr>
          <w:rFonts w:ascii="ＭＳ 明朝" w:hAnsi="ＭＳ 明朝" w:hint="eastAsia"/>
        </w:rPr>
        <w:t>の規定による請求があったときは、請求を受けた日から３０日以内にこれを支払わなければならない。</w:t>
      </w:r>
    </w:p>
    <w:p w14:paraId="7D57E673" w14:textId="1B8B2863" w:rsidR="00631B91" w:rsidRPr="00022130" w:rsidRDefault="00631B91" w:rsidP="00631B91">
      <w:pPr>
        <w:ind w:left="220" w:hangingChars="100" w:hanging="220"/>
        <w:rPr>
          <w:rFonts w:ascii="ＭＳ 明朝" w:hAnsi="ＭＳ 明朝"/>
        </w:rPr>
      </w:pPr>
      <w:r w:rsidRPr="00022130">
        <w:rPr>
          <w:rFonts w:ascii="ＭＳ 明朝" w:hAnsi="ＭＳ 明朝" w:hint="eastAsia"/>
        </w:rPr>
        <w:t>２　甲は、乙が履行した本業務の内容について、次の各号のいずれかに該当すると認められる場合は、</w:t>
      </w:r>
      <w:r w:rsidR="00187EC2">
        <w:rPr>
          <w:rFonts w:ascii="ＭＳ 明朝" w:hAnsi="ＭＳ 明朝" w:hint="eastAsia"/>
        </w:rPr>
        <w:t>第3条</w:t>
      </w:r>
      <w:r w:rsidRPr="00022130">
        <w:rPr>
          <w:rFonts w:ascii="ＭＳ 明朝" w:hAnsi="ＭＳ 明朝" w:hint="eastAsia"/>
        </w:rPr>
        <w:t>第１項第4号の費用を減額することができる。</w:t>
      </w:r>
    </w:p>
    <w:p w14:paraId="3030CB41" w14:textId="77777777" w:rsidR="00631B91" w:rsidRPr="00022130" w:rsidRDefault="00631B91" w:rsidP="00631B91">
      <w:pPr>
        <w:ind w:leftChars="100" w:left="660" w:hangingChars="200" w:hanging="440"/>
        <w:rPr>
          <w:rFonts w:ascii="ＭＳ 明朝" w:hAnsi="ＭＳ 明朝"/>
        </w:rPr>
      </w:pPr>
      <w:r w:rsidRPr="00022130">
        <w:rPr>
          <w:rFonts w:ascii="ＭＳ 明朝" w:hAnsi="ＭＳ 明朝" w:hint="eastAsia"/>
        </w:rPr>
        <w:t>(1)　甲が、本業務の履行内容について、基本協定第13条第2項の規定に反し、不適合又は未達成であると認めるとき。</w:t>
      </w:r>
    </w:p>
    <w:p w14:paraId="5AF251A8" w14:textId="77777777" w:rsidR="00631B91" w:rsidRPr="00022130" w:rsidRDefault="00631B91" w:rsidP="00631B91">
      <w:pPr>
        <w:ind w:leftChars="100" w:left="660" w:hangingChars="200" w:hanging="440"/>
        <w:rPr>
          <w:rFonts w:ascii="ＭＳ 明朝" w:hAnsi="ＭＳ 明朝"/>
        </w:rPr>
      </w:pPr>
      <w:r w:rsidRPr="00022130">
        <w:rPr>
          <w:rFonts w:ascii="ＭＳ 明朝" w:hAnsi="ＭＳ 明朝" w:hint="eastAsia"/>
        </w:rPr>
        <w:t>(2)　乙が、基本協定第14条第1項に規定する本業務の履行に必要な資格者及び人材の確保並びに適切な業務執行体制の維持を怠ったとき。</w:t>
      </w:r>
    </w:p>
    <w:p w14:paraId="1D337A17" w14:textId="77777777" w:rsidR="00631B91" w:rsidRPr="00022130" w:rsidRDefault="00631B91" w:rsidP="00631B91">
      <w:pPr>
        <w:ind w:leftChars="100" w:left="660" w:hangingChars="200" w:hanging="440"/>
        <w:rPr>
          <w:rFonts w:ascii="ＭＳ 明朝" w:hAnsi="ＭＳ 明朝"/>
        </w:rPr>
      </w:pPr>
      <w:r w:rsidRPr="00022130">
        <w:rPr>
          <w:rFonts w:ascii="ＭＳ 明朝" w:hAnsi="ＭＳ 明朝" w:hint="eastAsia"/>
        </w:rPr>
        <w:t>(3)　甲が、基本協定第33条第1項又は同第49条第1項に基づき、乙に対して行った改善又は是正の指示について、甲の定める期限までに対応しなかったとき。</w:t>
      </w:r>
    </w:p>
    <w:p w14:paraId="5ADF98F3" w14:textId="77777777" w:rsidR="00631B91" w:rsidRPr="00022130" w:rsidRDefault="00631B91" w:rsidP="00631B91">
      <w:pPr>
        <w:ind w:leftChars="100" w:left="660" w:hangingChars="200" w:hanging="440"/>
        <w:rPr>
          <w:rFonts w:ascii="ＭＳ 明朝" w:hAnsi="ＭＳ 明朝"/>
        </w:rPr>
      </w:pPr>
      <w:r w:rsidRPr="00022130">
        <w:rPr>
          <w:rFonts w:ascii="ＭＳ 明朝" w:hAnsi="ＭＳ 明朝" w:hint="eastAsia"/>
        </w:rPr>
        <w:t>(4)　甲が、乙に対して基本協定第37条第4項に規定するペナルティを科すことが必要であると認めたとき。</w:t>
      </w:r>
    </w:p>
    <w:p w14:paraId="4EFB7EE3" w14:textId="77777777" w:rsidR="00631B91" w:rsidRPr="00022130" w:rsidRDefault="00631B91" w:rsidP="00631B91">
      <w:pPr>
        <w:rPr>
          <w:rFonts w:ascii="ＭＳ 明朝" w:hAnsi="ＭＳ 明朝"/>
        </w:rPr>
      </w:pPr>
    </w:p>
    <w:p w14:paraId="213FB7CA" w14:textId="7A391FD6" w:rsidR="00631B91" w:rsidRPr="00022130" w:rsidRDefault="00631B91" w:rsidP="00631B91">
      <w:pPr>
        <w:ind w:leftChars="100" w:left="220"/>
        <w:rPr>
          <w:rFonts w:ascii="ＭＳ 明朝" w:hAnsi="ＭＳ 明朝"/>
        </w:rPr>
      </w:pPr>
      <w:r w:rsidRPr="00022130">
        <w:rPr>
          <w:rFonts w:ascii="ＭＳ 明朝" w:hAnsi="ＭＳ 明朝" w:hint="eastAsia"/>
        </w:rPr>
        <w:t>（保守点検管理費、一般・緊急修繕費、維持修繕費</w:t>
      </w:r>
      <w:r w:rsidR="00AF0A70">
        <w:rPr>
          <w:rFonts w:ascii="ＭＳ 明朝" w:hAnsi="ＭＳ 明朝" w:hint="eastAsia"/>
        </w:rPr>
        <w:t>、</w:t>
      </w:r>
      <w:r w:rsidRPr="00022130">
        <w:rPr>
          <w:rFonts w:ascii="ＭＳ 明朝" w:hAnsi="ＭＳ 明朝" w:hint="eastAsia"/>
        </w:rPr>
        <w:t>その他事業費</w:t>
      </w:r>
      <w:r w:rsidR="00AF0A70">
        <w:rPr>
          <w:rFonts w:ascii="ＭＳ 明朝" w:hAnsi="ＭＳ 明朝" w:hint="eastAsia"/>
        </w:rPr>
        <w:t>及び計画修繕費</w:t>
      </w:r>
      <w:r w:rsidRPr="00022130">
        <w:rPr>
          <w:rFonts w:ascii="ＭＳ 明朝" w:hAnsi="ＭＳ 明朝" w:hint="eastAsia"/>
        </w:rPr>
        <w:t>の精算）</w:t>
      </w:r>
    </w:p>
    <w:p w14:paraId="247A7463"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第５条　第3条第1項第5号から第7号及び第9号の費用は、年度末に甲乙間で各号ごとに精算する。</w:t>
      </w:r>
    </w:p>
    <w:p w14:paraId="08CFAFB1" w14:textId="315B3CBB" w:rsidR="00631B91" w:rsidRPr="00022130" w:rsidRDefault="00631B91" w:rsidP="00631B91">
      <w:pPr>
        <w:ind w:left="220" w:hangingChars="100" w:hanging="220"/>
        <w:rPr>
          <w:rFonts w:ascii="ＭＳ 明朝" w:hAnsi="ＭＳ 明朝"/>
        </w:rPr>
      </w:pPr>
      <w:r w:rsidRPr="00022130">
        <w:rPr>
          <w:rFonts w:ascii="ＭＳ 明朝" w:hAnsi="ＭＳ 明朝" w:hint="eastAsia"/>
        </w:rPr>
        <w:t>２　前項に規定する、乙が甲に請求することができる費用の上限は、第3条第1項第5号から第7号及び第9号</w:t>
      </w:r>
      <w:r w:rsidR="00AF0A70">
        <w:rPr>
          <w:rFonts w:ascii="ＭＳ 明朝" w:hAnsi="ＭＳ 明朝" w:hint="eastAsia"/>
        </w:rPr>
        <w:t>並びに第10号</w:t>
      </w:r>
      <w:r w:rsidRPr="00022130">
        <w:rPr>
          <w:rFonts w:ascii="ＭＳ 明朝" w:hAnsi="ＭＳ 明朝" w:hint="eastAsia"/>
        </w:rPr>
        <w:t>に定めるそれぞれの金額とする。</w:t>
      </w:r>
    </w:p>
    <w:p w14:paraId="2293D5D8"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３　乙は、本業務が完了したときは、業務を完了した日から３０日以内に精算書及び精算対象となる費用の明細（以下「精算書等」という。）を甲に提出し、確認を受けなければならない。</w:t>
      </w:r>
    </w:p>
    <w:p w14:paraId="18CB7108" w14:textId="0EBBE5AD" w:rsidR="00917DA3" w:rsidRPr="00022130" w:rsidRDefault="00631B91" w:rsidP="00631B91">
      <w:pPr>
        <w:rPr>
          <w:rFonts w:ascii="ＭＳ 明朝" w:hAnsi="ＭＳ 明朝"/>
        </w:rPr>
      </w:pPr>
      <w:r w:rsidRPr="00022130">
        <w:rPr>
          <w:rFonts w:ascii="ＭＳ 明朝" w:hAnsi="ＭＳ 明朝" w:hint="eastAsia"/>
        </w:rPr>
        <w:t>４　甲は、前項の確認により、過払金があった場合は、乙にこれを返納させる。</w:t>
      </w:r>
    </w:p>
    <w:p w14:paraId="79F31712" w14:textId="77777777" w:rsidR="00917DA3" w:rsidRPr="00022130" w:rsidRDefault="00917DA3" w:rsidP="00631B91">
      <w:pPr>
        <w:rPr>
          <w:rFonts w:ascii="ＭＳ 明朝" w:hAnsi="ＭＳ 明朝"/>
        </w:rPr>
      </w:pPr>
    </w:p>
    <w:p w14:paraId="2FDE131D" w14:textId="77777777" w:rsidR="00631B91" w:rsidRPr="00022130" w:rsidRDefault="00631B91" w:rsidP="00631B91">
      <w:pPr>
        <w:ind w:leftChars="100" w:left="220"/>
        <w:rPr>
          <w:rFonts w:ascii="ＭＳ 明朝" w:hAnsi="ＭＳ 明朝"/>
        </w:rPr>
      </w:pPr>
      <w:r w:rsidRPr="00022130">
        <w:rPr>
          <w:rFonts w:ascii="ＭＳ 明朝" w:hAnsi="ＭＳ 明朝" w:hint="eastAsia"/>
        </w:rPr>
        <w:t>（空家修繕費の精算）</w:t>
      </w:r>
    </w:p>
    <w:p w14:paraId="75901F5E"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第６条　第3条第1項第8号の空家修繕費は、年度末に甲乙間で精算する。精算額は住戸ごとに算出した金額の総合計とし、当該住戸ごとの金額の算出方法は次の式による。</w:t>
      </w:r>
    </w:p>
    <w:p w14:paraId="35103F34" w14:textId="77777777" w:rsidR="00631B91" w:rsidRPr="00022130" w:rsidRDefault="00631B91" w:rsidP="00631B91">
      <w:pPr>
        <w:ind w:left="220" w:hangingChars="100" w:hanging="220"/>
        <w:jc w:val="center"/>
        <w:rPr>
          <w:rFonts w:ascii="ＭＳ 明朝" w:hAnsi="ＭＳ 明朝"/>
        </w:rPr>
      </w:pPr>
      <w:r w:rsidRPr="00022130">
        <w:rPr>
          <w:rFonts w:ascii="ＭＳ 明朝" w:hAnsi="ＭＳ 明朝" w:hint="eastAsia"/>
        </w:rPr>
        <w:t>住戸ごとの金額　＝　①戸当たり経費　＋　②特定設備改修費</w:t>
      </w:r>
    </w:p>
    <w:p w14:paraId="4B5570A7"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 xml:space="preserve">　（１）①戸当たり経費は次の型別に応じた金額とする。</w:t>
      </w:r>
    </w:p>
    <w:p w14:paraId="27CF8A71" w14:textId="375DD752"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lastRenderedPageBreak/>
        <w:t>１ＤＫ（シルバーハウジングを含む。</w:t>
      </w:r>
      <w:r w:rsidR="000F7E96" w:rsidRPr="00022130">
        <w:rPr>
          <w:rFonts w:ascii="ＭＳ 明朝" w:hAnsi="ＭＳ 明朝" w:hint="eastAsia"/>
        </w:rPr>
        <w:t xml:space="preserve">） </w:t>
      </w:r>
      <w:r w:rsidRPr="00022130">
        <w:rPr>
          <w:rFonts w:ascii="ＭＳ 明朝" w:hAnsi="ＭＳ 明朝" w:hint="eastAsia"/>
        </w:rPr>
        <w:t>\</w:t>
      </w:r>
      <w:r w:rsidR="000B2E39">
        <w:rPr>
          <w:rFonts w:hAnsi="ＭＳ 明朝" w:hint="eastAsia"/>
        </w:rPr>
        <w:t>７６０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5FFEC75F" w14:textId="77B4B54C"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車いす常用者世帯向け１ＤＫ　　　　　\</w:t>
      </w:r>
      <w:r w:rsidR="000B2E39">
        <w:rPr>
          <w:rFonts w:hAnsi="ＭＳ 明朝" w:hint="eastAsia"/>
        </w:rPr>
        <w:t>７６０</w:t>
      </w:r>
      <w:r w:rsidR="00AA44F4">
        <w:rPr>
          <w:rFonts w:hAnsi="ＭＳ 明朝" w:hint="eastAsia"/>
        </w:rPr>
        <w:t>，</w:t>
      </w:r>
      <w:r w:rsidR="000B2E39">
        <w:rPr>
          <w:rFonts w:hAnsi="ＭＳ 明朝" w:hint="eastAsia"/>
        </w:rPr>
        <w:t>０００</w:t>
      </w:r>
      <w:r w:rsidRPr="00022130">
        <w:rPr>
          <w:rFonts w:ascii="ＭＳ 明朝" w:hAnsi="ＭＳ 明朝" w:hint="eastAsia"/>
        </w:rPr>
        <w:t>円</w:t>
      </w:r>
      <w:r w:rsidR="000B2E39">
        <w:rPr>
          <w:rFonts w:ascii="ＭＳ 明朝" w:hAnsi="ＭＳ 明朝" w:hint="eastAsia"/>
        </w:rPr>
        <w:t>を上限とした実費</w:t>
      </w:r>
    </w:p>
    <w:p w14:paraId="4C337BCD" w14:textId="065AD69D"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１ＬＤＫ　　　　　　　　　　　　　　\</w:t>
      </w:r>
      <w:r w:rsidR="000B2E39">
        <w:rPr>
          <w:rFonts w:hAnsi="ＭＳ 明朝" w:hint="eastAsia"/>
        </w:rPr>
        <w:t>８４０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6E213DB6" w14:textId="3A838E08"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２ＤＫ（シルバーハウジングを含む。）</w:t>
      </w:r>
      <w:r w:rsidR="00587014" w:rsidRPr="00022130">
        <w:rPr>
          <w:rFonts w:ascii="ＭＳ 明朝" w:hAnsi="ＭＳ 明朝" w:hint="eastAsia"/>
        </w:rPr>
        <w:t xml:space="preserve"> </w:t>
      </w:r>
      <w:r w:rsidRPr="00022130">
        <w:rPr>
          <w:rFonts w:ascii="ＭＳ 明朝" w:hAnsi="ＭＳ 明朝" w:hint="eastAsia"/>
        </w:rPr>
        <w:t>\</w:t>
      </w:r>
      <w:r w:rsidR="000B2E39">
        <w:rPr>
          <w:rFonts w:hAnsi="ＭＳ 明朝" w:hint="eastAsia"/>
        </w:rPr>
        <w:t>８４０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0C4971F2" w14:textId="126E706C"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 xml:space="preserve">車いす常用者世帯向け２ＤＫ　　　　　</w:t>
      </w:r>
      <w:r w:rsidR="00587014" w:rsidRPr="00022130">
        <w:rPr>
          <w:rFonts w:ascii="ＭＳ 明朝" w:hAnsi="ＭＳ 明朝" w:hint="eastAsia"/>
        </w:rPr>
        <w:t>\</w:t>
      </w:r>
      <w:r w:rsidR="000B2E39">
        <w:rPr>
          <w:rFonts w:hAnsi="ＭＳ 明朝" w:hint="eastAsia"/>
        </w:rPr>
        <w:t>８４０</w:t>
      </w:r>
      <w:r w:rsidR="00AA44F4">
        <w:rPr>
          <w:rFonts w:hAnsi="ＭＳ 明朝" w:hint="eastAsia"/>
        </w:rPr>
        <w:t>，</w:t>
      </w:r>
      <w:r w:rsidR="000B2E39">
        <w:rPr>
          <w:rFonts w:hAnsi="ＭＳ 明朝" w:hint="eastAsia"/>
        </w:rPr>
        <w:t>０００</w:t>
      </w:r>
      <w:r w:rsidRPr="00022130">
        <w:rPr>
          <w:rFonts w:ascii="ＭＳ 明朝" w:hAnsi="ＭＳ 明朝" w:hint="eastAsia"/>
        </w:rPr>
        <w:t>円</w:t>
      </w:r>
      <w:r w:rsidR="000B2E39">
        <w:rPr>
          <w:rFonts w:ascii="ＭＳ 明朝" w:hAnsi="ＭＳ 明朝" w:hint="eastAsia"/>
        </w:rPr>
        <w:t>を上限とした実費</w:t>
      </w:r>
    </w:p>
    <w:p w14:paraId="78A50A15" w14:textId="70AC3018"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 xml:space="preserve">２ＬＤＫ　　　　　　　　　　　　</w:t>
      </w:r>
      <w:r w:rsidR="00587014" w:rsidRPr="00022130">
        <w:rPr>
          <w:rFonts w:ascii="ＭＳ 明朝" w:hAnsi="ＭＳ 明朝" w:hint="eastAsia"/>
        </w:rPr>
        <w:t>\</w:t>
      </w:r>
      <w:r w:rsidR="000B2E39">
        <w:rPr>
          <w:rFonts w:ascii="ＭＳ 明朝" w:hAnsi="ＭＳ 明朝" w:hint="eastAsia"/>
        </w:rPr>
        <w:t>１</w:t>
      </w:r>
      <w:r w:rsidR="00AA44F4">
        <w:rPr>
          <w:rFonts w:hAnsi="ＭＳ 明朝" w:hint="eastAsia"/>
        </w:rPr>
        <w:t>，</w:t>
      </w:r>
      <w:r w:rsidR="000B2E39">
        <w:rPr>
          <w:rFonts w:hAnsi="ＭＳ 明朝" w:hint="eastAsia"/>
        </w:rPr>
        <w:t>０００，０００</w:t>
      </w:r>
      <w:r w:rsidRPr="00022130">
        <w:rPr>
          <w:rFonts w:ascii="ＭＳ 明朝" w:hAnsi="ＭＳ 明朝" w:hint="eastAsia"/>
        </w:rPr>
        <w:t>円</w:t>
      </w:r>
    </w:p>
    <w:p w14:paraId="6E80B82B" w14:textId="1BAE5FA3"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 xml:space="preserve">３ＤＫ　　　　　　　　　　　　　</w:t>
      </w:r>
      <w:r w:rsidR="00587014" w:rsidRPr="00022130">
        <w:rPr>
          <w:rFonts w:ascii="ＭＳ 明朝" w:hAnsi="ＭＳ 明朝" w:hint="eastAsia"/>
        </w:rPr>
        <w:t>\</w:t>
      </w:r>
      <w:r w:rsidR="000B2E39">
        <w:rPr>
          <w:rFonts w:ascii="ＭＳ 明朝" w:hAnsi="ＭＳ 明朝" w:hint="eastAsia"/>
        </w:rPr>
        <w:t>１</w:t>
      </w:r>
      <w:r w:rsidR="00AA44F4">
        <w:rPr>
          <w:rFonts w:hAnsi="ＭＳ 明朝" w:hint="eastAsia"/>
        </w:rPr>
        <w:t>，</w:t>
      </w:r>
      <w:r w:rsidR="000B2E39">
        <w:rPr>
          <w:rFonts w:hAnsi="ＭＳ 明朝" w:hint="eastAsia"/>
        </w:rPr>
        <w:t>０００，０００</w:t>
      </w:r>
      <w:r w:rsidRPr="00022130">
        <w:rPr>
          <w:rFonts w:ascii="ＭＳ 明朝" w:hAnsi="ＭＳ 明朝" w:hint="eastAsia"/>
        </w:rPr>
        <w:t>円</w:t>
      </w:r>
    </w:p>
    <w:p w14:paraId="5B26433A" w14:textId="2BCB7467" w:rsidR="00631B91" w:rsidRPr="00022130" w:rsidRDefault="00631B91" w:rsidP="00631B91">
      <w:pPr>
        <w:ind w:leftChars="105" w:left="231" w:firstLineChars="500" w:firstLine="1100"/>
        <w:rPr>
          <w:rFonts w:ascii="ＭＳ 明朝" w:hAnsi="ＭＳ 明朝"/>
        </w:rPr>
      </w:pPr>
      <w:r w:rsidRPr="00022130">
        <w:rPr>
          <w:rFonts w:ascii="ＭＳ 明朝" w:hAnsi="ＭＳ 明朝" w:hint="eastAsia"/>
        </w:rPr>
        <w:t>３ＤＫ（露出配管工事あり）　　　\</w:t>
      </w:r>
      <w:r w:rsidR="000B2E39">
        <w:rPr>
          <w:rFonts w:hAnsi="ＭＳ 明朝" w:hint="eastAsia"/>
        </w:rPr>
        <w:t>１</w:t>
      </w:r>
      <w:r w:rsidR="00AA44F4">
        <w:rPr>
          <w:rFonts w:hAnsi="ＭＳ 明朝" w:hint="eastAsia"/>
        </w:rPr>
        <w:t>，</w:t>
      </w:r>
      <w:r w:rsidR="000B2E39">
        <w:rPr>
          <w:rFonts w:hAnsi="ＭＳ 明朝" w:hint="eastAsia"/>
        </w:rPr>
        <w:t>２６０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65EE00C7" w14:textId="53E022EB" w:rsidR="00631B91" w:rsidRPr="00022130" w:rsidRDefault="00631B91" w:rsidP="00631B91">
      <w:pPr>
        <w:ind w:leftChars="100" w:left="220" w:firstLineChars="500" w:firstLine="1100"/>
        <w:rPr>
          <w:rFonts w:ascii="ＭＳ 明朝" w:hAnsi="ＭＳ 明朝"/>
        </w:rPr>
      </w:pPr>
      <w:r w:rsidRPr="00022130">
        <w:rPr>
          <w:rFonts w:ascii="ＭＳ 明朝" w:hAnsi="ＭＳ 明朝" w:hint="eastAsia"/>
        </w:rPr>
        <w:t>３ＬＤＫ　　　　　　　　　　　　\</w:t>
      </w:r>
      <w:r w:rsidR="000B2E39">
        <w:rPr>
          <w:rFonts w:ascii="ＭＳ 明朝" w:hAnsi="ＭＳ 明朝" w:hint="eastAsia"/>
        </w:rPr>
        <w:t>１，０００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76A0C408" w14:textId="641366AC" w:rsidR="00631B91" w:rsidRPr="00022130" w:rsidRDefault="00631B91" w:rsidP="00631B91">
      <w:pPr>
        <w:ind w:leftChars="105" w:left="231" w:firstLineChars="500" w:firstLine="1100"/>
        <w:rPr>
          <w:rFonts w:ascii="ＭＳ 明朝" w:hAnsi="ＭＳ 明朝"/>
        </w:rPr>
      </w:pPr>
      <w:r w:rsidRPr="00022130">
        <w:rPr>
          <w:rFonts w:ascii="ＭＳ 明朝" w:hAnsi="ＭＳ 明朝" w:hint="eastAsia"/>
        </w:rPr>
        <w:t>２Ｋ　　　　　　　　　　　　　　\</w:t>
      </w:r>
      <w:r w:rsidR="000B2E39">
        <w:rPr>
          <w:rFonts w:hAnsi="ＭＳ 明朝" w:hint="eastAsia"/>
        </w:rPr>
        <w:t>１</w:t>
      </w:r>
      <w:r w:rsidR="00AA44F4">
        <w:rPr>
          <w:rFonts w:hAnsi="ＭＳ 明朝" w:hint="eastAsia"/>
        </w:rPr>
        <w:t>，</w:t>
      </w:r>
      <w:r w:rsidR="000B2E39">
        <w:rPr>
          <w:rFonts w:hAnsi="ＭＳ 明朝" w:hint="eastAsia"/>
        </w:rPr>
        <w:t>２３０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108D5CC6" w14:textId="1C0D4150" w:rsidR="00631B91" w:rsidRPr="00022130" w:rsidRDefault="00631B91" w:rsidP="00631B91">
      <w:pPr>
        <w:ind w:leftChars="105" w:left="231" w:firstLineChars="500" w:firstLine="1100"/>
        <w:rPr>
          <w:rFonts w:ascii="ＭＳ 明朝" w:hAnsi="ＭＳ 明朝"/>
        </w:rPr>
      </w:pPr>
      <w:r w:rsidRPr="00022130">
        <w:rPr>
          <w:rFonts w:ascii="ＭＳ 明朝" w:hAnsi="ＭＳ 明朝" w:hint="eastAsia"/>
        </w:rPr>
        <w:t>３Ｋ　　　　　　　　　　　　　　\</w:t>
      </w:r>
      <w:r w:rsidR="000B2E39">
        <w:rPr>
          <w:rFonts w:hAnsi="ＭＳ 明朝" w:hint="eastAsia"/>
        </w:rPr>
        <w:t>１</w:t>
      </w:r>
      <w:r w:rsidR="00AA44F4">
        <w:rPr>
          <w:rFonts w:hAnsi="ＭＳ 明朝" w:hint="eastAsia"/>
        </w:rPr>
        <w:t>，</w:t>
      </w:r>
      <w:r w:rsidR="000B2E39">
        <w:rPr>
          <w:rFonts w:hAnsi="ＭＳ 明朝" w:hint="eastAsia"/>
        </w:rPr>
        <w:t>２６０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1A2CC0C5" w14:textId="2DE1A836" w:rsidR="00631B91" w:rsidRPr="00022130" w:rsidRDefault="00631B91" w:rsidP="00631B91">
      <w:pPr>
        <w:ind w:leftChars="105" w:left="231" w:firstLineChars="500" w:firstLine="1100"/>
        <w:rPr>
          <w:rFonts w:ascii="ＭＳ 明朝" w:hAnsi="ＭＳ 明朝"/>
        </w:rPr>
      </w:pPr>
      <w:r w:rsidRPr="00022130">
        <w:rPr>
          <w:rFonts w:ascii="ＭＳ 明朝" w:hAnsi="ＭＳ 明朝" w:hint="eastAsia"/>
        </w:rPr>
        <w:t>４ＤＫ　　　　　　　　　　　　　\</w:t>
      </w:r>
      <w:r w:rsidR="000B2E39">
        <w:rPr>
          <w:rFonts w:hAnsi="ＭＳ 明朝" w:hint="eastAsia"/>
        </w:rPr>
        <w:t>１</w:t>
      </w:r>
      <w:r w:rsidR="00AA44F4">
        <w:rPr>
          <w:rFonts w:hAnsi="ＭＳ 明朝" w:hint="eastAsia"/>
        </w:rPr>
        <w:t>，</w:t>
      </w:r>
      <w:r w:rsidR="000B2E39">
        <w:rPr>
          <w:rFonts w:hAnsi="ＭＳ 明朝" w:hint="eastAsia"/>
        </w:rPr>
        <w:t>２００</w:t>
      </w:r>
      <w:r w:rsidR="00AA44F4">
        <w:rPr>
          <w:rFonts w:hAnsi="ＭＳ 明朝" w:hint="eastAsia"/>
        </w:rPr>
        <w:t>，</w:t>
      </w:r>
      <w:r w:rsidR="000B2E39">
        <w:rPr>
          <w:rFonts w:hAnsi="ＭＳ 明朝" w:hint="eastAsia"/>
        </w:rPr>
        <w:t>０００</w:t>
      </w:r>
      <w:r w:rsidRPr="00022130">
        <w:rPr>
          <w:rFonts w:ascii="ＭＳ 明朝" w:hAnsi="ＭＳ 明朝" w:hint="eastAsia"/>
        </w:rPr>
        <w:t>円</w:t>
      </w:r>
    </w:p>
    <w:p w14:paraId="41EBF8D1" w14:textId="77777777" w:rsidR="00631B91" w:rsidRPr="00022130" w:rsidRDefault="00631B91" w:rsidP="00631B91">
      <w:pPr>
        <w:ind w:firstLineChars="700" w:firstLine="1540"/>
        <w:rPr>
          <w:rFonts w:ascii="ＭＳ 明朝" w:hAnsi="ＭＳ 明朝"/>
        </w:rPr>
      </w:pPr>
      <w:r w:rsidRPr="00022130">
        <w:rPr>
          <w:rFonts w:ascii="ＭＳ 明朝" w:hAnsi="ＭＳ 明朝" w:hint="eastAsia"/>
        </w:rPr>
        <w:t>※２Ｋ、３Ｋは建設年度が古いため露出配管工事を要す</w:t>
      </w:r>
    </w:p>
    <w:p w14:paraId="14B54D0F" w14:textId="77777777" w:rsidR="00631B91" w:rsidRPr="00022130" w:rsidRDefault="00631B91" w:rsidP="00631B91">
      <w:pPr>
        <w:ind w:firstLineChars="700" w:firstLine="1540"/>
        <w:rPr>
          <w:rFonts w:ascii="ＭＳ 明朝" w:hAnsi="ＭＳ 明朝"/>
        </w:rPr>
      </w:pPr>
      <w:r w:rsidRPr="00022130">
        <w:rPr>
          <w:rFonts w:ascii="ＭＳ 明朝" w:hAnsi="ＭＳ 明朝" w:hint="eastAsia"/>
        </w:rPr>
        <w:t xml:space="preserve">　る住戸がある。</w:t>
      </w:r>
    </w:p>
    <w:p w14:paraId="0A59F7D8" w14:textId="77777777" w:rsidR="00631B91" w:rsidRPr="00022130" w:rsidRDefault="00631B91" w:rsidP="00631B91">
      <w:pPr>
        <w:ind w:firstLineChars="700" w:firstLine="1540"/>
        <w:rPr>
          <w:rFonts w:ascii="ＭＳ 明朝" w:hAnsi="ＭＳ 明朝"/>
        </w:rPr>
      </w:pPr>
    </w:p>
    <w:p w14:paraId="3885C035" w14:textId="77777777" w:rsidR="00631B91" w:rsidRPr="00022130" w:rsidRDefault="00631B91" w:rsidP="00631B91">
      <w:pPr>
        <w:ind w:left="425" w:hangingChars="193" w:hanging="425"/>
        <w:rPr>
          <w:rFonts w:ascii="ＭＳ 明朝" w:hAnsi="ＭＳ 明朝"/>
        </w:rPr>
      </w:pPr>
      <w:r w:rsidRPr="00022130">
        <w:rPr>
          <w:rFonts w:ascii="ＭＳ 明朝" w:hAnsi="ＭＳ 明朝" w:hint="eastAsia"/>
        </w:rPr>
        <w:t xml:space="preserve">　（２）②特定設備改修費とは、空家修繕時に特定の設備について取替交換した場合において、戸当たり経費とは別に加算する費用である。加算額は、次の表の左欄に掲げる設備に応じ、同表の右欄に掲げる金額を上限とした、実費額とする。</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tblGrid>
      <w:tr w:rsidR="00022130" w:rsidRPr="00022130" w14:paraId="0BB009EF" w14:textId="77777777" w:rsidTr="00EB38CC">
        <w:tc>
          <w:tcPr>
            <w:tcW w:w="2977" w:type="dxa"/>
            <w:shd w:val="clear" w:color="auto" w:fill="auto"/>
          </w:tcPr>
          <w:p w14:paraId="7E2B8791" w14:textId="77777777" w:rsidR="00631B91" w:rsidRPr="00022130" w:rsidRDefault="00631B91" w:rsidP="00EB38CC">
            <w:pPr>
              <w:jc w:val="center"/>
              <w:rPr>
                <w:rFonts w:ascii="ＭＳ 明朝" w:hAnsi="ＭＳ 明朝"/>
              </w:rPr>
            </w:pPr>
            <w:r w:rsidRPr="00022130">
              <w:rPr>
                <w:rFonts w:ascii="ＭＳ 明朝" w:hAnsi="ＭＳ 明朝" w:hint="eastAsia"/>
              </w:rPr>
              <w:t>特定設備の種類</w:t>
            </w:r>
          </w:p>
        </w:tc>
        <w:tc>
          <w:tcPr>
            <w:tcW w:w="2835" w:type="dxa"/>
            <w:shd w:val="clear" w:color="auto" w:fill="auto"/>
          </w:tcPr>
          <w:p w14:paraId="66FCCF78" w14:textId="77777777" w:rsidR="00631B91" w:rsidRPr="00022130" w:rsidRDefault="00631B91" w:rsidP="00EB38CC">
            <w:pPr>
              <w:jc w:val="center"/>
              <w:rPr>
                <w:rFonts w:ascii="ＭＳ 明朝" w:hAnsi="ＭＳ 明朝"/>
              </w:rPr>
            </w:pPr>
            <w:r w:rsidRPr="00022130">
              <w:rPr>
                <w:rFonts w:ascii="ＭＳ 明朝" w:hAnsi="ＭＳ 明朝" w:hint="eastAsia"/>
              </w:rPr>
              <w:t>加算上限額</w:t>
            </w:r>
          </w:p>
        </w:tc>
      </w:tr>
      <w:tr w:rsidR="00022130" w:rsidRPr="00022130" w14:paraId="00A761E7" w14:textId="77777777" w:rsidTr="00EB38CC">
        <w:tc>
          <w:tcPr>
            <w:tcW w:w="2977" w:type="dxa"/>
            <w:shd w:val="clear" w:color="auto" w:fill="auto"/>
          </w:tcPr>
          <w:p w14:paraId="7B79D968" w14:textId="77777777" w:rsidR="00631B91" w:rsidRPr="00022130" w:rsidRDefault="00631B91" w:rsidP="00EB38CC">
            <w:pPr>
              <w:jc w:val="center"/>
              <w:rPr>
                <w:rFonts w:ascii="ＭＳ 明朝" w:hAnsi="ＭＳ 明朝"/>
              </w:rPr>
            </w:pPr>
            <w:r w:rsidRPr="00022130">
              <w:rPr>
                <w:rFonts w:ascii="ＭＳ 明朝" w:hAnsi="ＭＳ 明朝" w:hint="eastAsia"/>
              </w:rPr>
              <w:t>台所流し台</w:t>
            </w:r>
          </w:p>
        </w:tc>
        <w:tc>
          <w:tcPr>
            <w:tcW w:w="2835" w:type="dxa"/>
            <w:shd w:val="clear" w:color="auto" w:fill="auto"/>
          </w:tcPr>
          <w:p w14:paraId="0C9664D8" w14:textId="1B6C4E27" w:rsidR="00631B91" w:rsidRPr="00022130" w:rsidRDefault="000B2E39" w:rsidP="00EB38CC">
            <w:pPr>
              <w:jc w:val="center"/>
              <w:rPr>
                <w:rFonts w:ascii="ＭＳ 明朝" w:hAnsi="ＭＳ 明朝"/>
              </w:rPr>
            </w:pPr>
            <w:r>
              <w:rPr>
                <w:rFonts w:ascii="ＭＳ 明朝" w:hAnsi="ＭＳ 明朝" w:hint="eastAsia"/>
              </w:rPr>
              <w:t>11</w:t>
            </w:r>
            <w:r w:rsidR="00D76A92" w:rsidRPr="00022130">
              <w:rPr>
                <w:rFonts w:ascii="ＭＳ 明朝" w:hAnsi="ＭＳ 明朝" w:hint="eastAsia"/>
              </w:rPr>
              <w:t>0,000</w:t>
            </w:r>
            <w:r w:rsidR="00631B91" w:rsidRPr="00022130">
              <w:rPr>
                <w:rFonts w:ascii="ＭＳ 明朝" w:hAnsi="ＭＳ 明朝" w:hint="eastAsia"/>
              </w:rPr>
              <w:t>円</w:t>
            </w:r>
          </w:p>
        </w:tc>
      </w:tr>
      <w:tr w:rsidR="00022130" w:rsidRPr="00022130" w14:paraId="4D7469E1" w14:textId="77777777" w:rsidTr="00EB38CC">
        <w:tc>
          <w:tcPr>
            <w:tcW w:w="2977" w:type="dxa"/>
            <w:shd w:val="clear" w:color="auto" w:fill="auto"/>
          </w:tcPr>
          <w:p w14:paraId="30638D92" w14:textId="77777777" w:rsidR="00631B91" w:rsidRPr="00022130" w:rsidRDefault="00631B91" w:rsidP="00EB38CC">
            <w:pPr>
              <w:jc w:val="center"/>
              <w:rPr>
                <w:rFonts w:ascii="ＭＳ 明朝" w:hAnsi="ＭＳ 明朝"/>
              </w:rPr>
            </w:pPr>
            <w:r w:rsidRPr="00022130">
              <w:rPr>
                <w:rFonts w:ascii="ＭＳ 明朝" w:hAnsi="ＭＳ 明朝" w:hint="eastAsia"/>
              </w:rPr>
              <w:t>洗面化粧台</w:t>
            </w:r>
          </w:p>
        </w:tc>
        <w:tc>
          <w:tcPr>
            <w:tcW w:w="2835" w:type="dxa"/>
            <w:shd w:val="clear" w:color="auto" w:fill="auto"/>
          </w:tcPr>
          <w:p w14:paraId="763AEBC9" w14:textId="7DD5D928" w:rsidR="00631B91" w:rsidRPr="00022130" w:rsidRDefault="000B2E39" w:rsidP="00EB38CC">
            <w:pPr>
              <w:jc w:val="center"/>
              <w:rPr>
                <w:rFonts w:ascii="ＭＳ 明朝" w:hAnsi="ＭＳ 明朝"/>
              </w:rPr>
            </w:pPr>
            <w:r>
              <w:rPr>
                <w:rFonts w:ascii="ＭＳ 明朝" w:hAnsi="ＭＳ 明朝" w:hint="eastAsia"/>
              </w:rPr>
              <w:t>11</w:t>
            </w:r>
            <w:r w:rsidR="00D76A92" w:rsidRPr="00022130">
              <w:rPr>
                <w:rFonts w:ascii="ＭＳ 明朝" w:hAnsi="ＭＳ 明朝" w:hint="eastAsia"/>
              </w:rPr>
              <w:t>0,000</w:t>
            </w:r>
            <w:r w:rsidR="00631B91" w:rsidRPr="00022130">
              <w:rPr>
                <w:rFonts w:ascii="ＭＳ 明朝" w:hAnsi="ＭＳ 明朝" w:hint="eastAsia"/>
              </w:rPr>
              <w:t>円</w:t>
            </w:r>
          </w:p>
        </w:tc>
      </w:tr>
      <w:tr w:rsidR="00022130" w:rsidRPr="00022130" w14:paraId="08BF609D" w14:textId="77777777" w:rsidTr="00EB38CC">
        <w:tc>
          <w:tcPr>
            <w:tcW w:w="2977" w:type="dxa"/>
            <w:shd w:val="clear" w:color="auto" w:fill="auto"/>
          </w:tcPr>
          <w:p w14:paraId="060EB588" w14:textId="77777777" w:rsidR="00631B91" w:rsidRPr="00022130" w:rsidRDefault="00631B91" w:rsidP="00EB38CC">
            <w:pPr>
              <w:jc w:val="center"/>
              <w:rPr>
                <w:rFonts w:ascii="ＭＳ 明朝" w:hAnsi="ＭＳ 明朝"/>
              </w:rPr>
            </w:pPr>
            <w:r w:rsidRPr="00022130">
              <w:rPr>
                <w:rFonts w:ascii="ＭＳ 明朝" w:hAnsi="ＭＳ 明朝" w:hint="eastAsia"/>
              </w:rPr>
              <w:t>レンジフード</w:t>
            </w:r>
          </w:p>
        </w:tc>
        <w:tc>
          <w:tcPr>
            <w:tcW w:w="2835" w:type="dxa"/>
            <w:shd w:val="clear" w:color="auto" w:fill="auto"/>
          </w:tcPr>
          <w:p w14:paraId="7D56DF3F" w14:textId="3A0FFF9C" w:rsidR="00631B91" w:rsidRPr="00022130" w:rsidRDefault="000B2E39" w:rsidP="00EB38CC">
            <w:pPr>
              <w:jc w:val="center"/>
              <w:rPr>
                <w:rFonts w:ascii="ＭＳ 明朝" w:hAnsi="ＭＳ 明朝"/>
              </w:rPr>
            </w:pPr>
            <w:r>
              <w:rPr>
                <w:rFonts w:ascii="ＭＳ 明朝" w:hAnsi="ＭＳ 明朝" w:hint="eastAsia"/>
              </w:rPr>
              <w:t>16</w:t>
            </w:r>
            <w:r w:rsidR="00D76A92" w:rsidRPr="00022130">
              <w:rPr>
                <w:rFonts w:ascii="ＭＳ 明朝" w:hAnsi="ＭＳ 明朝" w:hint="eastAsia"/>
              </w:rPr>
              <w:t>0,000</w:t>
            </w:r>
            <w:r w:rsidR="00631B91" w:rsidRPr="00022130">
              <w:rPr>
                <w:rFonts w:ascii="ＭＳ 明朝" w:hAnsi="ＭＳ 明朝" w:hint="eastAsia"/>
              </w:rPr>
              <w:t>円</w:t>
            </w:r>
          </w:p>
        </w:tc>
      </w:tr>
      <w:tr w:rsidR="00631B91" w:rsidRPr="00022130" w14:paraId="6C566D38" w14:textId="77777777" w:rsidTr="00EB38CC">
        <w:tc>
          <w:tcPr>
            <w:tcW w:w="2977" w:type="dxa"/>
            <w:shd w:val="clear" w:color="auto" w:fill="auto"/>
          </w:tcPr>
          <w:p w14:paraId="30EA09BA" w14:textId="77777777" w:rsidR="00631B91" w:rsidRPr="00022130" w:rsidRDefault="00631B91" w:rsidP="00EB38CC">
            <w:pPr>
              <w:jc w:val="center"/>
              <w:rPr>
                <w:rFonts w:ascii="ＭＳ 明朝" w:hAnsi="ＭＳ 明朝"/>
              </w:rPr>
            </w:pPr>
            <w:r w:rsidRPr="00022130">
              <w:rPr>
                <w:rFonts w:ascii="ＭＳ 明朝" w:hAnsi="ＭＳ 明朝" w:hint="eastAsia"/>
              </w:rPr>
              <w:t>給湯器</w:t>
            </w:r>
          </w:p>
        </w:tc>
        <w:tc>
          <w:tcPr>
            <w:tcW w:w="2835" w:type="dxa"/>
            <w:shd w:val="clear" w:color="auto" w:fill="auto"/>
          </w:tcPr>
          <w:p w14:paraId="1D84023C" w14:textId="040F926E" w:rsidR="00631B91" w:rsidRPr="00022130" w:rsidRDefault="000B2E39" w:rsidP="00EB38CC">
            <w:pPr>
              <w:jc w:val="center"/>
              <w:rPr>
                <w:rFonts w:ascii="ＭＳ 明朝" w:hAnsi="ＭＳ 明朝"/>
              </w:rPr>
            </w:pPr>
            <w:r>
              <w:rPr>
                <w:rFonts w:ascii="ＭＳ 明朝" w:hAnsi="ＭＳ 明朝" w:hint="eastAsia"/>
              </w:rPr>
              <w:t>26</w:t>
            </w:r>
            <w:r w:rsidR="00D76A92" w:rsidRPr="00022130">
              <w:rPr>
                <w:rFonts w:ascii="ＭＳ 明朝" w:hAnsi="ＭＳ 明朝" w:hint="eastAsia"/>
              </w:rPr>
              <w:t>0,000</w:t>
            </w:r>
            <w:r w:rsidR="00631B91" w:rsidRPr="00022130">
              <w:rPr>
                <w:rFonts w:ascii="ＭＳ 明朝" w:hAnsi="ＭＳ 明朝" w:hint="eastAsia"/>
              </w:rPr>
              <w:t>円</w:t>
            </w:r>
          </w:p>
        </w:tc>
      </w:tr>
      <w:tr w:rsidR="00AF0A70" w:rsidRPr="00022130" w14:paraId="2791301C" w14:textId="77777777" w:rsidTr="00EB38CC">
        <w:tc>
          <w:tcPr>
            <w:tcW w:w="2977" w:type="dxa"/>
            <w:shd w:val="clear" w:color="auto" w:fill="auto"/>
          </w:tcPr>
          <w:p w14:paraId="16AE03ED" w14:textId="431F4E06" w:rsidR="00AF0A70" w:rsidRPr="00022130" w:rsidRDefault="00AF0A70" w:rsidP="00EB38CC">
            <w:pPr>
              <w:jc w:val="center"/>
              <w:rPr>
                <w:rFonts w:ascii="ＭＳ 明朝" w:hAnsi="ＭＳ 明朝"/>
              </w:rPr>
            </w:pPr>
            <w:r>
              <w:rPr>
                <w:rFonts w:ascii="ＭＳ 明朝" w:hAnsi="ＭＳ 明朝" w:hint="eastAsia"/>
              </w:rPr>
              <w:t>浴槽</w:t>
            </w:r>
          </w:p>
        </w:tc>
        <w:tc>
          <w:tcPr>
            <w:tcW w:w="2835" w:type="dxa"/>
            <w:shd w:val="clear" w:color="auto" w:fill="auto"/>
          </w:tcPr>
          <w:p w14:paraId="2CD94DFA" w14:textId="010021D1" w:rsidR="00AF0A70" w:rsidRPr="00022130" w:rsidDel="00D76A92" w:rsidRDefault="000B2E39" w:rsidP="00EB38CC">
            <w:pPr>
              <w:jc w:val="center"/>
              <w:rPr>
                <w:rFonts w:ascii="ＭＳ 明朝" w:hAnsi="ＭＳ 明朝"/>
              </w:rPr>
            </w:pPr>
            <w:r>
              <w:rPr>
                <w:rFonts w:ascii="ＭＳ 明朝" w:hAnsi="ＭＳ 明朝" w:hint="eastAsia"/>
              </w:rPr>
              <w:t>21</w:t>
            </w:r>
            <w:r w:rsidR="00AF0A70" w:rsidRPr="00022130">
              <w:rPr>
                <w:rFonts w:ascii="ＭＳ 明朝" w:hAnsi="ＭＳ 明朝" w:hint="eastAsia"/>
              </w:rPr>
              <w:t>0,000円</w:t>
            </w:r>
          </w:p>
        </w:tc>
      </w:tr>
    </w:tbl>
    <w:p w14:paraId="4AA8EABD" w14:textId="77777777" w:rsidR="00631B91" w:rsidRPr="00022130" w:rsidRDefault="00631B91" w:rsidP="00631B91">
      <w:pPr>
        <w:ind w:left="220" w:hangingChars="100" w:hanging="220"/>
        <w:rPr>
          <w:rFonts w:ascii="ＭＳ 明朝" w:hAnsi="ＭＳ 明朝"/>
        </w:rPr>
      </w:pPr>
    </w:p>
    <w:p w14:paraId="4D4235FE" w14:textId="2BAAE58D" w:rsidR="00631B91" w:rsidRPr="00022130" w:rsidRDefault="00631B91" w:rsidP="00631B91">
      <w:pPr>
        <w:ind w:left="220" w:hangingChars="100" w:hanging="220"/>
        <w:rPr>
          <w:rFonts w:ascii="ＭＳ 明朝" w:hAnsi="ＭＳ 明朝"/>
        </w:rPr>
      </w:pPr>
    </w:p>
    <w:p w14:paraId="001E293E" w14:textId="41631CAF" w:rsidR="00631B91" w:rsidRPr="00022130" w:rsidRDefault="00631B91" w:rsidP="00631B91">
      <w:pPr>
        <w:ind w:left="220" w:hangingChars="100" w:hanging="220"/>
        <w:rPr>
          <w:rFonts w:ascii="ＭＳ 明朝" w:hAnsi="ＭＳ 明朝"/>
        </w:rPr>
      </w:pPr>
      <w:r w:rsidRPr="00022130">
        <w:rPr>
          <w:rFonts w:ascii="ＭＳ 明朝" w:hAnsi="ＭＳ 明朝" w:hint="eastAsia"/>
        </w:rPr>
        <w:t>２　前項の規定にかかわらず、</w:t>
      </w:r>
      <w:r w:rsidR="000B2E39" w:rsidRPr="00EE361B">
        <w:rPr>
          <w:rFonts w:ascii="ＭＳ 明朝" w:hAnsi="ＭＳ 明朝" w:hint="eastAsia"/>
        </w:rPr>
        <w:t>竣工後</w:t>
      </w:r>
      <w:r w:rsidR="000B2E39">
        <w:rPr>
          <w:rFonts w:ascii="ＭＳ 明朝" w:hAnsi="ＭＳ 明朝" w:hint="eastAsia"/>
        </w:rPr>
        <w:t>１０</w:t>
      </w:r>
      <w:r w:rsidR="000B2E39" w:rsidRPr="00EE361B">
        <w:rPr>
          <w:rFonts w:ascii="ＭＳ 明朝" w:hAnsi="ＭＳ 明朝" w:hint="eastAsia"/>
        </w:rPr>
        <w:t>年以下の住宅（北清水住宅１棟</w:t>
      </w:r>
      <w:r w:rsidR="000B2E39" w:rsidRPr="00EE361B">
        <w:rPr>
          <w:rFonts w:ascii="ＭＳ 明朝" w:hAnsi="ＭＳ 明朝" w:hint="eastAsia"/>
          <w:vertAlign w:val="superscript"/>
        </w:rPr>
        <w:t>※</w:t>
      </w:r>
      <w:r w:rsidR="000B2E39" w:rsidRPr="00EE361B">
        <w:rPr>
          <w:rFonts w:ascii="ＭＳ 明朝" w:hAnsi="ＭＳ 明朝" w:hint="eastAsia"/>
        </w:rPr>
        <w:t>、</w:t>
      </w:r>
      <w:r w:rsidR="00231DDD">
        <w:rPr>
          <w:rFonts w:ascii="ＭＳ 明朝" w:hAnsi="ＭＳ 明朝" w:hint="eastAsia"/>
        </w:rPr>
        <w:t>石津鉄筋住宅、</w:t>
      </w:r>
      <w:r w:rsidR="000B2E39" w:rsidRPr="00EE361B">
        <w:rPr>
          <w:rFonts w:ascii="ＭＳ 明朝" w:hAnsi="ＭＳ 明朝" w:hint="eastAsia"/>
        </w:rPr>
        <w:t>万崎住宅</w:t>
      </w:r>
      <w:r w:rsidR="000B2E39">
        <w:rPr>
          <w:rFonts w:ascii="ＭＳ 明朝" w:hAnsi="ＭＳ 明朝" w:hint="eastAsia"/>
        </w:rPr>
        <w:t>（A,B,C,D棟）</w:t>
      </w:r>
      <w:r w:rsidR="000B2E39" w:rsidRPr="00EE361B">
        <w:rPr>
          <w:rFonts w:ascii="ＭＳ 明朝" w:hAnsi="ＭＳ 明朝" w:hint="eastAsia"/>
        </w:rPr>
        <w:t>、大浜高層住宅）の空家修繕費については、型別に応じた戸当たり経費を上限として１戸当たりの実施経費によるものとします（※北清水住宅１棟は平成３１年度竣工のため令和１１年度までとし、令和１２年度は型別戸当たり経費を適用します。）。</w:t>
      </w:r>
    </w:p>
    <w:p w14:paraId="2020EC71"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 xml:space="preserve">３　</w:t>
      </w:r>
      <w:r w:rsidRPr="00022130">
        <w:rPr>
          <w:rFonts w:hint="eastAsia"/>
        </w:rPr>
        <w:t>第</w:t>
      </w:r>
      <w:r w:rsidRPr="00022130">
        <w:rPr>
          <w:rFonts w:ascii="ＭＳ 明朝" w:hAnsi="ＭＳ 明朝" w:hint="eastAsia"/>
        </w:rPr>
        <w:t>1</w:t>
      </w:r>
      <w:r w:rsidRPr="00022130">
        <w:rPr>
          <w:rFonts w:hint="eastAsia"/>
        </w:rPr>
        <w:t>項の規定にかかわらず、空家修繕を行った後、未入居状態が続いたこと等により修繕等を行った住戸に係る住戸ごとの金額は、第</w:t>
      </w:r>
      <w:r w:rsidRPr="00022130">
        <w:rPr>
          <w:rFonts w:ascii="ＭＳ 明朝" w:hAnsi="ＭＳ 明朝" w:hint="eastAsia"/>
        </w:rPr>
        <w:t>1</w:t>
      </w:r>
      <w:r w:rsidRPr="00022130">
        <w:rPr>
          <w:rFonts w:hint="eastAsia"/>
        </w:rPr>
        <w:t>項の型別に応じた金額を上限とした実施経費とする。</w:t>
      </w:r>
    </w:p>
    <w:p w14:paraId="2A1B7861"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４　甲は、乙と協議した住戸に限り、第1項の戸当たり経費によらず、全て実施経費で精算することができる。</w:t>
      </w:r>
    </w:p>
    <w:p w14:paraId="7AE5F47B" w14:textId="6F883A13" w:rsidR="00631B91" w:rsidRPr="00022130" w:rsidRDefault="00631B91" w:rsidP="00631B91">
      <w:pPr>
        <w:ind w:left="220" w:hangingChars="100" w:hanging="220"/>
        <w:rPr>
          <w:rFonts w:ascii="ＭＳ 明朝" w:hAnsi="ＭＳ 明朝"/>
        </w:rPr>
      </w:pPr>
      <w:r w:rsidRPr="00022130">
        <w:rPr>
          <w:rFonts w:ascii="ＭＳ 明朝" w:hAnsi="ＭＳ 明朝" w:hint="eastAsia"/>
        </w:rPr>
        <w:t>５　第１項</w:t>
      </w:r>
      <w:r w:rsidR="004F004F" w:rsidRPr="00022130">
        <w:rPr>
          <w:rFonts w:ascii="ＭＳ 明朝" w:hAnsi="ＭＳ 明朝" w:hint="eastAsia"/>
        </w:rPr>
        <w:t>から前項</w:t>
      </w:r>
      <w:r w:rsidRPr="00022130">
        <w:rPr>
          <w:rFonts w:ascii="ＭＳ 明朝" w:hAnsi="ＭＳ 明朝" w:hint="eastAsia"/>
        </w:rPr>
        <w:t>に規定する乙が甲に請求することができる費用の上限は、第3条第1項第8号の金額とする。</w:t>
      </w:r>
    </w:p>
    <w:p w14:paraId="62E10B51"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６　乙は、本業務が完了したときは、第1項から第4項の空家修繕費について、業務を完了した日</w:t>
      </w:r>
      <w:r w:rsidRPr="00022130">
        <w:rPr>
          <w:rFonts w:ascii="ＭＳ 明朝" w:hAnsi="ＭＳ 明朝" w:hint="eastAsia"/>
        </w:rPr>
        <w:lastRenderedPageBreak/>
        <w:t>から３０日以内に精算書等を甲に提出し、確認を受けなければならない。</w:t>
      </w:r>
    </w:p>
    <w:p w14:paraId="6E7C0D59"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７　甲は、前項の確認により、過払金があった場合は、乙にこれを返納させる。</w:t>
      </w:r>
    </w:p>
    <w:p w14:paraId="63D2744F" w14:textId="77777777" w:rsidR="00EC7928" w:rsidRDefault="00EC7928" w:rsidP="00631B91">
      <w:pPr>
        <w:ind w:leftChars="100" w:left="220"/>
        <w:rPr>
          <w:rFonts w:ascii="ＭＳ 明朝" w:hAnsi="ＭＳ 明朝"/>
        </w:rPr>
      </w:pPr>
    </w:p>
    <w:p w14:paraId="5FDE217C" w14:textId="60C79600" w:rsidR="00631B91" w:rsidRPr="00022130" w:rsidRDefault="00631B91" w:rsidP="00631B91">
      <w:pPr>
        <w:ind w:leftChars="100" w:left="220"/>
        <w:rPr>
          <w:rFonts w:ascii="ＭＳ 明朝" w:hAnsi="ＭＳ 明朝"/>
        </w:rPr>
      </w:pPr>
      <w:r w:rsidRPr="00022130">
        <w:rPr>
          <w:rFonts w:ascii="ＭＳ 明朝" w:hAnsi="ＭＳ 明朝" w:hint="eastAsia"/>
        </w:rPr>
        <w:t>（保守点検管理等業務に附帯する事務等の費用の精算）</w:t>
      </w:r>
    </w:p>
    <w:p w14:paraId="67B776E6" w14:textId="77FC0FCA"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第７条　第3条第1項第4号の保守点検管理等業務に附帯する事務等の費用は、年度末に甲乙間で精算する。精算額は第3条第1項第4号の費用に、次に掲げる実施率及び減額率を乗じた額</w:t>
      </w:r>
      <w:r w:rsidR="00CA6974" w:rsidRPr="00022130">
        <w:rPr>
          <w:rFonts w:ascii="ＭＳ 明朝" w:hAnsi="ＭＳ 明朝" w:hint="eastAsia"/>
        </w:rPr>
        <w:t>（１円未満切り捨て）</w:t>
      </w:r>
      <w:r w:rsidRPr="00022130">
        <w:rPr>
          <w:rFonts w:ascii="ＭＳ 明朝" w:hAnsi="ＭＳ 明朝" w:hint="eastAsia"/>
        </w:rPr>
        <w:t>とする。</w:t>
      </w:r>
    </w:p>
    <w:p w14:paraId="04594221" w14:textId="3C826007" w:rsidR="00631B91" w:rsidRPr="00022130" w:rsidRDefault="00631B91" w:rsidP="00631B91">
      <w:pPr>
        <w:ind w:leftChars="100" w:left="440" w:hangingChars="100" w:hanging="220"/>
        <w:rPr>
          <w:rFonts w:ascii="ＭＳ 明朝" w:hAnsi="ＭＳ 明朝"/>
        </w:rPr>
      </w:pPr>
      <w:r w:rsidRPr="00022130">
        <w:rPr>
          <w:rFonts w:ascii="ＭＳ 明朝" w:hAnsi="ＭＳ 明朝" w:hint="eastAsia"/>
        </w:rPr>
        <w:t>(1)　実施率　第5条及び第6条の規定により精算した費用の合計額を第3条第1項第5号から第</w:t>
      </w:r>
      <w:r w:rsidR="00EC7928">
        <w:rPr>
          <w:rFonts w:ascii="ＭＳ 明朝" w:hAnsi="ＭＳ 明朝" w:hint="eastAsia"/>
        </w:rPr>
        <w:t>10</w:t>
      </w:r>
      <w:r w:rsidRPr="00022130">
        <w:rPr>
          <w:rFonts w:ascii="ＭＳ 明朝" w:hAnsi="ＭＳ 明朝" w:hint="eastAsia"/>
        </w:rPr>
        <w:t>号までの費用の合計額で除して得た数</w:t>
      </w:r>
    </w:p>
    <w:p w14:paraId="6F4AA707" w14:textId="77777777" w:rsidR="00631B91" w:rsidRPr="00022130" w:rsidRDefault="00631B91" w:rsidP="00631B91">
      <w:pPr>
        <w:ind w:leftChars="100" w:left="220"/>
        <w:rPr>
          <w:rFonts w:ascii="ＭＳ 明朝" w:hAnsi="ＭＳ 明朝"/>
        </w:rPr>
      </w:pPr>
      <w:r w:rsidRPr="00022130">
        <w:rPr>
          <w:rFonts w:ascii="ＭＳ 明朝" w:hAnsi="ＭＳ 明朝" w:hint="eastAsia"/>
        </w:rPr>
        <w:t>(2)　減額率は、次に掲げるとおりとする。</w:t>
      </w:r>
    </w:p>
    <w:p w14:paraId="1DF6BCD8" w14:textId="77777777" w:rsidR="00631B91" w:rsidRPr="00022130" w:rsidRDefault="00631B91" w:rsidP="00631B91">
      <w:pPr>
        <w:ind w:leftChars="200" w:left="660" w:hangingChars="100" w:hanging="220"/>
        <w:rPr>
          <w:rFonts w:ascii="ＭＳ 明朝" w:hAnsi="ＭＳ 明朝"/>
        </w:rPr>
      </w:pPr>
      <w:r w:rsidRPr="00022130">
        <w:rPr>
          <w:rFonts w:ascii="ＭＳ 明朝" w:hAnsi="ＭＳ 明朝" w:hint="eastAsia"/>
        </w:rPr>
        <w:t>ア　第4条第2項の各号に該当しない場合　100/100</w:t>
      </w:r>
    </w:p>
    <w:p w14:paraId="1DB76357" w14:textId="77777777" w:rsidR="00631B91" w:rsidRPr="00022130" w:rsidRDefault="00631B91" w:rsidP="00631B91">
      <w:pPr>
        <w:ind w:leftChars="200" w:left="660" w:hangingChars="100" w:hanging="220"/>
        <w:rPr>
          <w:rFonts w:ascii="ＭＳ 明朝" w:hAnsi="ＭＳ 明朝"/>
        </w:rPr>
      </w:pPr>
      <w:r w:rsidRPr="00022130">
        <w:rPr>
          <w:rFonts w:ascii="ＭＳ 明朝" w:hAnsi="ＭＳ 明朝" w:hint="eastAsia"/>
        </w:rPr>
        <w:t>イ　第4条第2項第1号又は第2号に該当する場合　90/100</w:t>
      </w:r>
    </w:p>
    <w:p w14:paraId="1F6AD547" w14:textId="77777777" w:rsidR="00631B91" w:rsidRPr="00022130" w:rsidRDefault="00631B91" w:rsidP="00631B91">
      <w:pPr>
        <w:ind w:leftChars="200" w:left="660" w:hangingChars="100" w:hanging="220"/>
        <w:rPr>
          <w:rFonts w:ascii="ＭＳ 明朝" w:hAnsi="ＭＳ 明朝"/>
        </w:rPr>
      </w:pPr>
      <w:r w:rsidRPr="00022130">
        <w:rPr>
          <w:rFonts w:ascii="ＭＳ 明朝" w:hAnsi="ＭＳ 明朝" w:hint="eastAsia"/>
        </w:rPr>
        <w:t>ウ　第4条第2項第3号又は第4号に該当する場合　75/100</w:t>
      </w:r>
    </w:p>
    <w:p w14:paraId="6084C202"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２　乙は、本業務が完了したときは、</w:t>
      </w:r>
      <w:r w:rsidR="00FE118B" w:rsidRPr="00022130">
        <w:rPr>
          <w:rFonts w:ascii="ＭＳ 明朝" w:hAnsi="ＭＳ 明朝" w:hint="eastAsia"/>
        </w:rPr>
        <w:t>一般管理費（保守点検管理等業務に附帯する事務等の経費）</w:t>
      </w:r>
      <w:r w:rsidRPr="00022130">
        <w:rPr>
          <w:rFonts w:ascii="ＭＳ 明朝" w:hAnsi="ＭＳ 明朝" w:hint="eastAsia"/>
        </w:rPr>
        <w:t>について、業務を完了した日から３０日以内に精算書等を甲に提出し、確認を受けなければならない。</w:t>
      </w:r>
    </w:p>
    <w:p w14:paraId="6013AFED" w14:textId="77777777" w:rsidR="00631B91" w:rsidRPr="00022130" w:rsidRDefault="00631B91" w:rsidP="00086E63">
      <w:pPr>
        <w:ind w:left="220" w:hangingChars="100" w:hanging="220"/>
        <w:rPr>
          <w:rFonts w:ascii="ＭＳ 明朝" w:hAnsi="ＭＳ 明朝"/>
        </w:rPr>
      </w:pPr>
      <w:r w:rsidRPr="00022130">
        <w:rPr>
          <w:rFonts w:ascii="ＭＳ 明朝" w:hAnsi="ＭＳ 明朝" w:hint="eastAsia"/>
        </w:rPr>
        <w:t>３　甲は、前項の確認により、過払金があった場合は、乙にこれを返納させる。</w:t>
      </w:r>
    </w:p>
    <w:p w14:paraId="6E50F1D5" w14:textId="77777777" w:rsidR="00416383" w:rsidRPr="00022130" w:rsidRDefault="00416383" w:rsidP="00086E63">
      <w:pPr>
        <w:ind w:left="220" w:hangingChars="100" w:hanging="220"/>
        <w:rPr>
          <w:rFonts w:ascii="ＭＳ 明朝" w:hAnsi="ＭＳ 明朝"/>
        </w:rPr>
      </w:pPr>
    </w:p>
    <w:p w14:paraId="33937F34" w14:textId="77777777" w:rsidR="00631B91" w:rsidRPr="00022130" w:rsidRDefault="00631B91" w:rsidP="00631B91">
      <w:pPr>
        <w:ind w:leftChars="100" w:left="220"/>
        <w:rPr>
          <w:rFonts w:ascii="ＭＳ 明朝" w:hAnsi="ＭＳ 明朝"/>
        </w:rPr>
      </w:pPr>
      <w:r w:rsidRPr="00022130">
        <w:rPr>
          <w:rFonts w:ascii="ＭＳ 明朝" w:hAnsi="ＭＳ 明朝" w:hint="eastAsia"/>
        </w:rPr>
        <w:t>（駐車場の利用料金収入）</w:t>
      </w:r>
    </w:p>
    <w:p w14:paraId="3C83BA3E"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第８条　乙は、基本協定第40条第1項に規定する駐車場利用料金（以下「利用料金」という。）を利用者より、毎月収受する。</w:t>
      </w:r>
    </w:p>
    <w:p w14:paraId="248CB9E3" w14:textId="77777777" w:rsidR="00631B91" w:rsidRPr="00022130" w:rsidRDefault="00631B91" w:rsidP="00631B91">
      <w:pPr>
        <w:ind w:left="220" w:hangingChars="100" w:hanging="220"/>
        <w:rPr>
          <w:rFonts w:ascii="ＭＳ 明朝" w:hAnsi="ＭＳ 明朝"/>
        </w:rPr>
      </w:pPr>
    </w:p>
    <w:p w14:paraId="45C3F961" w14:textId="70AAC149" w:rsidR="00631B91" w:rsidRPr="00022130" w:rsidRDefault="00631B91" w:rsidP="00631B91">
      <w:pPr>
        <w:ind w:leftChars="100" w:left="220"/>
        <w:rPr>
          <w:rFonts w:ascii="ＭＳ 明朝" w:hAnsi="ＭＳ 明朝"/>
        </w:rPr>
      </w:pPr>
      <w:r w:rsidRPr="00022130">
        <w:rPr>
          <w:rFonts w:ascii="ＭＳ 明朝" w:hAnsi="ＭＳ 明朝" w:hint="eastAsia"/>
        </w:rPr>
        <w:t>（令和</w:t>
      </w:r>
      <w:r w:rsidR="00D76A92">
        <w:rPr>
          <w:rFonts w:ascii="ＭＳ 明朝" w:hAnsi="ＭＳ 明朝" w:hint="eastAsia"/>
        </w:rPr>
        <w:t>〇</w:t>
      </w:r>
      <w:r w:rsidRPr="00022130">
        <w:rPr>
          <w:rFonts w:ascii="ＭＳ 明朝" w:hAnsi="ＭＳ 明朝" w:hint="eastAsia"/>
        </w:rPr>
        <w:t>年度の駐車場の管理運営経費）</w:t>
      </w:r>
    </w:p>
    <w:p w14:paraId="0A42D5C2" w14:textId="738100FE" w:rsidR="00631B91" w:rsidRPr="00022130" w:rsidRDefault="00631B91" w:rsidP="006D1A39">
      <w:pPr>
        <w:ind w:left="220" w:hangingChars="100" w:hanging="220"/>
        <w:rPr>
          <w:rFonts w:ascii="ＭＳ 明朝" w:hAnsi="ＭＳ 明朝"/>
        </w:rPr>
      </w:pPr>
      <w:r w:rsidRPr="00022130">
        <w:rPr>
          <w:rFonts w:ascii="ＭＳ 明朝" w:hAnsi="ＭＳ 明朝" w:hint="eastAsia"/>
        </w:rPr>
        <w:t>第９条　駐車場の管理運営経費の1 区画当たりの単価、駐車場区画数及び基本協定第</w:t>
      </w:r>
      <w:r w:rsidR="006D1A39" w:rsidRPr="00022130">
        <w:rPr>
          <w:rFonts w:ascii="ＭＳ 明朝" w:hAnsi="ＭＳ 明朝" w:hint="eastAsia"/>
        </w:rPr>
        <w:t>40</w:t>
      </w:r>
      <w:r w:rsidRPr="00022130">
        <w:rPr>
          <w:rFonts w:ascii="ＭＳ 明朝" w:hAnsi="ＭＳ 明朝" w:hint="eastAsia"/>
        </w:rPr>
        <w:t>条第2項により積算した駐車場の管理運営経費は次のとおりとする。</w:t>
      </w:r>
    </w:p>
    <w:p w14:paraId="410F2CF2" w14:textId="135482D7" w:rsidR="00631B91" w:rsidRPr="00022130" w:rsidRDefault="00631B91" w:rsidP="00631B91">
      <w:pPr>
        <w:ind w:leftChars="100" w:left="220"/>
        <w:rPr>
          <w:rFonts w:ascii="ＭＳ 明朝" w:hAnsi="ＭＳ 明朝"/>
        </w:rPr>
      </w:pPr>
      <w:r w:rsidRPr="00022130">
        <w:rPr>
          <w:rFonts w:ascii="ＭＳ 明朝" w:hAnsi="ＭＳ 明朝" w:hint="eastAsia"/>
        </w:rPr>
        <w:t>(1)　駐車場の管理運営経費の1 区画当たりの単価　￥</w:t>
      </w:r>
      <w:r w:rsidR="00E13447">
        <w:rPr>
          <w:rFonts w:ascii="ＭＳ 明朝" w:hAnsi="ＭＳ 明朝" w:hint="eastAsia"/>
        </w:rPr>
        <w:t>○○</w:t>
      </w:r>
      <w:r w:rsidR="002D7FBD">
        <w:rPr>
          <w:rFonts w:ascii="ＭＳ 明朝" w:hAnsi="ＭＳ 明朝" w:hint="eastAsia"/>
        </w:rPr>
        <w:t>，○○○</w:t>
      </w:r>
      <w:r w:rsidRPr="00022130">
        <w:rPr>
          <w:rFonts w:ascii="ＭＳ 明朝" w:hAnsi="ＭＳ 明朝" w:hint="eastAsia"/>
        </w:rPr>
        <w:t>円（税</w:t>
      </w:r>
      <w:r w:rsidR="00EC7928">
        <w:rPr>
          <w:rFonts w:ascii="ＭＳ 明朝" w:hAnsi="ＭＳ 明朝" w:hint="eastAsia"/>
        </w:rPr>
        <w:t>込</w:t>
      </w:r>
      <w:r w:rsidRPr="00022130">
        <w:rPr>
          <w:rFonts w:ascii="ＭＳ 明朝" w:hAnsi="ＭＳ 明朝" w:hint="eastAsia"/>
        </w:rPr>
        <w:t>）</w:t>
      </w:r>
    </w:p>
    <w:p w14:paraId="7E3C25F7" w14:textId="2F061D78" w:rsidR="00631B91" w:rsidRPr="00022130" w:rsidRDefault="00631B91" w:rsidP="00631B91">
      <w:pPr>
        <w:ind w:leftChars="100" w:left="220"/>
        <w:rPr>
          <w:rFonts w:ascii="ＭＳ 明朝" w:hAnsi="ＭＳ 明朝"/>
        </w:rPr>
      </w:pPr>
      <w:r w:rsidRPr="00022130">
        <w:rPr>
          <w:rFonts w:ascii="ＭＳ 明朝" w:hAnsi="ＭＳ 明朝" w:hint="eastAsia"/>
        </w:rPr>
        <w:t xml:space="preserve">(2)　駐車場区画数　</w:t>
      </w:r>
      <w:r w:rsidR="00D76A92">
        <w:rPr>
          <w:rFonts w:hAnsi="ＭＳ 明朝" w:hint="eastAsia"/>
        </w:rPr>
        <w:t>〇，〇〇〇</w:t>
      </w:r>
      <w:r w:rsidRPr="00022130">
        <w:rPr>
          <w:rFonts w:ascii="ＭＳ 明朝" w:hAnsi="ＭＳ 明朝" w:hint="eastAsia"/>
        </w:rPr>
        <w:t>区画</w:t>
      </w:r>
    </w:p>
    <w:p w14:paraId="64895DB4" w14:textId="19308781" w:rsidR="00631B91" w:rsidRPr="00EA464E" w:rsidRDefault="00631B91" w:rsidP="00631B91">
      <w:pPr>
        <w:ind w:firstLineChars="100" w:firstLine="220"/>
        <w:rPr>
          <w:rFonts w:ascii="ＭＳ 明朝" w:hAnsi="ＭＳ 明朝"/>
        </w:rPr>
      </w:pPr>
      <w:r w:rsidRPr="00022130">
        <w:rPr>
          <w:rFonts w:ascii="ＭＳ 明朝" w:hAnsi="ＭＳ 明朝" w:hint="eastAsia"/>
        </w:rPr>
        <w:t xml:space="preserve">(3)　駐車場の管理運営経費　</w:t>
      </w:r>
      <w:r w:rsidRPr="00EA464E">
        <w:rPr>
          <w:rFonts w:ascii="ＭＳ 明朝" w:hAnsi="ＭＳ 明朝" w:hint="eastAsia"/>
        </w:rPr>
        <w:t>￥</w:t>
      </w:r>
      <w:r w:rsidR="00D76A92">
        <w:rPr>
          <w:rFonts w:hAnsi="ＭＳ 明朝" w:hint="eastAsia"/>
        </w:rPr>
        <w:t>〇〇，〇〇〇，〇〇〇</w:t>
      </w:r>
      <w:r w:rsidRPr="00EA464E">
        <w:rPr>
          <w:rFonts w:ascii="ＭＳ 明朝" w:hAnsi="ＭＳ 明朝" w:hint="eastAsia"/>
        </w:rPr>
        <w:t>円</w:t>
      </w:r>
      <w:r w:rsidRPr="00EA464E" w:rsidDel="002F5451">
        <w:rPr>
          <w:rFonts w:ascii="ＭＳ 明朝" w:hAnsi="ＭＳ 明朝" w:hint="eastAsia"/>
        </w:rPr>
        <w:t xml:space="preserve"> </w:t>
      </w:r>
      <w:r w:rsidRPr="00EA464E">
        <w:rPr>
          <w:rFonts w:ascii="ＭＳ 明朝" w:hAnsi="ＭＳ 明朝" w:hint="eastAsia"/>
        </w:rPr>
        <w:t>（</w:t>
      </w:r>
      <w:r w:rsidR="00EC7928">
        <w:rPr>
          <w:rFonts w:ascii="ＭＳ 明朝" w:hAnsi="ＭＳ 明朝" w:hint="eastAsia"/>
        </w:rPr>
        <w:t>税込</w:t>
      </w:r>
      <w:r w:rsidRPr="00EA464E">
        <w:rPr>
          <w:rFonts w:ascii="ＭＳ 明朝" w:hAnsi="ＭＳ 明朝" w:hint="eastAsia"/>
        </w:rPr>
        <w:t>）</w:t>
      </w:r>
    </w:p>
    <w:p w14:paraId="2125754B" w14:textId="3698D62C" w:rsidR="00631B91" w:rsidRPr="00EA464E" w:rsidRDefault="00631B91" w:rsidP="009A25D1">
      <w:pPr>
        <w:ind w:right="220" w:firstLineChars="200" w:firstLine="440"/>
        <w:jc w:val="right"/>
        <w:rPr>
          <w:rFonts w:ascii="ＭＳ 明朝" w:hAnsi="ＭＳ 明朝"/>
        </w:rPr>
      </w:pPr>
      <w:r w:rsidRPr="00EA464E">
        <w:rPr>
          <w:rFonts w:ascii="ＭＳ 明朝" w:hAnsi="ＭＳ 明朝" w:hint="eastAsia"/>
        </w:rPr>
        <w:t>（うち取引に係る消費税及び地方消費税の額　￥</w:t>
      </w:r>
      <w:r w:rsidR="00D76A92">
        <w:rPr>
          <w:rFonts w:hAnsi="ＭＳ 明朝" w:hint="eastAsia"/>
        </w:rPr>
        <w:t>〇，〇〇〇，〇〇〇</w:t>
      </w:r>
      <w:r w:rsidRPr="00EA464E">
        <w:rPr>
          <w:rFonts w:ascii="ＭＳ 明朝" w:hAnsi="ＭＳ 明朝" w:hint="eastAsia"/>
        </w:rPr>
        <w:t>円）</w:t>
      </w:r>
    </w:p>
    <w:p w14:paraId="3511874D" w14:textId="77777777" w:rsidR="00631B91" w:rsidRPr="00022130" w:rsidRDefault="00631B91" w:rsidP="00631B91">
      <w:pPr>
        <w:ind w:leftChars="366" w:left="1245" w:hangingChars="200" w:hanging="440"/>
        <w:rPr>
          <w:rFonts w:ascii="ＭＳ 明朝" w:hAnsi="ＭＳ 明朝"/>
        </w:rPr>
      </w:pPr>
      <w:r w:rsidRPr="00EA464E">
        <w:rPr>
          <w:rFonts w:ascii="ＭＳ 明朝" w:hAnsi="ＭＳ 明朝" w:hint="eastAsia"/>
        </w:rPr>
        <w:t>注：「取引に係る消費税及び地方消費税の額」は、駐車場の管理運営経費に10/100を</w:t>
      </w:r>
      <w:r w:rsidRPr="00022130">
        <w:rPr>
          <w:rFonts w:ascii="ＭＳ 明朝" w:hAnsi="ＭＳ 明朝" w:hint="eastAsia"/>
        </w:rPr>
        <w:t>乗じて得た額である。</w:t>
      </w:r>
    </w:p>
    <w:p w14:paraId="7C8072A1" w14:textId="77777777" w:rsidR="00631B91" w:rsidRPr="00022130" w:rsidRDefault="00631B91" w:rsidP="00631B91">
      <w:pPr>
        <w:rPr>
          <w:rFonts w:ascii="ＭＳ 明朝" w:hAnsi="ＭＳ 明朝"/>
        </w:rPr>
      </w:pPr>
      <w:r w:rsidRPr="00022130">
        <w:rPr>
          <w:rFonts w:ascii="ＭＳ 明朝" w:hAnsi="ＭＳ 明朝" w:hint="eastAsia"/>
        </w:rPr>
        <w:t>２　乙は、前項の駐車場の管理運営経費を利用料金収入により賄うものとする。</w:t>
      </w:r>
    </w:p>
    <w:p w14:paraId="66BA8CA3" w14:textId="77777777" w:rsidR="00631B91" w:rsidRPr="00022130" w:rsidRDefault="00631B91" w:rsidP="00631B91">
      <w:pPr>
        <w:ind w:leftChars="100" w:left="220"/>
        <w:rPr>
          <w:rFonts w:ascii="ＭＳ 明朝" w:hAnsi="ＭＳ 明朝"/>
        </w:rPr>
      </w:pPr>
    </w:p>
    <w:p w14:paraId="1DB236B0" w14:textId="77777777" w:rsidR="00631B91" w:rsidRPr="00022130" w:rsidRDefault="00631B91" w:rsidP="00631B91">
      <w:pPr>
        <w:ind w:leftChars="100" w:left="220"/>
        <w:rPr>
          <w:rFonts w:ascii="ＭＳ 明朝" w:hAnsi="ＭＳ 明朝"/>
        </w:rPr>
      </w:pPr>
      <w:r w:rsidRPr="00022130">
        <w:rPr>
          <w:rFonts w:ascii="ＭＳ 明朝" w:hAnsi="ＭＳ 明朝" w:hint="eastAsia"/>
        </w:rPr>
        <w:t>（利用料金収入による納付金）</w:t>
      </w:r>
    </w:p>
    <w:p w14:paraId="58E8BFE0" w14:textId="7A739477"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第１０条　乙は、基本協定第42条第1項に定める納付金(</w:t>
      </w:r>
      <w:r w:rsidR="00916719">
        <w:rPr>
          <w:rFonts w:ascii="ＭＳ 明朝" w:hAnsi="ＭＳ 明朝" w:hint="eastAsia"/>
        </w:rPr>
        <w:t>次</w:t>
      </w:r>
      <w:r w:rsidR="008567FA">
        <w:rPr>
          <w:rFonts w:ascii="ＭＳ 明朝" w:hAnsi="ＭＳ 明朝" w:hint="eastAsia"/>
        </w:rPr>
        <w:t>項から第４項において</w:t>
      </w:r>
      <w:r w:rsidRPr="00022130">
        <w:rPr>
          <w:rFonts w:ascii="ＭＳ 明朝" w:hAnsi="ＭＳ 明朝" w:hint="eastAsia"/>
        </w:rPr>
        <w:t>「納付金」という。)を4回に分け、甲に支払うものとする。ただし、基本協定第43条第１項に規定するインセンティブによる控除は、最終の支払いにおいて行う。</w:t>
      </w:r>
    </w:p>
    <w:p w14:paraId="7415C838"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lastRenderedPageBreak/>
        <w:t>２　乙は、収入額及び納付金について四半期ごとに、業務を完了した日から２０日以内に甲に報告し、確認を受けなければならない。</w:t>
      </w:r>
    </w:p>
    <w:p w14:paraId="02AEF001"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３　甲は、前項の確認により、収入額及び納付金が適正と認められるときは、乙に納付金の納入通知を行う。</w:t>
      </w:r>
    </w:p>
    <w:p w14:paraId="0C39F9F5"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４　乙は、前項の通知を受けた日から１５日以内に納付金を支払わなければならない。</w:t>
      </w:r>
    </w:p>
    <w:p w14:paraId="2736EA33" w14:textId="509F7DF8" w:rsidR="00631B91" w:rsidRDefault="00631B91" w:rsidP="00631B91">
      <w:pPr>
        <w:rPr>
          <w:rFonts w:ascii="ＭＳ 明朝" w:hAnsi="ＭＳ 明朝"/>
        </w:rPr>
      </w:pPr>
    </w:p>
    <w:p w14:paraId="15D694B6" w14:textId="77777777" w:rsidR="008567FA" w:rsidRPr="00022130" w:rsidRDefault="008567FA" w:rsidP="008567FA">
      <w:pPr>
        <w:ind w:leftChars="100" w:left="220"/>
        <w:rPr>
          <w:rFonts w:ascii="ＭＳ 明朝" w:hAnsi="ＭＳ 明朝"/>
        </w:rPr>
      </w:pPr>
      <w:r w:rsidRPr="00022130">
        <w:rPr>
          <w:rFonts w:ascii="ＭＳ 明朝" w:hAnsi="ＭＳ 明朝" w:hint="eastAsia"/>
        </w:rPr>
        <w:t>（</w:t>
      </w:r>
      <w:r>
        <w:rPr>
          <w:rFonts w:ascii="ＭＳ 明朝" w:hAnsi="ＭＳ 明朝" w:hint="eastAsia"/>
        </w:rPr>
        <w:t>自主事業</w:t>
      </w:r>
      <w:r w:rsidRPr="00022130">
        <w:rPr>
          <w:rFonts w:ascii="ＭＳ 明朝" w:hAnsi="ＭＳ 明朝" w:hint="eastAsia"/>
        </w:rPr>
        <w:t>収入による納付金）</w:t>
      </w:r>
    </w:p>
    <w:p w14:paraId="6413B6EC" w14:textId="2C2C262F" w:rsidR="008567FA" w:rsidRPr="00022130" w:rsidRDefault="008567FA" w:rsidP="008567FA">
      <w:pPr>
        <w:ind w:left="220" w:hangingChars="100" w:hanging="220"/>
        <w:rPr>
          <w:rFonts w:ascii="ＭＳ 明朝" w:hAnsi="ＭＳ 明朝"/>
        </w:rPr>
      </w:pPr>
      <w:r w:rsidRPr="00022130">
        <w:rPr>
          <w:rFonts w:ascii="ＭＳ 明朝" w:hAnsi="ＭＳ 明朝" w:hint="eastAsia"/>
        </w:rPr>
        <w:t>第１</w:t>
      </w:r>
      <w:r>
        <w:rPr>
          <w:rFonts w:ascii="ＭＳ 明朝" w:hAnsi="ＭＳ 明朝" w:hint="eastAsia"/>
        </w:rPr>
        <w:t>１</w:t>
      </w:r>
      <w:r w:rsidRPr="00022130">
        <w:rPr>
          <w:rFonts w:ascii="ＭＳ 明朝" w:hAnsi="ＭＳ 明朝" w:hint="eastAsia"/>
        </w:rPr>
        <w:t>条　乙は、基本協定第42条第</w:t>
      </w:r>
      <w:r>
        <w:rPr>
          <w:rFonts w:ascii="ＭＳ 明朝" w:hAnsi="ＭＳ 明朝" w:hint="eastAsia"/>
        </w:rPr>
        <w:t>2</w:t>
      </w:r>
      <w:r w:rsidRPr="00022130">
        <w:rPr>
          <w:rFonts w:ascii="ＭＳ 明朝" w:hAnsi="ＭＳ 明朝" w:hint="eastAsia"/>
        </w:rPr>
        <w:t>項に定める</w:t>
      </w:r>
      <w:r>
        <w:rPr>
          <w:rFonts w:ascii="ＭＳ 明朝" w:hAnsi="ＭＳ 明朝" w:hint="eastAsia"/>
        </w:rPr>
        <w:t>インセンティブ納付金</w:t>
      </w:r>
      <w:r w:rsidR="002D7FBD">
        <w:rPr>
          <w:rFonts w:ascii="ＭＳ 明朝" w:hAnsi="ＭＳ 明朝" w:hint="eastAsia"/>
        </w:rPr>
        <w:t>があった場合は</w:t>
      </w:r>
      <w:r w:rsidRPr="00022130">
        <w:rPr>
          <w:rFonts w:ascii="ＭＳ 明朝" w:hAnsi="ＭＳ 明朝" w:hint="eastAsia"/>
        </w:rPr>
        <w:t>、甲に支払うものとする。</w:t>
      </w:r>
    </w:p>
    <w:p w14:paraId="635D6D66" w14:textId="1F77CA53" w:rsidR="008567FA" w:rsidRPr="00022130" w:rsidRDefault="008567FA" w:rsidP="008567FA">
      <w:pPr>
        <w:ind w:left="220" w:hangingChars="100" w:hanging="220"/>
        <w:rPr>
          <w:rFonts w:ascii="ＭＳ 明朝" w:hAnsi="ＭＳ 明朝"/>
        </w:rPr>
      </w:pPr>
      <w:r w:rsidRPr="00022130">
        <w:rPr>
          <w:rFonts w:ascii="ＭＳ 明朝" w:hAnsi="ＭＳ 明朝" w:hint="eastAsia"/>
        </w:rPr>
        <w:t>２　乙は、</w:t>
      </w:r>
      <w:r>
        <w:rPr>
          <w:rFonts w:ascii="ＭＳ 明朝" w:hAnsi="ＭＳ 明朝" w:hint="eastAsia"/>
        </w:rPr>
        <w:t>インセンティブ納付金について、年度末日</w:t>
      </w:r>
      <w:r w:rsidRPr="00022130">
        <w:rPr>
          <w:rFonts w:ascii="ＭＳ 明朝" w:hAnsi="ＭＳ 明朝" w:hint="eastAsia"/>
        </w:rPr>
        <w:t>から２０日以内に甲</w:t>
      </w:r>
      <w:r>
        <w:rPr>
          <w:rFonts w:ascii="ＭＳ 明朝" w:hAnsi="ＭＳ 明朝" w:hint="eastAsia"/>
        </w:rPr>
        <w:t>の確認を受けなければならない。</w:t>
      </w:r>
    </w:p>
    <w:p w14:paraId="123AD0F4" w14:textId="77777777" w:rsidR="008567FA" w:rsidRDefault="008567FA" w:rsidP="008567FA">
      <w:pPr>
        <w:ind w:left="220" w:hangingChars="100" w:hanging="220"/>
        <w:rPr>
          <w:rFonts w:ascii="ＭＳ 明朝" w:hAnsi="ＭＳ 明朝"/>
        </w:rPr>
      </w:pPr>
      <w:r w:rsidRPr="00022130">
        <w:rPr>
          <w:rFonts w:ascii="ＭＳ 明朝" w:hAnsi="ＭＳ 明朝" w:hint="eastAsia"/>
        </w:rPr>
        <w:t xml:space="preserve">３　</w:t>
      </w:r>
      <w:r>
        <w:rPr>
          <w:rFonts w:ascii="ＭＳ 明朝" w:hAnsi="ＭＳ 明朝" w:hint="eastAsia"/>
        </w:rPr>
        <w:t>乙は</w:t>
      </w:r>
      <w:r w:rsidRPr="00022130">
        <w:rPr>
          <w:rFonts w:ascii="ＭＳ 明朝" w:hAnsi="ＭＳ 明朝" w:hint="eastAsia"/>
        </w:rPr>
        <w:t>、前項</w:t>
      </w:r>
      <w:r>
        <w:rPr>
          <w:rFonts w:ascii="ＭＳ 明朝" w:hAnsi="ＭＳ 明朝" w:hint="eastAsia"/>
        </w:rPr>
        <w:t>の規定</w:t>
      </w:r>
      <w:r w:rsidRPr="00022130">
        <w:rPr>
          <w:rFonts w:ascii="ＭＳ 明朝" w:hAnsi="ＭＳ 明朝" w:hint="eastAsia"/>
        </w:rPr>
        <w:t>により</w:t>
      </w:r>
      <w:r>
        <w:rPr>
          <w:rFonts w:ascii="ＭＳ 明朝" w:hAnsi="ＭＳ 明朝" w:hint="eastAsia"/>
        </w:rPr>
        <w:t>甲に確認を受けたインセンティブ</w:t>
      </w:r>
      <w:r w:rsidRPr="00022130">
        <w:rPr>
          <w:rFonts w:ascii="ＭＳ 明朝" w:hAnsi="ＭＳ 明朝" w:hint="eastAsia"/>
        </w:rPr>
        <w:t>納付金</w:t>
      </w:r>
      <w:r>
        <w:rPr>
          <w:rFonts w:ascii="ＭＳ 明朝" w:hAnsi="ＭＳ 明朝" w:hint="eastAsia"/>
        </w:rPr>
        <w:t>について、前条第４項の納付金に併せて当該インセンティブ納付金を甲に支払うものとする。</w:t>
      </w:r>
    </w:p>
    <w:p w14:paraId="11B07A33" w14:textId="77777777" w:rsidR="008567FA" w:rsidRPr="008567FA" w:rsidRDefault="008567FA" w:rsidP="00631B91">
      <w:pPr>
        <w:rPr>
          <w:rFonts w:ascii="ＭＳ 明朝" w:hAnsi="ＭＳ 明朝"/>
        </w:rPr>
      </w:pPr>
    </w:p>
    <w:p w14:paraId="00C367DC" w14:textId="77777777" w:rsidR="00631B91" w:rsidRPr="00022130" w:rsidRDefault="00631B91" w:rsidP="00631B91">
      <w:pPr>
        <w:ind w:firstLineChars="100" w:firstLine="220"/>
        <w:rPr>
          <w:rFonts w:ascii="ＭＳ 明朝" w:hAnsi="ＭＳ 明朝"/>
        </w:rPr>
      </w:pPr>
      <w:r w:rsidRPr="00022130">
        <w:rPr>
          <w:rFonts w:ascii="ＭＳ 明朝" w:hAnsi="ＭＳ 明朝" w:hint="eastAsia"/>
        </w:rPr>
        <w:t>（指定管理料及び駐車場の管理運営経費の変更）</w:t>
      </w:r>
    </w:p>
    <w:p w14:paraId="63741622" w14:textId="3F139E27" w:rsidR="00631B91" w:rsidRPr="00022130" w:rsidRDefault="00631B91" w:rsidP="00631B91">
      <w:pPr>
        <w:ind w:left="220" w:hangingChars="100" w:hanging="220"/>
        <w:rPr>
          <w:rFonts w:ascii="ＭＳ 明朝" w:hAnsi="ＭＳ 明朝"/>
        </w:rPr>
      </w:pPr>
      <w:r w:rsidRPr="00022130">
        <w:rPr>
          <w:rFonts w:ascii="ＭＳ 明朝" w:hAnsi="ＭＳ 明朝" w:hint="eastAsia"/>
        </w:rPr>
        <w:t>第１</w:t>
      </w:r>
      <w:r w:rsidR="008567FA">
        <w:rPr>
          <w:rFonts w:ascii="ＭＳ 明朝" w:hAnsi="ＭＳ 明朝" w:hint="eastAsia"/>
        </w:rPr>
        <w:t>２</w:t>
      </w:r>
      <w:r w:rsidRPr="00022130">
        <w:rPr>
          <w:rFonts w:ascii="ＭＳ 明朝" w:hAnsi="ＭＳ 明朝" w:hint="eastAsia"/>
        </w:rPr>
        <w:t>条　甲及び乙は、経済状況の著しい変動その他の特別な事由により、第3条</w:t>
      </w:r>
      <w:r w:rsidR="00D76A92">
        <w:rPr>
          <w:rFonts w:ascii="ＭＳ 明朝" w:hAnsi="ＭＳ 明朝" w:hint="eastAsia"/>
        </w:rPr>
        <w:t>に定める</w:t>
      </w:r>
      <w:r w:rsidRPr="00022130">
        <w:rPr>
          <w:rFonts w:ascii="ＭＳ 明朝" w:hAnsi="ＭＳ 明朝" w:hint="eastAsia"/>
        </w:rPr>
        <w:t>指定管理料又は第9条第1項</w:t>
      </w:r>
      <w:r w:rsidR="00D76A92">
        <w:rPr>
          <w:rFonts w:ascii="ＭＳ 明朝" w:hAnsi="ＭＳ 明朝" w:hint="eastAsia"/>
        </w:rPr>
        <w:t>に定める駐車場の</w:t>
      </w:r>
      <w:r w:rsidRPr="00022130">
        <w:rPr>
          <w:rFonts w:ascii="ＭＳ 明朝" w:hAnsi="ＭＳ 明朝" w:hint="eastAsia"/>
        </w:rPr>
        <w:t>管理運営経費が不適当となったときは、相手方に対して</w:t>
      </w:r>
      <w:r w:rsidR="00D76A92">
        <w:rPr>
          <w:rFonts w:ascii="ＭＳ 明朝" w:hAnsi="ＭＳ 明朝" w:hint="eastAsia"/>
        </w:rPr>
        <w:t>通知をもって</w:t>
      </w:r>
      <w:r w:rsidR="00F6172C">
        <w:rPr>
          <w:rFonts w:ascii="ＭＳ 明朝" w:hAnsi="ＭＳ 明朝" w:hint="eastAsia"/>
        </w:rPr>
        <w:t>これらの</w:t>
      </w:r>
      <w:r w:rsidRPr="00022130">
        <w:rPr>
          <w:rFonts w:ascii="ＭＳ 明朝" w:hAnsi="ＭＳ 明朝" w:hint="eastAsia"/>
        </w:rPr>
        <w:t>変更の協議を申し入れることができる</w:t>
      </w:r>
      <w:r w:rsidR="00F6172C">
        <w:rPr>
          <w:rFonts w:ascii="ＭＳ 明朝" w:hAnsi="ＭＳ 明朝" w:hint="eastAsia"/>
        </w:rPr>
        <w:t>ものとする</w:t>
      </w:r>
      <w:r w:rsidRPr="00022130">
        <w:rPr>
          <w:rFonts w:ascii="ＭＳ 明朝" w:hAnsi="ＭＳ 明朝" w:hint="eastAsia"/>
        </w:rPr>
        <w:t>。</w:t>
      </w:r>
    </w:p>
    <w:p w14:paraId="7782092D"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２　甲及び乙は、前項の申入れを受けた場合は、協議に応じなければならない。</w:t>
      </w:r>
    </w:p>
    <w:p w14:paraId="52A709D8"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３　変更の可否及び変更金額等について、前項の協議をもって決定することとする。</w:t>
      </w:r>
    </w:p>
    <w:p w14:paraId="6D317F1B" w14:textId="77777777" w:rsidR="00631B91" w:rsidRPr="00022130" w:rsidRDefault="00631B91" w:rsidP="00631B91">
      <w:pPr>
        <w:rPr>
          <w:rFonts w:ascii="ＭＳ 明朝" w:hAnsi="ＭＳ 明朝"/>
        </w:rPr>
      </w:pPr>
    </w:p>
    <w:p w14:paraId="1EE60E45" w14:textId="77777777" w:rsidR="00631B91" w:rsidRPr="00022130" w:rsidRDefault="00631B91" w:rsidP="00631B91">
      <w:pPr>
        <w:ind w:leftChars="100" w:left="220"/>
        <w:rPr>
          <w:rFonts w:ascii="ＭＳ 明朝" w:hAnsi="ＭＳ 明朝"/>
        </w:rPr>
      </w:pPr>
      <w:r w:rsidRPr="00022130">
        <w:rPr>
          <w:rFonts w:ascii="ＭＳ 明朝" w:hAnsi="ＭＳ 明朝" w:hint="eastAsia"/>
        </w:rPr>
        <w:t>（疑義の取扱い）</w:t>
      </w:r>
    </w:p>
    <w:p w14:paraId="7ABE306C" w14:textId="6EA720FF" w:rsidR="00631B91" w:rsidRPr="00022130" w:rsidRDefault="00631B91" w:rsidP="00C97199">
      <w:pPr>
        <w:ind w:left="220" w:hangingChars="100" w:hanging="220"/>
        <w:rPr>
          <w:rFonts w:ascii="ＭＳ 明朝" w:hAnsi="ＭＳ 明朝"/>
        </w:rPr>
      </w:pPr>
      <w:r w:rsidRPr="00022130">
        <w:rPr>
          <w:rFonts w:ascii="ＭＳ 明朝" w:hAnsi="ＭＳ 明朝" w:hint="eastAsia"/>
        </w:rPr>
        <w:t>第１</w:t>
      </w:r>
      <w:r w:rsidR="008567FA">
        <w:rPr>
          <w:rFonts w:ascii="ＭＳ 明朝" w:hAnsi="ＭＳ 明朝" w:hint="eastAsia"/>
        </w:rPr>
        <w:t>３</w:t>
      </w:r>
      <w:r w:rsidRPr="00022130">
        <w:rPr>
          <w:rFonts w:ascii="ＭＳ 明朝" w:hAnsi="ＭＳ 明朝" w:hint="eastAsia"/>
        </w:rPr>
        <w:t>条　この年度協定について疑義が生じた事項及び定めのない事項については、甲、乙協議して定める。ただし、基本協定により、年度協定で定めるものとした事項に限る。</w:t>
      </w:r>
    </w:p>
    <w:p w14:paraId="642769FB" w14:textId="77777777" w:rsidR="00631B91" w:rsidRPr="00022130" w:rsidRDefault="00631B91" w:rsidP="00631B91">
      <w:pPr>
        <w:rPr>
          <w:rFonts w:ascii="ＭＳ 明朝" w:hAnsi="ＭＳ 明朝"/>
        </w:rPr>
      </w:pPr>
    </w:p>
    <w:p w14:paraId="5719A11E" w14:textId="77777777" w:rsidR="00631B91" w:rsidRPr="00022130" w:rsidRDefault="00631B91" w:rsidP="00631B91">
      <w:pPr>
        <w:rPr>
          <w:rFonts w:ascii="ＭＳ 明朝" w:hAnsi="ＭＳ 明朝"/>
        </w:rPr>
      </w:pPr>
    </w:p>
    <w:p w14:paraId="0D46DB10" w14:textId="77777777" w:rsidR="00631B91" w:rsidRPr="00022130" w:rsidRDefault="00631B91" w:rsidP="00631B91">
      <w:pPr>
        <w:ind w:firstLineChars="100" w:firstLine="220"/>
        <w:rPr>
          <w:rFonts w:ascii="ＭＳ 明朝" w:hAnsi="ＭＳ 明朝"/>
        </w:rPr>
      </w:pPr>
      <w:r w:rsidRPr="00022130">
        <w:rPr>
          <w:rFonts w:ascii="ＭＳ 明朝" w:hAnsi="ＭＳ 明朝" w:hint="eastAsia"/>
        </w:rPr>
        <w:t>この年度協定を証するため、本書を２通作成し、甲、乙がそれぞれ記名押印の上、各１通を保有する。</w:t>
      </w:r>
    </w:p>
    <w:p w14:paraId="4CC94581" w14:textId="23263A9D" w:rsidR="00631B91" w:rsidRPr="00022130" w:rsidRDefault="00631B91" w:rsidP="00631B91">
      <w:pPr>
        <w:ind w:left="220" w:hangingChars="100" w:hanging="220"/>
        <w:rPr>
          <w:rFonts w:ascii="ＭＳ 明朝" w:hAnsi="ＭＳ 明朝"/>
        </w:rPr>
      </w:pPr>
      <w:r w:rsidRPr="00022130">
        <w:rPr>
          <w:rFonts w:ascii="ＭＳ 明朝" w:hAnsi="ＭＳ 明朝" w:hint="eastAsia"/>
        </w:rPr>
        <w:t>令和</w:t>
      </w:r>
      <w:r w:rsidR="00D76A92">
        <w:rPr>
          <w:rFonts w:ascii="ＭＳ 明朝" w:hAnsi="ＭＳ 明朝" w:hint="eastAsia"/>
        </w:rPr>
        <w:t>〇</w:t>
      </w:r>
      <w:r w:rsidR="00810526" w:rsidRPr="00022130">
        <w:rPr>
          <w:rFonts w:ascii="ＭＳ 明朝" w:hAnsi="ＭＳ 明朝" w:hint="eastAsia"/>
        </w:rPr>
        <w:t>年４月１</w:t>
      </w:r>
      <w:r w:rsidRPr="00022130">
        <w:rPr>
          <w:rFonts w:ascii="ＭＳ 明朝" w:hAnsi="ＭＳ 明朝" w:hint="eastAsia"/>
        </w:rPr>
        <w:t>日</w:t>
      </w:r>
    </w:p>
    <w:p w14:paraId="607C4EB0"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 xml:space="preserve">　　　　　甲　所在地　　堺市堺区南瓦町３番１号</w:t>
      </w:r>
    </w:p>
    <w:p w14:paraId="1BE39433"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 xml:space="preserve">　　　　　　　名　称　　堺　市</w:t>
      </w:r>
    </w:p>
    <w:p w14:paraId="04B92F57" w14:textId="77777777" w:rsidR="00631B91" w:rsidRPr="00022130" w:rsidRDefault="00631B91" w:rsidP="00631B91">
      <w:pPr>
        <w:ind w:left="220" w:hangingChars="100" w:hanging="220"/>
        <w:rPr>
          <w:rFonts w:ascii="ＭＳ 明朝" w:hAnsi="ＭＳ 明朝"/>
        </w:rPr>
      </w:pPr>
      <w:r w:rsidRPr="00022130">
        <w:rPr>
          <w:rFonts w:ascii="ＭＳ 明朝" w:hAnsi="ＭＳ 明朝" w:hint="eastAsia"/>
        </w:rPr>
        <w:t xml:space="preserve">　　　　　　　代表者　　堺　市　長　　永藤　英機　　　印</w:t>
      </w:r>
    </w:p>
    <w:p w14:paraId="4F59C2AB" w14:textId="77777777" w:rsidR="00631B91" w:rsidRPr="00022130" w:rsidRDefault="00631B91" w:rsidP="00631B91">
      <w:pPr>
        <w:ind w:left="220" w:hangingChars="100" w:hanging="220"/>
        <w:rPr>
          <w:rFonts w:ascii="ＭＳ 明朝" w:hAnsi="ＭＳ 明朝"/>
        </w:rPr>
      </w:pPr>
    </w:p>
    <w:p w14:paraId="418DFE73" w14:textId="77777777" w:rsidR="00631B91" w:rsidRPr="00022130" w:rsidRDefault="00631B91" w:rsidP="00631B91">
      <w:pPr>
        <w:rPr>
          <w:rFonts w:ascii="ＭＳ 明朝" w:hAnsi="ＭＳ 明朝"/>
        </w:rPr>
      </w:pPr>
    </w:p>
    <w:p w14:paraId="7F6763EE" w14:textId="48234B06" w:rsidR="00631B91" w:rsidRPr="00022130" w:rsidRDefault="00631B91" w:rsidP="00631B91">
      <w:pPr>
        <w:ind w:left="220" w:hangingChars="100" w:hanging="220"/>
        <w:rPr>
          <w:rFonts w:ascii="ＭＳ 明朝" w:hAnsi="ＭＳ 明朝"/>
        </w:rPr>
      </w:pPr>
      <w:r w:rsidRPr="00022130">
        <w:rPr>
          <w:rFonts w:ascii="ＭＳ 明朝" w:hAnsi="ＭＳ 明朝" w:hint="eastAsia"/>
        </w:rPr>
        <w:t xml:space="preserve">　　　　　乙　所在地    </w:t>
      </w:r>
    </w:p>
    <w:p w14:paraId="3C719FB7" w14:textId="0D020C0F" w:rsidR="00631B91" w:rsidRPr="00022130" w:rsidRDefault="00631B91" w:rsidP="00631B91">
      <w:pPr>
        <w:ind w:leftChars="100" w:left="220" w:firstLineChars="609" w:firstLine="1340"/>
        <w:rPr>
          <w:rFonts w:ascii="ＭＳ 明朝" w:hAnsi="ＭＳ 明朝"/>
        </w:rPr>
      </w:pPr>
      <w:r w:rsidRPr="00022130">
        <w:rPr>
          <w:rFonts w:ascii="ＭＳ 明朝" w:hAnsi="ＭＳ 明朝" w:hint="eastAsia"/>
        </w:rPr>
        <w:t xml:space="preserve">名　称    </w:t>
      </w:r>
    </w:p>
    <w:p w14:paraId="5F97C937" w14:textId="383F8379" w:rsidR="00AB7081" w:rsidRPr="00022130" w:rsidRDefault="00631B91" w:rsidP="00187EC2">
      <w:pPr>
        <w:ind w:firstLineChars="709" w:firstLine="1560"/>
      </w:pPr>
      <w:r w:rsidRPr="00022130">
        <w:rPr>
          <w:rFonts w:ascii="ＭＳ 明朝" w:hAnsi="ＭＳ 明朝" w:hint="eastAsia"/>
        </w:rPr>
        <w:t xml:space="preserve">代表者　　　　　</w:t>
      </w:r>
      <w:r w:rsidR="00B1134E">
        <w:rPr>
          <w:rFonts w:ascii="ＭＳ 明朝" w:hAnsi="ＭＳ 明朝" w:hint="eastAsia"/>
        </w:rPr>
        <w:t xml:space="preserve">　　　　　　　　　　　　</w:t>
      </w:r>
      <w:r w:rsidRPr="00022130">
        <w:rPr>
          <w:rFonts w:ascii="ＭＳ 明朝" w:hAnsi="ＭＳ 明朝" w:hint="eastAsia"/>
        </w:rPr>
        <w:t>印</w:t>
      </w:r>
    </w:p>
    <w:sectPr w:rsidR="00AB7081" w:rsidRPr="00022130" w:rsidSect="008E2A54">
      <w:headerReference w:type="default" r:id="rId8"/>
      <w:headerReference w:type="first" r:id="rId9"/>
      <w:footerReference w:type="first" r:id="rId10"/>
      <w:pgSz w:w="11906" w:h="16838"/>
      <w:pgMar w:top="1985" w:right="926" w:bottom="1440" w:left="1302"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A85C" w14:textId="77777777" w:rsidR="00004630" w:rsidRDefault="00004630">
      <w:r>
        <w:separator/>
      </w:r>
    </w:p>
  </w:endnote>
  <w:endnote w:type="continuationSeparator" w:id="0">
    <w:p w14:paraId="579BFAF4" w14:textId="77777777" w:rsidR="00004630" w:rsidRDefault="00004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0F0C" w14:textId="77777777" w:rsidR="00004630" w:rsidRDefault="00004630" w:rsidP="00EB38CC">
    <w:pPr>
      <w:pStyle w:val="a3"/>
      <w:jc w:val="center"/>
    </w:pPr>
    <w:r>
      <w:fldChar w:fldCharType="begin"/>
    </w:r>
    <w:r>
      <w:instrText xml:space="preserve"> PAGE   \* MERGEFORMAT </w:instrText>
    </w:r>
    <w:r>
      <w:fldChar w:fldCharType="separate"/>
    </w:r>
    <w:r w:rsidRPr="00415C9A">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91AA2" w14:textId="77777777" w:rsidR="00004630" w:rsidRDefault="00004630">
      <w:r>
        <w:separator/>
      </w:r>
    </w:p>
  </w:footnote>
  <w:footnote w:type="continuationSeparator" w:id="0">
    <w:p w14:paraId="77B6862E" w14:textId="77777777" w:rsidR="00004630" w:rsidRDefault="00004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815A" w14:textId="059BFD79" w:rsidR="00004630" w:rsidRPr="005C153A" w:rsidRDefault="00004630" w:rsidP="00EB38CC">
    <w:pPr>
      <w:pStyle w:val="a5"/>
      <w:jc w:val="right"/>
      <w:rPr>
        <w:sz w:val="21"/>
        <w:szCs w:val="21"/>
      </w:rPr>
    </w:pPr>
  </w:p>
  <w:p w14:paraId="26CF4942" w14:textId="77777777" w:rsidR="00004630" w:rsidRPr="006F239A" w:rsidRDefault="00004630" w:rsidP="00EB38CC">
    <w:pPr>
      <w:pStyle w:val="a5"/>
      <w:jc w:val="center"/>
      <w:rPr>
        <w:sz w:val="32"/>
        <w:szCs w:val="18"/>
      </w:rPr>
    </w:pPr>
  </w:p>
  <w:p w14:paraId="793A2823" w14:textId="77777777" w:rsidR="00004630" w:rsidRPr="00E7316F" w:rsidRDefault="00004630" w:rsidP="00EB38C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6FECF" w14:textId="6B74F6EB" w:rsidR="008E2A54" w:rsidRPr="008E2A54" w:rsidRDefault="008E2A54" w:rsidP="008E2A54">
    <w:pPr>
      <w:pStyle w:val="a5"/>
      <w:jc w:val="right"/>
      <w:rPr>
        <w:bdr w:val="single" w:sz="4" w:space="0" w:color="auto"/>
      </w:rPr>
    </w:pPr>
    <w:r w:rsidRPr="008E2A54">
      <w:rPr>
        <w:rFonts w:hint="eastAsia"/>
        <w:bdr w:val="single" w:sz="4" w:space="0" w:color="auto"/>
      </w:rPr>
      <w:t>資料７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11032"/>
    <w:multiLevelType w:val="hybridMultilevel"/>
    <w:tmpl w:val="1214088C"/>
    <w:lvl w:ilvl="0" w:tplc="1DDCC8A0">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FA0117"/>
    <w:multiLevelType w:val="hybridMultilevel"/>
    <w:tmpl w:val="8EF25D7C"/>
    <w:lvl w:ilvl="0" w:tplc="F3E8A698">
      <w:start w:val="1"/>
      <w:numFmt w:val="decimal"/>
      <w:lvlText w:val="(%1)"/>
      <w:lvlJc w:val="left"/>
      <w:pPr>
        <w:ind w:left="895" w:hanging="675"/>
      </w:pPr>
      <w:rPr>
        <w:rFonts w:ascii="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B91"/>
    <w:rsid w:val="00004630"/>
    <w:rsid w:val="00022130"/>
    <w:rsid w:val="00042307"/>
    <w:rsid w:val="00053DA4"/>
    <w:rsid w:val="00061ECB"/>
    <w:rsid w:val="00086E63"/>
    <w:rsid w:val="000B2E39"/>
    <w:rsid w:val="000E3C8B"/>
    <w:rsid w:val="000F6FDD"/>
    <w:rsid w:val="000F7E96"/>
    <w:rsid w:val="00117C94"/>
    <w:rsid w:val="00156584"/>
    <w:rsid w:val="00183855"/>
    <w:rsid w:val="00187EC2"/>
    <w:rsid w:val="00196D6F"/>
    <w:rsid w:val="00231DDD"/>
    <w:rsid w:val="00234A44"/>
    <w:rsid w:val="00260055"/>
    <w:rsid w:val="002773CB"/>
    <w:rsid w:val="00294426"/>
    <w:rsid w:val="002A353A"/>
    <w:rsid w:val="002D7FBD"/>
    <w:rsid w:val="0036065D"/>
    <w:rsid w:val="003C1D85"/>
    <w:rsid w:val="003E4A45"/>
    <w:rsid w:val="003F30E0"/>
    <w:rsid w:val="00406057"/>
    <w:rsid w:val="00416383"/>
    <w:rsid w:val="0043518F"/>
    <w:rsid w:val="0044250B"/>
    <w:rsid w:val="00461B13"/>
    <w:rsid w:val="00497A7B"/>
    <w:rsid w:val="004A5D54"/>
    <w:rsid w:val="004F004F"/>
    <w:rsid w:val="00507A91"/>
    <w:rsid w:val="00587014"/>
    <w:rsid w:val="005B5646"/>
    <w:rsid w:val="005C3914"/>
    <w:rsid w:val="005F2EFB"/>
    <w:rsid w:val="00624695"/>
    <w:rsid w:val="00631B91"/>
    <w:rsid w:val="00652ECC"/>
    <w:rsid w:val="006A3FF1"/>
    <w:rsid w:val="006D1A39"/>
    <w:rsid w:val="006D5368"/>
    <w:rsid w:val="006E0E91"/>
    <w:rsid w:val="006E3473"/>
    <w:rsid w:val="006F6902"/>
    <w:rsid w:val="00732144"/>
    <w:rsid w:val="00743252"/>
    <w:rsid w:val="00750763"/>
    <w:rsid w:val="00762CBA"/>
    <w:rsid w:val="00763F2B"/>
    <w:rsid w:val="00776844"/>
    <w:rsid w:val="00785025"/>
    <w:rsid w:val="007969F8"/>
    <w:rsid w:val="007D2AD6"/>
    <w:rsid w:val="00810526"/>
    <w:rsid w:val="00853E40"/>
    <w:rsid w:val="008567FA"/>
    <w:rsid w:val="008620E1"/>
    <w:rsid w:val="008E2A54"/>
    <w:rsid w:val="008F6371"/>
    <w:rsid w:val="00916719"/>
    <w:rsid w:val="00917DA3"/>
    <w:rsid w:val="00917FD9"/>
    <w:rsid w:val="0093104D"/>
    <w:rsid w:val="00945049"/>
    <w:rsid w:val="00984AD5"/>
    <w:rsid w:val="00997A54"/>
    <w:rsid w:val="009A25D1"/>
    <w:rsid w:val="009F4095"/>
    <w:rsid w:val="00A21186"/>
    <w:rsid w:val="00A23688"/>
    <w:rsid w:val="00A25E34"/>
    <w:rsid w:val="00A466FC"/>
    <w:rsid w:val="00A55F56"/>
    <w:rsid w:val="00A609D7"/>
    <w:rsid w:val="00A908E6"/>
    <w:rsid w:val="00AA44F4"/>
    <w:rsid w:val="00AB7081"/>
    <w:rsid w:val="00AE5C7A"/>
    <w:rsid w:val="00AF0A70"/>
    <w:rsid w:val="00B07D9F"/>
    <w:rsid w:val="00B1134E"/>
    <w:rsid w:val="00B31362"/>
    <w:rsid w:val="00BB4B55"/>
    <w:rsid w:val="00BC1C91"/>
    <w:rsid w:val="00BC2CE9"/>
    <w:rsid w:val="00BD287E"/>
    <w:rsid w:val="00BF37BA"/>
    <w:rsid w:val="00C03DFB"/>
    <w:rsid w:val="00C054F7"/>
    <w:rsid w:val="00C06215"/>
    <w:rsid w:val="00C14C7A"/>
    <w:rsid w:val="00C860F5"/>
    <w:rsid w:val="00C8794C"/>
    <w:rsid w:val="00C97199"/>
    <w:rsid w:val="00CA6974"/>
    <w:rsid w:val="00CA6E8E"/>
    <w:rsid w:val="00CC10F2"/>
    <w:rsid w:val="00CD1AE2"/>
    <w:rsid w:val="00D21F2F"/>
    <w:rsid w:val="00D2409C"/>
    <w:rsid w:val="00D76A92"/>
    <w:rsid w:val="00DA7F67"/>
    <w:rsid w:val="00E00B1F"/>
    <w:rsid w:val="00E13447"/>
    <w:rsid w:val="00E277BE"/>
    <w:rsid w:val="00E47DA2"/>
    <w:rsid w:val="00E70F9A"/>
    <w:rsid w:val="00E95668"/>
    <w:rsid w:val="00EA464E"/>
    <w:rsid w:val="00EB38CC"/>
    <w:rsid w:val="00EC7928"/>
    <w:rsid w:val="00EF37E4"/>
    <w:rsid w:val="00F07565"/>
    <w:rsid w:val="00F6172C"/>
    <w:rsid w:val="00F810B1"/>
    <w:rsid w:val="00F901B1"/>
    <w:rsid w:val="00F94C36"/>
    <w:rsid w:val="00FB2D22"/>
    <w:rsid w:val="00FB4D0F"/>
    <w:rsid w:val="00FB5293"/>
    <w:rsid w:val="00FB7AE2"/>
    <w:rsid w:val="00FE1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FC8E1E8"/>
  <w15:chartTrackingRefBased/>
  <w15:docId w15:val="{B1DF9E91-B36C-473B-B4FB-9F7FA1A01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B91"/>
    <w:pPr>
      <w:widowControl w:val="0"/>
      <w:jc w:val="both"/>
    </w:pPr>
    <w:rPr>
      <w:rFonts w:ascii="Century"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31B91"/>
    <w:pPr>
      <w:tabs>
        <w:tab w:val="center" w:pos="4252"/>
        <w:tab w:val="right" w:pos="8504"/>
      </w:tabs>
      <w:snapToGrid w:val="0"/>
    </w:pPr>
  </w:style>
  <w:style w:type="character" w:customStyle="1" w:styleId="a4">
    <w:name w:val="フッター (文字)"/>
    <w:basedOn w:val="a0"/>
    <w:link w:val="a3"/>
    <w:rsid w:val="00631B91"/>
    <w:rPr>
      <w:rFonts w:ascii="Century" w:eastAsia="ＭＳ 明朝" w:hAnsi="Century" w:cs="Times New Roman"/>
      <w:sz w:val="22"/>
    </w:rPr>
  </w:style>
  <w:style w:type="paragraph" w:styleId="a5">
    <w:name w:val="header"/>
    <w:basedOn w:val="a"/>
    <w:link w:val="a6"/>
    <w:uiPriority w:val="99"/>
    <w:rsid w:val="00631B91"/>
    <w:pPr>
      <w:tabs>
        <w:tab w:val="center" w:pos="4252"/>
        <w:tab w:val="right" w:pos="8504"/>
      </w:tabs>
      <w:snapToGrid w:val="0"/>
    </w:pPr>
  </w:style>
  <w:style w:type="character" w:customStyle="1" w:styleId="a6">
    <w:name w:val="ヘッダー (文字)"/>
    <w:basedOn w:val="a0"/>
    <w:link w:val="a5"/>
    <w:uiPriority w:val="99"/>
    <w:rsid w:val="00631B91"/>
    <w:rPr>
      <w:rFonts w:ascii="Century" w:eastAsia="ＭＳ 明朝" w:hAnsi="Century" w:cs="Times New Roman"/>
      <w:sz w:val="22"/>
    </w:rPr>
  </w:style>
  <w:style w:type="paragraph" w:styleId="a7">
    <w:name w:val="List Paragraph"/>
    <w:basedOn w:val="a"/>
    <w:uiPriority w:val="34"/>
    <w:qFormat/>
    <w:rsid w:val="00631B91"/>
    <w:pPr>
      <w:ind w:leftChars="400" w:left="840"/>
    </w:pPr>
    <w:rPr>
      <w:sz w:val="21"/>
    </w:rPr>
  </w:style>
  <w:style w:type="character" w:styleId="a8">
    <w:name w:val="annotation reference"/>
    <w:basedOn w:val="a0"/>
    <w:uiPriority w:val="99"/>
    <w:semiHidden/>
    <w:unhideWhenUsed/>
    <w:rsid w:val="005B5646"/>
    <w:rPr>
      <w:sz w:val="18"/>
      <w:szCs w:val="18"/>
    </w:rPr>
  </w:style>
  <w:style w:type="paragraph" w:styleId="a9">
    <w:name w:val="annotation text"/>
    <w:basedOn w:val="a"/>
    <w:link w:val="aa"/>
    <w:uiPriority w:val="99"/>
    <w:semiHidden/>
    <w:unhideWhenUsed/>
    <w:rsid w:val="005B5646"/>
    <w:pPr>
      <w:jc w:val="left"/>
    </w:pPr>
  </w:style>
  <w:style w:type="character" w:customStyle="1" w:styleId="aa">
    <w:name w:val="コメント文字列 (文字)"/>
    <w:basedOn w:val="a0"/>
    <w:link w:val="a9"/>
    <w:uiPriority w:val="99"/>
    <w:semiHidden/>
    <w:rsid w:val="005B5646"/>
    <w:rPr>
      <w:rFonts w:ascii="Century" w:eastAsia="ＭＳ 明朝" w:hAnsi="Century" w:cs="Times New Roman"/>
      <w:sz w:val="22"/>
    </w:rPr>
  </w:style>
  <w:style w:type="paragraph" w:styleId="ab">
    <w:name w:val="annotation subject"/>
    <w:basedOn w:val="a9"/>
    <w:next w:val="a9"/>
    <w:link w:val="ac"/>
    <w:uiPriority w:val="99"/>
    <w:semiHidden/>
    <w:unhideWhenUsed/>
    <w:rsid w:val="005B5646"/>
    <w:rPr>
      <w:b/>
      <w:bCs/>
    </w:rPr>
  </w:style>
  <w:style w:type="character" w:customStyle="1" w:styleId="ac">
    <w:name w:val="コメント内容 (文字)"/>
    <w:basedOn w:val="aa"/>
    <w:link w:val="ab"/>
    <w:uiPriority w:val="99"/>
    <w:semiHidden/>
    <w:rsid w:val="005B5646"/>
    <w:rPr>
      <w:rFonts w:ascii="Century" w:eastAsia="ＭＳ 明朝" w:hAnsi="Century" w:cs="Times New Roman"/>
      <w:b/>
      <w:bCs/>
      <w:sz w:val="22"/>
    </w:rPr>
  </w:style>
  <w:style w:type="paragraph" w:styleId="ad">
    <w:name w:val="Revision"/>
    <w:hidden/>
    <w:uiPriority w:val="99"/>
    <w:semiHidden/>
    <w:rsid w:val="005B5646"/>
    <w:rPr>
      <w:rFonts w:ascii="Century" w:eastAsia="ＭＳ 明朝" w:hAnsi="Century" w:cs="Times New Roman"/>
      <w:sz w:val="22"/>
    </w:rPr>
  </w:style>
  <w:style w:type="paragraph" w:styleId="ae">
    <w:name w:val="Balloon Text"/>
    <w:basedOn w:val="a"/>
    <w:link w:val="af"/>
    <w:uiPriority w:val="99"/>
    <w:semiHidden/>
    <w:unhideWhenUsed/>
    <w:rsid w:val="005B564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B56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765F0-4513-4362-AB4A-211025A9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802</Words>
  <Characters>4574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西口</dc:creator>
  <cp:keywords/>
  <dc:description/>
  <cp:lastModifiedBy>山内</cp:lastModifiedBy>
  <cp:revision>12</cp:revision>
  <cp:lastPrinted>2025-06-16T00:39:00Z</cp:lastPrinted>
  <dcterms:created xsi:type="dcterms:W3CDTF">2025-05-16T10:35:00Z</dcterms:created>
  <dcterms:modified xsi:type="dcterms:W3CDTF">2025-06-16T00:39:00Z</dcterms:modified>
</cp:coreProperties>
</file>