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16FA5" w14:textId="77777777" w:rsidR="004A07EC" w:rsidRPr="003A52F7" w:rsidRDefault="00644ECA">
      <w:pPr>
        <w:autoSpaceDE w:val="0"/>
        <w:autoSpaceDN w:val="0"/>
        <w:jc w:val="center"/>
        <w:rPr>
          <w:rFonts w:ascii="ＭＳ ゴシック" w:eastAsia="ＭＳ ゴシック" w:hAnsi="ＭＳ ゴシック"/>
          <w:szCs w:val="22"/>
        </w:rPr>
      </w:pPr>
      <w:bookmarkStart w:id="0" w:name="_GoBack"/>
      <w:bookmarkEnd w:id="0"/>
      <w:r>
        <w:rPr>
          <w:rFonts w:ascii="ＭＳ ゴシック" w:eastAsia="ＭＳ ゴシック" w:hAnsi="ＭＳ ゴシック" w:hint="eastAsia"/>
        </w:rPr>
        <w:t>指定管理者が管理運営を行う公の施設○○○</w:t>
      </w:r>
      <w:r w:rsidR="004A07EC" w:rsidRPr="003A52F7">
        <w:rPr>
          <w:rFonts w:ascii="ＭＳ ゴシック" w:eastAsia="ＭＳ ゴシック" w:hAnsi="ＭＳ ゴシック" w:hint="eastAsia"/>
        </w:rPr>
        <w:t>に関する情報公開規程</w:t>
      </w:r>
    </w:p>
    <w:p w14:paraId="57C4BE8B" w14:textId="77777777" w:rsidR="004A07EC" w:rsidRPr="003A52F7" w:rsidRDefault="004A07EC">
      <w:pPr>
        <w:pStyle w:val="a5"/>
        <w:tabs>
          <w:tab w:val="clear" w:pos="4252"/>
          <w:tab w:val="clear" w:pos="8504"/>
        </w:tabs>
        <w:wordWrap/>
        <w:overflowPunct/>
        <w:snapToGrid/>
        <w:jc w:val="center"/>
        <w:rPr>
          <w:rFonts w:ascii="ＭＳ ゴシック" w:eastAsia="ＭＳ ゴシック" w:hAnsi="ＭＳ ゴシック"/>
          <w:szCs w:val="22"/>
        </w:rPr>
      </w:pPr>
      <w:r w:rsidRPr="003A52F7">
        <w:rPr>
          <w:rFonts w:ascii="ＭＳ ゴシック" w:eastAsia="ＭＳ ゴシック" w:hAnsi="ＭＳ ゴシック" w:hint="eastAsia"/>
          <w:szCs w:val="22"/>
        </w:rPr>
        <w:t>（</w:t>
      </w:r>
      <w:r w:rsidR="00644ECA">
        <w:rPr>
          <w:rFonts w:ascii="ＭＳ ゴシック" w:eastAsia="ＭＳ ゴシック" w:hAnsi="ＭＳ ゴシック" w:hint="eastAsia"/>
        </w:rPr>
        <w:t>○○○</w:t>
      </w:r>
      <w:r w:rsidRPr="003A52F7">
        <w:rPr>
          <w:rFonts w:ascii="ＭＳ ゴシック" w:eastAsia="ＭＳ ゴシック" w:hAnsi="ＭＳ ゴシック" w:hint="eastAsia"/>
        </w:rPr>
        <w:t>情報公開規程</w:t>
      </w:r>
      <w:r w:rsidRPr="003A52F7">
        <w:rPr>
          <w:rFonts w:ascii="ＭＳ ゴシック" w:eastAsia="ＭＳ ゴシック" w:hAnsi="ＭＳ ゴシック" w:hint="eastAsia"/>
          <w:szCs w:val="22"/>
        </w:rPr>
        <w:t>）</w:t>
      </w:r>
    </w:p>
    <w:p w14:paraId="31CEBDC8" w14:textId="77777777" w:rsidR="004A07EC" w:rsidRDefault="004A07EC">
      <w:pPr>
        <w:autoSpaceDE w:val="0"/>
        <w:autoSpaceDN w:val="0"/>
        <w:rPr>
          <w:rFonts w:ascii="ＭＳ ゴシック" w:eastAsia="ＭＳ ゴシック" w:hAnsi="ＭＳ ゴシック"/>
          <w:szCs w:val="22"/>
        </w:rPr>
      </w:pPr>
    </w:p>
    <w:p w14:paraId="63535F9F" w14:textId="77777777" w:rsidR="00971C26" w:rsidRPr="003A52F7" w:rsidRDefault="00971C26">
      <w:pPr>
        <w:autoSpaceDE w:val="0"/>
        <w:autoSpaceDN w:val="0"/>
        <w:rPr>
          <w:rFonts w:ascii="ＭＳ ゴシック" w:eastAsia="ＭＳ ゴシック" w:hAnsi="ＭＳ ゴシック"/>
          <w:szCs w:val="22"/>
        </w:rPr>
      </w:pPr>
    </w:p>
    <w:p w14:paraId="108838EC" w14:textId="77777777" w:rsidR="004A07EC" w:rsidRPr="003A52F7" w:rsidRDefault="004A07EC">
      <w:pPr>
        <w:autoSpaceDE w:val="0"/>
        <w:autoSpaceDN w:val="0"/>
        <w:ind w:firstLineChars="100" w:firstLine="210"/>
        <w:rPr>
          <w:rFonts w:ascii="ＭＳ ゴシック" w:eastAsia="ＭＳ ゴシック" w:hAnsi="ＭＳ ゴシック"/>
          <w:szCs w:val="22"/>
        </w:rPr>
      </w:pPr>
      <w:r w:rsidRPr="003A52F7">
        <w:rPr>
          <w:rFonts w:ascii="ＭＳ ゴシック" w:eastAsia="ＭＳ ゴシック" w:hAnsi="ＭＳ ゴシック"/>
          <w:szCs w:val="22"/>
        </w:rPr>
        <w:t>（目的）</w:t>
      </w:r>
    </w:p>
    <w:p w14:paraId="54FC6743"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第１条　この</w:t>
      </w:r>
      <w:r w:rsidRPr="00601738">
        <w:rPr>
          <w:rFonts w:ascii="ＭＳ ゴシック" w:eastAsia="ＭＳ ゴシック" w:hAnsi="ＭＳ ゴシック"/>
          <w:szCs w:val="22"/>
        </w:rPr>
        <w:t>規程は</w:t>
      </w:r>
      <w:r w:rsidRPr="00601738">
        <w:rPr>
          <w:rFonts w:ascii="ＭＳ ゴシック" w:eastAsia="ＭＳ ゴシック" w:hAnsi="ＭＳ ゴシック" w:hint="eastAsia"/>
          <w:szCs w:val="22"/>
        </w:rPr>
        <w:t>、堺市</w:t>
      </w:r>
      <w:r w:rsidRPr="00601738">
        <w:rPr>
          <w:rFonts w:ascii="ＭＳ ゴシック" w:eastAsia="ＭＳ ゴシック" w:hAnsi="ＭＳ ゴシック"/>
          <w:szCs w:val="22"/>
        </w:rPr>
        <w:t>情報公開条例（平成</w:t>
      </w:r>
      <w:r w:rsidR="00E73E16" w:rsidRPr="00601738">
        <w:rPr>
          <w:rFonts w:ascii="ＭＳ ゴシック" w:eastAsia="ＭＳ ゴシック" w:hAnsi="ＭＳ ゴシック" w:hint="eastAsia"/>
          <w:szCs w:val="22"/>
        </w:rPr>
        <w:t>１４</w:t>
      </w:r>
      <w:r w:rsidRPr="00601738">
        <w:rPr>
          <w:rFonts w:ascii="ＭＳ ゴシック" w:eastAsia="ＭＳ ゴシック" w:hAnsi="ＭＳ ゴシック"/>
          <w:szCs w:val="22"/>
        </w:rPr>
        <w:t>年</w:t>
      </w:r>
      <w:r w:rsidRPr="00601738">
        <w:rPr>
          <w:rFonts w:ascii="ＭＳ ゴシック" w:eastAsia="ＭＳ ゴシック" w:hAnsi="ＭＳ ゴシック" w:hint="eastAsia"/>
          <w:szCs w:val="22"/>
        </w:rPr>
        <w:t>堺市</w:t>
      </w:r>
      <w:r w:rsidRPr="00601738">
        <w:rPr>
          <w:rFonts w:ascii="ＭＳ ゴシック" w:eastAsia="ＭＳ ゴシック" w:hAnsi="ＭＳ ゴシック"/>
          <w:szCs w:val="22"/>
        </w:rPr>
        <w:t>条例第</w:t>
      </w:r>
      <w:r w:rsidR="00E73E16" w:rsidRPr="00601738">
        <w:rPr>
          <w:rFonts w:ascii="ＭＳ ゴシック" w:eastAsia="ＭＳ ゴシック" w:hAnsi="ＭＳ ゴシック" w:hint="eastAsia"/>
          <w:szCs w:val="22"/>
        </w:rPr>
        <w:t>３７</w:t>
      </w:r>
      <w:r w:rsidRPr="00601738">
        <w:rPr>
          <w:rFonts w:ascii="ＭＳ ゴシック" w:eastAsia="ＭＳ ゴシック" w:hAnsi="ＭＳ ゴシック"/>
          <w:szCs w:val="22"/>
        </w:rPr>
        <w:t>号）の趣旨にのっとり</w:t>
      </w:r>
      <w:r w:rsidRPr="00601738">
        <w:rPr>
          <w:rFonts w:ascii="ＭＳ ゴシック" w:eastAsia="ＭＳ ゴシック" w:hAnsi="ＭＳ ゴシック" w:hint="eastAsia"/>
          <w:szCs w:val="22"/>
        </w:rPr>
        <w:t>、△</w:t>
      </w:r>
      <w:r w:rsidR="00644ECA" w:rsidRPr="00601738">
        <w:rPr>
          <w:rFonts w:ascii="ＭＳ ゴシック" w:eastAsia="ＭＳ ゴシック" w:hAnsi="ＭＳ ゴシック" w:hint="eastAsia"/>
          <w:szCs w:val="21"/>
        </w:rPr>
        <w:t>△△△△△△</w:t>
      </w:r>
      <w:r w:rsidRPr="00601738">
        <w:rPr>
          <w:rFonts w:ascii="ＭＳ ゴシック" w:eastAsia="ＭＳ ゴシック" w:hAnsi="ＭＳ ゴシック" w:hint="eastAsia"/>
          <w:szCs w:val="22"/>
        </w:rPr>
        <w:t>△△△が指定管理者（</w:t>
      </w:r>
      <w:r w:rsidRPr="00601738">
        <w:rPr>
          <w:rFonts w:ascii="ＭＳ ゴシック" w:eastAsia="ＭＳ ゴシック" w:hAnsi="ＭＳ ゴシック"/>
          <w:szCs w:val="22"/>
        </w:rPr>
        <w:t>以下</w:t>
      </w:r>
      <w:r w:rsidRPr="00601738">
        <w:rPr>
          <w:rFonts w:ascii="ＭＳ ゴシック" w:eastAsia="ＭＳ ゴシック" w:hAnsi="ＭＳ ゴシック" w:hint="eastAsia"/>
          <w:szCs w:val="22"/>
        </w:rPr>
        <w:t>単に</w:t>
      </w:r>
      <w:r w:rsidRPr="00601738">
        <w:rPr>
          <w:rFonts w:ascii="ＭＳ ゴシック" w:eastAsia="ＭＳ ゴシック" w:hAnsi="ＭＳ ゴシック"/>
          <w:szCs w:val="22"/>
        </w:rPr>
        <w:t>「</w:t>
      </w:r>
      <w:r w:rsidRPr="00601738">
        <w:rPr>
          <w:rFonts w:ascii="ＭＳ ゴシック" w:eastAsia="ＭＳ ゴシック" w:hAnsi="ＭＳ ゴシック" w:hint="eastAsia"/>
          <w:szCs w:val="22"/>
        </w:rPr>
        <w:t>指定管理者</w:t>
      </w:r>
      <w:r w:rsidRPr="00601738">
        <w:rPr>
          <w:rFonts w:ascii="ＭＳ ゴシック" w:eastAsia="ＭＳ ゴシック" w:hAnsi="ＭＳ ゴシック"/>
          <w:szCs w:val="22"/>
        </w:rPr>
        <w:t>」という。）</w:t>
      </w:r>
      <w:r w:rsidR="00644ECA" w:rsidRPr="00601738">
        <w:rPr>
          <w:rFonts w:ascii="ＭＳ ゴシック" w:eastAsia="ＭＳ ゴシック" w:hAnsi="ＭＳ ゴシック" w:hint="eastAsia"/>
          <w:szCs w:val="22"/>
        </w:rPr>
        <w:t>として</w:t>
      </w:r>
      <w:r w:rsidRPr="00601738">
        <w:rPr>
          <w:rFonts w:ascii="ＭＳ ゴシック" w:eastAsia="ＭＳ ゴシック" w:hAnsi="ＭＳ ゴシック" w:hint="eastAsia"/>
          <w:szCs w:val="22"/>
        </w:rPr>
        <w:t>○○○</w:t>
      </w:r>
      <w:r w:rsidRPr="00601738">
        <w:rPr>
          <w:rFonts w:ascii="ＭＳ ゴシック" w:eastAsia="ＭＳ ゴシック" w:hAnsi="ＭＳ ゴシック"/>
          <w:szCs w:val="22"/>
        </w:rPr>
        <w:t>の</w:t>
      </w:r>
      <w:r w:rsidR="00644ECA" w:rsidRPr="00601738">
        <w:rPr>
          <w:rFonts w:ascii="ＭＳ ゴシック" w:eastAsia="ＭＳ ゴシック" w:hAnsi="ＭＳ ゴシック" w:hint="eastAsia"/>
          <w:szCs w:val="22"/>
        </w:rPr>
        <w:t>管理運営（以下「指定管理業務」という。）を行うに</w:t>
      </w:r>
      <w:r w:rsidR="00644ECA">
        <w:rPr>
          <w:rFonts w:ascii="ＭＳ ゴシック" w:eastAsia="ＭＳ ゴシック" w:hAnsi="ＭＳ ゴシック" w:hint="eastAsia"/>
          <w:szCs w:val="22"/>
        </w:rPr>
        <w:t>あ</w:t>
      </w:r>
      <w:r w:rsidRPr="003A52F7">
        <w:rPr>
          <w:rFonts w:ascii="ＭＳ ゴシック" w:eastAsia="ＭＳ ゴシック" w:hAnsi="ＭＳ ゴシック" w:hint="eastAsia"/>
          <w:szCs w:val="22"/>
        </w:rPr>
        <w:t>たり、</w:t>
      </w:r>
      <w:r w:rsidRPr="003A52F7">
        <w:rPr>
          <w:rFonts w:ascii="ＭＳ ゴシック" w:eastAsia="ＭＳ ゴシック" w:hAnsi="ＭＳ ゴシック"/>
          <w:szCs w:val="22"/>
        </w:rPr>
        <w:t>保有する</w:t>
      </w:r>
      <w:r w:rsidRPr="003A52F7">
        <w:rPr>
          <w:rFonts w:ascii="ＭＳ ゴシック" w:eastAsia="ＭＳ ゴシック" w:hAnsi="ＭＳ ゴシック" w:hint="eastAsia"/>
          <w:szCs w:val="22"/>
        </w:rPr>
        <w:t>指定管理業務に係る</w:t>
      </w:r>
      <w:r w:rsidRPr="003A52F7">
        <w:rPr>
          <w:rFonts w:ascii="ＭＳ ゴシック" w:eastAsia="ＭＳ ゴシック" w:hAnsi="ＭＳ ゴシック"/>
          <w:szCs w:val="22"/>
        </w:rPr>
        <w:t>情報の公開に関し必要な事項を定めること</w:t>
      </w:r>
      <w:r w:rsidRPr="003A52F7">
        <w:rPr>
          <w:rFonts w:ascii="ＭＳ ゴシック" w:eastAsia="ＭＳ ゴシック" w:hAnsi="ＭＳ ゴシック" w:hint="eastAsia"/>
          <w:szCs w:val="22"/>
        </w:rPr>
        <w:t>により、当該施設の運営事業に対する市民の理解と信頼を深め、開かれた市政の一層の促進に寄与すること</w:t>
      </w:r>
      <w:r w:rsidRPr="003A52F7">
        <w:rPr>
          <w:rFonts w:ascii="ＭＳ ゴシック" w:eastAsia="ＭＳ ゴシック" w:hAnsi="ＭＳ ゴシック"/>
          <w:szCs w:val="22"/>
        </w:rPr>
        <w:t>を目的とする。</w:t>
      </w:r>
    </w:p>
    <w:p w14:paraId="721251A6" w14:textId="77777777" w:rsidR="004A07EC" w:rsidRPr="003A52F7" w:rsidRDefault="004A07EC">
      <w:pPr>
        <w:autoSpaceDE w:val="0"/>
        <w:autoSpaceDN w:val="0"/>
        <w:ind w:firstLineChars="100" w:firstLine="210"/>
        <w:rPr>
          <w:rFonts w:ascii="ＭＳ ゴシック" w:eastAsia="ＭＳ ゴシック" w:hAnsi="ＭＳ ゴシック"/>
          <w:szCs w:val="22"/>
        </w:rPr>
      </w:pPr>
      <w:r w:rsidRPr="003A52F7">
        <w:rPr>
          <w:rFonts w:ascii="ＭＳ ゴシック" w:eastAsia="ＭＳ ゴシック" w:hAnsi="ＭＳ ゴシック"/>
          <w:szCs w:val="22"/>
        </w:rPr>
        <w:t>（定義）</w:t>
      </w:r>
    </w:p>
    <w:p w14:paraId="43D3451D"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第２条　この規程において「</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」とは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指定管理</w:t>
      </w:r>
      <w:r w:rsidRPr="003A52F7">
        <w:rPr>
          <w:rFonts w:ascii="ＭＳ ゴシック" w:eastAsia="ＭＳ ゴシック" w:hAnsi="ＭＳ ゴシック" w:hint="eastAsia"/>
          <w:szCs w:val="22"/>
        </w:rPr>
        <w:t>業務に従事する者</w:t>
      </w:r>
      <w:r w:rsidRPr="003A52F7">
        <w:rPr>
          <w:rFonts w:ascii="ＭＳ ゴシック" w:eastAsia="ＭＳ ゴシック" w:hAnsi="ＭＳ ゴシック"/>
          <w:szCs w:val="22"/>
        </w:rPr>
        <w:t>（以下「</w:t>
      </w:r>
      <w:r w:rsidRPr="003A52F7">
        <w:rPr>
          <w:rFonts w:ascii="ＭＳ ゴシック" w:eastAsia="ＭＳ ゴシック" w:hAnsi="ＭＳ ゴシック" w:hint="eastAsia"/>
          <w:szCs w:val="22"/>
        </w:rPr>
        <w:t>従事者</w:t>
      </w:r>
      <w:r w:rsidRPr="003A52F7">
        <w:rPr>
          <w:rFonts w:ascii="ＭＳ ゴシック" w:eastAsia="ＭＳ ゴシック" w:hAnsi="ＭＳ ゴシック"/>
          <w:szCs w:val="22"/>
        </w:rPr>
        <w:t>」という。）が</w:t>
      </w:r>
      <w:r w:rsidRPr="003A52F7">
        <w:rPr>
          <w:rFonts w:ascii="ＭＳ ゴシック" w:eastAsia="ＭＳ ゴシック" w:hAnsi="ＭＳ ゴシック" w:hint="eastAsia"/>
          <w:szCs w:val="22"/>
        </w:rPr>
        <w:t>当該業務</w:t>
      </w:r>
      <w:r w:rsidRPr="003A52F7">
        <w:rPr>
          <w:rFonts w:ascii="ＭＳ ゴシック" w:eastAsia="ＭＳ ゴシック" w:hAnsi="ＭＳ ゴシック"/>
          <w:szCs w:val="22"/>
        </w:rPr>
        <w:t>上作成し</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又は取得した文書</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図画</w:t>
      </w:r>
      <w:r w:rsidRPr="003A52F7">
        <w:rPr>
          <w:rFonts w:ascii="ＭＳ ゴシック" w:eastAsia="ＭＳ ゴシック" w:hAnsi="ＭＳ ゴシック" w:hint="eastAsia"/>
          <w:szCs w:val="22"/>
        </w:rPr>
        <w:t>、写真、フィルム</w:t>
      </w:r>
      <w:r w:rsidRPr="003A52F7">
        <w:rPr>
          <w:rFonts w:ascii="ＭＳ ゴシック" w:eastAsia="ＭＳ ゴシック" w:hAnsi="ＭＳ ゴシック"/>
          <w:szCs w:val="22"/>
        </w:rPr>
        <w:t>及び電磁的記録（電子的方式</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磁気的方式その他人の知覚によっては認識することができない方式で作られた記録をいう。以下同じ。）であって</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従事者が</w:t>
      </w:r>
      <w:r w:rsidRPr="003A52F7">
        <w:rPr>
          <w:rFonts w:ascii="ＭＳ ゴシック" w:eastAsia="ＭＳ ゴシック" w:hAnsi="ＭＳ ゴシック" w:hint="eastAsia"/>
          <w:szCs w:val="22"/>
        </w:rPr>
        <w:t>従事する公の施設において</w:t>
      </w:r>
      <w:r w:rsidRPr="003A52F7">
        <w:rPr>
          <w:rFonts w:ascii="ＭＳ ゴシック" w:eastAsia="ＭＳ ゴシック" w:hAnsi="ＭＳ ゴシック"/>
          <w:szCs w:val="22"/>
        </w:rPr>
        <w:t>組織的に用いるものとして</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指定管理者が保有しているものをいう。ただし</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新聞</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雑誌</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書籍その他不特定多数の者に販売することを目的として発行されるものを除く。</w:t>
      </w:r>
    </w:p>
    <w:p w14:paraId="1B0F5476"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（指定管理者の責務）</w:t>
      </w:r>
    </w:p>
    <w:p w14:paraId="3627EE10"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第３条　指定管理者は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この規程</w:t>
      </w:r>
      <w:r w:rsidRPr="003A52F7">
        <w:rPr>
          <w:rFonts w:ascii="ＭＳ ゴシック" w:eastAsia="ＭＳ ゴシック" w:hAnsi="ＭＳ ゴシック" w:hint="eastAsia"/>
          <w:szCs w:val="22"/>
        </w:rPr>
        <w:t>に定められた施設文書の公開が十分に確保されるように、この規程を</w:t>
      </w:r>
      <w:r w:rsidRPr="003A52F7">
        <w:rPr>
          <w:rFonts w:ascii="ＭＳ ゴシック" w:eastAsia="ＭＳ ゴシック" w:hAnsi="ＭＳ ゴシック"/>
          <w:szCs w:val="22"/>
        </w:rPr>
        <w:t>解釈</w:t>
      </w:r>
      <w:r w:rsidRPr="003A52F7">
        <w:rPr>
          <w:rFonts w:ascii="ＭＳ ゴシック" w:eastAsia="ＭＳ ゴシック" w:hAnsi="ＭＳ ゴシック" w:hint="eastAsia"/>
          <w:szCs w:val="22"/>
        </w:rPr>
        <w:t>し、</w:t>
      </w:r>
      <w:r w:rsidRPr="003A52F7">
        <w:rPr>
          <w:rFonts w:ascii="ＭＳ ゴシック" w:eastAsia="ＭＳ ゴシック" w:hAnsi="ＭＳ ゴシック"/>
          <w:szCs w:val="22"/>
        </w:rPr>
        <w:t>運用</w:t>
      </w:r>
      <w:r w:rsidRPr="003A52F7">
        <w:rPr>
          <w:rFonts w:ascii="ＭＳ ゴシック" w:eastAsia="ＭＳ ゴシック" w:hAnsi="ＭＳ ゴシック" w:hint="eastAsia"/>
          <w:szCs w:val="22"/>
        </w:rPr>
        <w:t>するものとする。この場合において、指定管理者は、</w:t>
      </w:r>
      <w:r w:rsidRPr="003A52F7">
        <w:rPr>
          <w:rFonts w:ascii="ＭＳ ゴシック" w:eastAsia="ＭＳ ゴシック" w:hAnsi="ＭＳ ゴシック"/>
          <w:szCs w:val="22"/>
        </w:rPr>
        <w:t>個人に関する情報がみだりに公にされることのないよう最大限の配慮をしなければならない。</w:t>
      </w:r>
    </w:p>
    <w:p w14:paraId="34E4A252"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hint="eastAsia"/>
        </w:rPr>
        <w:t>２　指定管理者は、公開の申出</w:t>
      </w:r>
      <w:r w:rsidRPr="003A52F7">
        <w:rPr>
          <w:rFonts w:ascii="ＭＳ ゴシック" w:eastAsia="ＭＳ ゴシック" w:hAnsi="ＭＳ ゴシック"/>
          <w:szCs w:val="22"/>
        </w:rPr>
        <w:t>（以下「</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申出」という。）</w:t>
      </w:r>
      <w:r w:rsidRPr="003A52F7">
        <w:rPr>
          <w:rFonts w:ascii="ＭＳ ゴシック" w:eastAsia="ＭＳ ゴシック" w:hAnsi="ＭＳ ゴシック" w:hint="eastAsia"/>
        </w:rPr>
        <w:t>をしようとするものに対し、当該公開申出に係る施設文書の特定に必要な情報を提供するよう努めなければならない。</w:t>
      </w:r>
    </w:p>
    <w:p w14:paraId="4233FAB5"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（利用者の責務）</w:t>
      </w:r>
    </w:p>
    <w:p w14:paraId="5F25C034"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第４条　この規程の定めるところにより</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を申し出ようとするものは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この規程の目的に</w:t>
      </w:r>
      <w:r w:rsidRPr="003A52F7">
        <w:rPr>
          <w:rFonts w:ascii="ＭＳ ゴシック" w:eastAsia="ＭＳ ゴシック" w:hAnsi="ＭＳ ゴシック" w:hint="eastAsia"/>
          <w:szCs w:val="22"/>
        </w:rPr>
        <w:t>即した</w:t>
      </w:r>
      <w:r w:rsidRPr="003A52F7">
        <w:rPr>
          <w:rFonts w:ascii="ＭＳ ゴシック" w:eastAsia="ＭＳ ゴシック" w:hAnsi="ＭＳ ゴシック"/>
          <w:szCs w:val="22"/>
        </w:rPr>
        <w:t>適正な</w:t>
      </w:r>
      <w:r w:rsidRPr="003A52F7">
        <w:rPr>
          <w:rFonts w:ascii="ＭＳ ゴシック" w:eastAsia="ＭＳ ゴシック" w:hAnsi="ＭＳ ゴシック" w:hint="eastAsia"/>
          <w:szCs w:val="22"/>
        </w:rPr>
        <w:t>申出</w:t>
      </w:r>
      <w:r w:rsidRPr="003A52F7">
        <w:rPr>
          <w:rFonts w:ascii="ＭＳ ゴシック" w:eastAsia="ＭＳ ゴシック" w:hAnsi="ＭＳ ゴシック"/>
          <w:szCs w:val="22"/>
        </w:rPr>
        <w:t>に努めるとともに</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w:t>
      </w:r>
      <w:r w:rsidRPr="003A52F7">
        <w:rPr>
          <w:rFonts w:ascii="ＭＳ ゴシック" w:eastAsia="ＭＳ ゴシック" w:hAnsi="ＭＳ ゴシック" w:hint="eastAsia"/>
          <w:szCs w:val="22"/>
        </w:rPr>
        <w:t>公開により得た</w:t>
      </w:r>
      <w:r w:rsidRPr="003A52F7">
        <w:rPr>
          <w:rFonts w:ascii="ＭＳ ゴシック" w:eastAsia="ＭＳ ゴシック" w:hAnsi="ＭＳ ゴシック"/>
          <w:szCs w:val="22"/>
        </w:rPr>
        <w:t>情報を適正に</w:t>
      </w:r>
      <w:r w:rsidRPr="003A52F7">
        <w:rPr>
          <w:rFonts w:ascii="ＭＳ ゴシック" w:eastAsia="ＭＳ ゴシック" w:hAnsi="ＭＳ ゴシック" w:hint="eastAsia"/>
          <w:szCs w:val="22"/>
        </w:rPr>
        <w:t>利用</w:t>
      </w:r>
      <w:r w:rsidRPr="003A52F7">
        <w:rPr>
          <w:rFonts w:ascii="ＭＳ ゴシック" w:eastAsia="ＭＳ ゴシック" w:hAnsi="ＭＳ ゴシック"/>
          <w:szCs w:val="22"/>
        </w:rPr>
        <w:t>しなければならない。</w:t>
      </w:r>
    </w:p>
    <w:p w14:paraId="464B6B8C"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w:t>
      </w:r>
    </w:p>
    <w:p w14:paraId="5669BFD6"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第５条　何人も</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この規程の定めるところにより</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指定管理者に対し</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を申し出ることができる。</w:t>
      </w:r>
    </w:p>
    <w:p w14:paraId="31F156C0"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申出の手続</w:t>
      </w:r>
      <w:r w:rsidR="00D946D5">
        <w:rPr>
          <w:rFonts w:ascii="ＭＳ ゴシック" w:eastAsia="ＭＳ ゴシック" w:hAnsi="ＭＳ ゴシック" w:hint="eastAsia"/>
          <w:szCs w:val="22"/>
        </w:rPr>
        <w:t>き</w:t>
      </w:r>
      <w:r w:rsidRPr="003A52F7">
        <w:rPr>
          <w:rFonts w:ascii="ＭＳ ゴシック" w:eastAsia="ＭＳ ゴシック" w:hAnsi="ＭＳ ゴシック"/>
          <w:szCs w:val="22"/>
        </w:rPr>
        <w:t>）</w:t>
      </w:r>
    </w:p>
    <w:p w14:paraId="1299CDB5"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第６条　前条の規定による</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w:t>
      </w:r>
      <w:r w:rsidRPr="003A52F7">
        <w:rPr>
          <w:rFonts w:ascii="ＭＳ ゴシック" w:eastAsia="ＭＳ ゴシック" w:hAnsi="ＭＳ ゴシック" w:hint="eastAsia"/>
          <w:szCs w:val="22"/>
        </w:rPr>
        <w:t>をしようとするもの</w:t>
      </w:r>
      <w:r w:rsidRPr="003A52F7">
        <w:rPr>
          <w:rFonts w:ascii="ＭＳ ゴシック" w:eastAsia="ＭＳ ゴシック" w:hAnsi="ＭＳ ゴシック"/>
          <w:szCs w:val="22"/>
        </w:rPr>
        <w:t>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次に掲げる事項を記載した</w:t>
      </w:r>
      <w:r w:rsidRPr="003A52F7">
        <w:rPr>
          <w:rFonts w:ascii="ＭＳ ゴシック" w:eastAsia="ＭＳ ゴシック" w:hAnsi="ＭＳ ゴシック" w:hint="eastAsia"/>
          <w:szCs w:val="22"/>
        </w:rPr>
        <w:t>書面</w:t>
      </w:r>
      <w:r w:rsidRPr="003A52F7">
        <w:rPr>
          <w:rFonts w:ascii="ＭＳ ゴシック" w:eastAsia="ＭＳ ゴシック" w:hAnsi="ＭＳ ゴシック"/>
          <w:szCs w:val="22"/>
        </w:rPr>
        <w:t>（様式第１号</w:t>
      </w:r>
      <w:r w:rsidRPr="003A52F7">
        <w:rPr>
          <w:rFonts w:ascii="ＭＳ ゴシック" w:eastAsia="ＭＳ ゴシック" w:hAnsi="ＭＳ ゴシック" w:hint="eastAsia"/>
          <w:szCs w:val="22"/>
        </w:rPr>
        <w:t>。以下「公開申出書」という。</w:t>
      </w:r>
      <w:r w:rsidRPr="003A52F7">
        <w:rPr>
          <w:rFonts w:ascii="ＭＳ ゴシック" w:eastAsia="ＭＳ ゴシック" w:hAnsi="ＭＳ ゴシック"/>
          <w:szCs w:val="22"/>
        </w:rPr>
        <w:t>）を</w:t>
      </w:r>
      <w:r w:rsidRPr="003A52F7">
        <w:rPr>
          <w:rFonts w:ascii="ＭＳ ゴシック" w:eastAsia="ＭＳ ゴシック" w:hAnsi="ＭＳ ゴシック" w:hint="eastAsia"/>
          <w:szCs w:val="22"/>
        </w:rPr>
        <w:t>指定管理者に提出しなければならない。</w:t>
      </w:r>
    </w:p>
    <w:p w14:paraId="317556F2" w14:textId="77777777" w:rsidR="004A07EC" w:rsidRPr="003A52F7" w:rsidRDefault="00E73E16" w:rsidP="00E73E16">
      <w:pPr>
        <w:autoSpaceDE w:val="0"/>
        <w:autoSpaceDN w:val="0"/>
        <w:ind w:left="210" w:hangingChars="100" w:hanging="210"/>
        <w:rPr>
          <w:rFonts w:ascii="ＭＳ ゴシック" w:eastAsia="ＭＳ ゴシック" w:hAnsi="ＭＳ ゴシック"/>
          <w:szCs w:val="22"/>
        </w:rPr>
      </w:pPr>
      <w:r w:rsidRPr="003A52F7">
        <w:rPr>
          <w:rFonts w:ascii="ＭＳ ゴシック" w:eastAsia="ＭＳ ゴシック" w:hAnsi="ＭＳ ゴシック" w:hint="eastAsia"/>
          <w:szCs w:val="22"/>
        </w:rPr>
        <w:t>（１）</w:t>
      </w:r>
      <w:r w:rsidR="004A07EC" w:rsidRPr="003A52F7">
        <w:rPr>
          <w:rFonts w:ascii="ＭＳ ゴシック" w:eastAsia="ＭＳ ゴシック" w:hAnsi="ＭＳ ゴシック" w:hint="eastAsia"/>
          <w:szCs w:val="22"/>
        </w:rPr>
        <w:t>公開</w:t>
      </w:r>
      <w:r w:rsidR="004A07EC" w:rsidRPr="003A52F7">
        <w:rPr>
          <w:rFonts w:ascii="ＭＳ ゴシック" w:eastAsia="ＭＳ ゴシック" w:hAnsi="ＭＳ ゴシック"/>
          <w:szCs w:val="22"/>
        </w:rPr>
        <w:t>申出をするものの氏名</w:t>
      </w:r>
      <w:r w:rsidR="004A07EC" w:rsidRPr="003A52F7">
        <w:rPr>
          <w:rFonts w:ascii="ＭＳ ゴシック" w:eastAsia="ＭＳ ゴシック" w:hAnsi="ＭＳ ゴシック" w:hint="eastAsia"/>
          <w:szCs w:val="22"/>
        </w:rPr>
        <w:t>及び住所</w:t>
      </w:r>
      <w:r w:rsidR="004A07EC" w:rsidRPr="003A52F7">
        <w:rPr>
          <w:rFonts w:ascii="ＭＳ ゴシック" w:eastAsia="ＭＳ ゴシック" w:hAnsi="ＭＳ ゴシック"/>
          <w:szCs w:val="22"/>
        </w:rPr>
        <w:t>又</w:t>
      </w:r>
      <w:r w:rsidR="004A07EC" w:rsidRPr="003A52F7">
        <w:rPr>
          <w:rFonts w:ascii="ＭＳ ゴシック" w:eastAsia="ＭＳ ゴシック" w:hAnsi="ＭＳ ゴシック" w:hint="eastAsia"/>
          <w:szCs w:val="22"/>
        </w:rPr>
        <w:t>は居所（</w:t>
      </w:r>
      <w:r w:rsidR="004A07EC" w:rsidRPr="003A52F7">
        <w:rPr>
          <w:rFonts w:ascii="ＭＳ ゴシック" w:eastAsia="ＭＳ ゴシック" w:hAnsi="ＭＳ ゴシック"/>
          <w:szCs w:val="22"/>
        </w:rPr>
        <w:t>法人その他の団体にあっては</w:t>
      </w:r>
      <w:r w:rsidR="004A07EC" w:rsidRPr="003A52F7">
        <w:rPr>
          <w:rFonts w:ascii="ＭＳ ゴシック" w:eastAsia="ＭＳ ゴシック" w:hAnsi="ＭＳ ゴシック" w:hint="eastAsia"/>
          <w:szCs w:val="22"/>
        </w:rPr>
        <w:t>、その</w:t>
      </w:r>
      <w:r w:rsidR="004A07EC" w:rsidRPr="003A52F7">
        <w:rPr>
          <w:rFonts w:ascii="ＭＳ ゴシック" w:eastAsia="ＭＳ ゴシック" w:hAnsi="ＭＳ ゴシック"/>
          <w:szCs w:val="22"/>
        </w:rPr>
        <w:t>名称</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代表者の氏名及び</w:t>
      </w:r>
      <w:r w:rsidR="004A07EC" w:rsidRPr="003A52F7">
        <w:rPr>
          <w:rFonts w:ascii="ＭＳ ゴシック" w:eastAsia="ＭＳ ゴシック" w:hAnsi="ＭＳ ゴシック" w:hint="eastAsia"/>
          <w:szCs w:val="22"/>
        </w:rPr>
        <w:t>主たる</w:t>
      </w:r>
      <w:r w:rsidR="004A07EC" w:rsidRPr="003A52F7">
        <w:rPr>
          <w:rFonts w:ascii="ＭＳ ゴシック" w:eastAsia="ＭＳ ゴシック" w:hAnsi="ＭＳ ゴシック"/>
          <w:szCs w:val="22"/>
        </w:rPr>
        <w:t>事務所の所在地</w:t>
      </w:r>
      <w:r w:rsidR="004A07EC" w:rsidRPr="003A52F7">
        <w:rPr>
          <w:rFonts w:ascii="ＭＳ ゴシック" w:eastAsia="ＭＳ ゴシック" w:hAnsi="ＭＳ ゴシック" w:hint="eastAsia"/>
          <w:szCs w:val="22"/>
        </w:rPr>
        <w:t>）</w:t>
      </w:r>
    </w:p>
    <w:p w14:paraId="7D95529C" w14:textId="77777777" w:rsidR="004A07EC" w:rsidRPr="003A52F7" w:rsidRDefault="00E73E16" w:rsidP="00E73E16">
      <w:pPr>
        <w:autoSpaceDE w:val="0"/>
        <w:autoSpaceDN w:val="0"/>
        <w:rPr>
          <w:rFonts w:ascii="ＭＳ ゴシック" w:eastAsia="ＭＳ ゴシック" w:hAnsi="ＭＳ ゴシック"/>
          <w:szCs w:val="22"/>
        </w:rPr>
      </w:pPr>
      <w:r w:rsidRPr="003A52F7">
        <w:rPr>
          <w:rFonts w:ascii="ＭＳ ゴシック" w:eastAsia="ＭＳ ゴシック" w:hAnsi="ＭＳ ゴシック" w:hint="eastAsia"/>
          <w:szCs w:val="22"/>
        </w:rPr>
        <w:t>（２）</w:t>
      </w:r>
      <w:r w:rsidR="004A07EC" w:rsidRPr="003A52F7">
        <w:rPr>
          <w:rFonts w:ascii="ＭＳ ゴシック" w:eastAsia="ＭＳ ゴシック" w:hAnsi="ＭＳ ゴシック" w:hint="eastAsia"/>
          <w:szCs w:val="22"/>
        </w:rPr>
        <w:t>施設文書</w:t>
      </w:r>
      <w:r w:rsidR="004A07EC" w:rsidRPr="003A52F7">
        <w:rPr>
          <w:rFonts w:ascii="ＭＳ ゴシック" w:eastAsia="ＭＳ ゴシック" w:hAnsi="ＭＳ ゴシック"/>
          <w:szCs w:val="22"/>
        </w:rPr>
        <w:t>の名称その他の</w:t>
      </w:r>
      <w:r w:rsidR="004A07EC" w:rsidRPr="003A52F7">
        <w:rPr>
          <w:rFonts w:ascii="ＭＳ ゴシック" w:eastAsia="ＭＳ ゴシック" w:hAnsi="ＭＳ ゴシック" w:hint="eastAsia"/>
          <w:szCs w:val="22"/>
        </w:rPr>
        <w:t>公開</w:t>
      </w:r>
      <w:r w:rsidR="004A07EC" w:rsidRPr="003A52F7">
        <w:rPr>
          <w:rFonts w:ascii="ＭＳ ゴシック" w:eastAsia="ＭＳ ゴシック" w:hAnsi="ＭＳ ゴシック"/>
          <w:szCs w:val="22"/>
        </w:rPr>
        <w:t>申出に係る</w:t>
      </w:r>
      <w:r w:rsidR="004A07EC" w:rsidRPr="003A52F7">
        <w:rPr>
          <w:rFonts w:ascii="ＭＳ ゴシック" w:eastAsia="ＭＳ ゴシック" w:hAnsi="ＭＳ ゴシック" w:hint="eastAsia"/>
          <w:szCs w:val="22"/>
        </w:rPr>
        <w:t>施設文書</w:t>
      </w:r>
      <w:r w:rsidR="004A07EC" w:rsidRPr="003A52F7">
        <w:rPr>
          <w:rFonts w:ascii="ＭＳ ゴシック" w:eastAsia="ＭＳ ゴシック" w:hAnsi="ＭＳ ゴシック"/>
          <w:szCs w:val="22"/>
        </w:rPr>
        <w:t>を特定するに足りる事項</w:t>
      </w:r>
    </w:p>
    <w:p w14:paraId="648F1C90"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hint="eastAsia"/>
          <w:szCs w:val="22"/>
        </w:rPr>
        <w:lastRenderedPageBreak/>
        <w:t>２</w:t>
      </w:r>
      <w:r w:rsidRPr="003A52F7">
        <w:rPr>
          <w:rFonts w:ascii="ＭＳ ゴシック" w:eastAsia="ＭＳ ゴシック" w:hAnsi="ＭＳ ゴシック"/>
          <w:szCs w:val="22"/>
        </w:rPr>
        <w:t xml:space="preserve">　指定管理者は</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申出書に形式上の不備があると認めるときは</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申出をしたもの（以下「</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申出者」という。）に対し</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相当の期間を定めて</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その補正を求めることができる。この場合において</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指定管理者は</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申出者に対し</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補正の参考となる情報を提供するよう努めなければならない。</w:t>
      </w:r>
    </w:p>
    <w:p w14:paraId="61479DBF"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の原則</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w:t>
      </w:r>
    </w:p>
    <w:p w14:paraId="137B95A3" w14:textId="77777777" w:rsidR="00E73E16" w:rsidRPr="003A52F7" w:rsidRDefault="004A07EC" w:rsidP="00E73E16">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第７条　指定管理者は</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申出があったときは</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申出に係る</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に次の各号</w:t>
      </w:r>
      <w:r w:rsidRPr="003A52F7">
        <w:rPr>
          <w:rFonts w:ascii="ＭＳ ゴシック" w:eastAsia="ＭＳ ゴシック" w:hAnsi="ＭＳ ゴシック" w:hint="eastAsia"/>
          <w:szCs w:val="22"/>
        </w:rPr>
        <w:t>に掲げる</w:t>
      </w:r>
      <w:r w:rsidRPr="003A52F7">
        <w:rPr>
          <w:rFonts w:ascii="ＭＳ ゴシック" w:eastAsia="ＭＳ ゴシック" w:hAnsi="ＭＳ ゴシック"/>
          <w:szCs w:val="22"/>
        </w:rPr>
        <w:t>情報（以下「</w:t>
      </w:r>
      <w:r w:rsidRPr="003A52F7">
        <w:rPr>
          <w:rFonts w:ascii="ＭＳ ゴシック" w:eastAsia="ＭＳ ゴシック" w:hAnsi="ＭＳ ゴシック" w:hint="eastAsia"/>
          <w:szCs w:val="22"/>
        </w:rPr>
        <w:t>非公開</w:t>
      </w:r>
      <w:r w:rsidRPr="003A52F7">
        <w:rPr>
          <w:rFonts w:ascii="ＭＳ ゴシック" w:eastAsia="ＭＳ ゴシック" w:hAnsi="ＭＳ ゴシック"/>
          <w:szCs w:val="22"/>
        </w:rPr>
        <w:t>情報」という。）</w:t>
      </w:r>
      <w:r w:rsidRPr="003A52F7">
        <w:rPr>
          <w:rFonts w:ascii="ＭＳ ゴシック" w:eastAsia="ＭＳ ゴシック" w:hAnsi="ＭＳ ゴシック" w:hint="eastAsia"/>
          <w:szCs w:val="22"/>
        </w:rPr>
        <w:t>のいずれか</w:t>
      </w:r>
      <w:r w:rsidRPr="003A52F7">
        <w:rPr>
          <w:rFonts w:ascii="ＭＳ ゴシック" w:eastAsia="ＭＳ ゴシック" w:hAnsi="ＭＳ ゴシック"/>
          <w:szCs w:val="22"/>
        </w:rPr>
        <w:t>が記録されている場合を除き</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申出者に対し</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当該</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を</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しなければならない。</w:t>
      </w:r>
    </w:p>
    <w:p w14:paraId="07283B40" w14:textId="77777777" w:rsidR="00E73E16" w:rsidRPr="003A52F7" w:rsidRDefault="00E73E16" w:rsidP="00E73E16">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hint="eastAsia"/>
          <w:szCs w:val="22"/>
        </w:rPr>
        <w:t>（１）</w:t>
      </w:r>
      <w:r w:rsidR="004A07EC" w:rsidRPr="003A52F7">
        <w:rPr>
          <w:rFonts w:ascii="ＭＳ ゴシック" w:eastAsia="ＭＳ ゴシック" w:hAnsi="ＭＳ ゴシック"/>
          <w:szCs w:val="22"/>
        </w:rPr>
        <w:t>個人に関する情報（事業を営む個人の当該事業に関する情報を除く。）であって</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特定の個人を識別することができるもの（他の情報と照合することにより</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特定の個人を識別することができることとなるものを含む。）又は特定の個人を識別することはできないが</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公にすることにより</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なお個人の権利利益を害するおそれがある</w:t>
      </w:r>
      <w:r w:rsidR="004A07EC" w:rsidRPr="003A52F7">
        <w:rPr>
          <w:rFonts w:ascii="ＭＳ ゴシック" w:eastAsia="ＭＳ ゴシック" w:hAnsi="ＭＳ ゴシック" w:hint="eastAsia"/>
          <w:szCs w:val="22"/>
        </w:rPr>
        <w:t>と認められるもの</w:t>
      </w:r>
      <w:r w:rsidR="004A07EC" w:rsidRPr="003A52F7">
        <w:rPr>
          <w:rFonts w:ascii="ＭＳ ゴシック" w:eastAsia="ＭＳ ゴシック" w:hAnsi="ＭＳ ゴシック"/>
          <w:szCs w:val="22"/>
        </w:rPr>
        <w:t>。ただし</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次に掲げる情報を除く。</w:t>
      </w:r>
    </w:p>
    <w:p w14:paraId="2D75C019" w14:textId="77777777" w:rsidR="004A07EC" w:rsidRPr="003A52F7" w:rsidRDefault="004A07EC" w:rsidP="00E73E16">
      <w:pPr>
        <w:autoSpaceDE w:val="0"/>
        <w:autoSpaceDN w:val="0"/>
        <w:ind w:leftChars="200" w:left="630" w:hangingChars="100" w:hanging="210"/>
        <w:rPr>
          <w:rFonts w:ascii="ＭＳ ゴシック" w:eastAsia="ＭＳ ゴシック" w:hAnsi="ＭＳ ゴシック"/>
          <w:szCs w:val="22"/>
        </w:rPr>
      </w:pPr>
      <w:r w:rsidRPr="003A52F7">
        <w:rPr>
          <w:rFonts w:ascii="ＭＳ ゴシック" w:eastAsia="ＭＳ ゴシック" w:hAnsi="ＭＳ ゴシック"/>
          <w:szCs w:val="22"/>
        </w:rPr>
        <w:t>ア</w:t>
      </w:r>
      <w:r w:rsidRPr="003A52F7">
        <w:rPr>
          <w:rFonts w:ascii="ＭＳ ゴシック" w:eastAsia="ＭＳ ゴシック" w:hAnsi="ＭＳ ゴシック" w:hint="eastAsia"/>
          <w:szCs w:val="22"/>
        </w:rPr>
        <w:t xml:space="preserve">　</w:t>
      </w:r>
      <w:r w:rsidRPr="003A52F7">
        <w:rPr>
          <w:rFonts w:ascii="ＭＳ ゴシック" w:eastAsia="ＭＳ ゴシック" w:hAnsi="ＭＳ ゴシック"/>
          <w:szCs w:val="22"/>
        </w:rPr>
        <w:t>法令若しくは条例</w:t>
      </w:r>
      <w:r w:rsidRPr="003A52F7">
        <w:rPr>
          <w:rFonts w:ascii="ＭＳ ゴシック" w:eastAsia="ＭＳ ゴシック" w:hAnsi="ＭＳ ゴシック" w:hint="eastAsia"/>
        </w:rPr>
        <w:t>（以下「法令等」という。）</w:t>
      </w:r>
      <w:r w:rsidRPr="003A52F7">
        <w:rPr>
          <w:rFonts w:ascii="ＭＳ ゴシック" w:eastAsia="ＭＳ ゴシック" w:hAnsi="ＭＳ ゴシック"/>
          <w:szCs w:val="22"/>
        </w:rPr>
        <w:t>の規定により又は慣行として公にされ</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又は公にすることが予定されている情報</w:t>
      </w:r>
    </w:p>
    <w:p w14:paraId="19573B41" w14:textId="77777777" w:rsidR="004A07EC" w:rsidRPr="003A52F7" w:rsidRDefault="004A07EC">
      <w:pPr>
        <w:autoSpaceDE w:val="0"/>
        <w:autoSpaceDN w:val="0"/>
        <w:ind w:leftChars="190" w:left="609" w:hangingChars="100" w:hanging="210"/>
        <w:rPr>
          <w:rFonts w:ascii="ＭＳ ゴシック" w:eastAsia="ＭＳ ゴシック" w:hAnsi="ＭＳ ゴシック"/>
          <w:szCs w:val="22"/>
        </w:rPr>
      </w:pPr>
      <w:r w:rsidRPr="003A52F7">
        <w:rPr>
          <w:rFonts w:ascii="ＭＳ ゴシック" w:eastAsia="ＭＳ ゴシック" w:hAnsi="ＭＳ ゴシック"/>
          <w:szCs w:val="22"/>
        </w:rPr>
        <w:t>イ</w:t>
      </w:r>
      <w:r w:rsidRPr="003A52F7">
        <w:rPr>
          <w:rFonts w:ascii="ＭＳ ゴシック" w:eastAsia="ＭＳ ゴシック" w:hAnsi="ＭＳ ゴシック" w:hint="eastAsia"/>
          <w:szCs w:val="22"/>
        </w:rPr>
        <w:t xml:space="preserve">　</w:t>
      </w:r>
      <w:r w:rsidRPr="003A52F7">
        <w:rPr>
          <w:rFonts w:ascii="ＭＳ ゴシック" w:eastAsia="ＭＳ ゴシック" w:hAnsi="ＭＳ ゴシック"/>
          <w:szCs w:val="22"/>
        </w:rPr>
        <w:t>人の生命</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健康</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生活又は財産を保護するため</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公にすることが必要であると認められる情報</w:t>
      </w:r>
    </w:p>
    <w:p w14:paraId="4288DA9F" w14:textId="77777777" w:rsidR="004A07EC" w:rsidRPr="003A52F7" w:rsidRDefault="004A07EC">
      <w:pPr>
        <w:autoSpaceDE w:val="0"/>
        <w:autoSpaceDN w:val="0"/>
        <w:ind w:leftChars="190" w:left="609" w:hangingChars="100" w:hanging="210"/>
        <w:rPr>
          <w:rFonts w:ascii="ＭＳ ゴシック" w:eastAsia="ＭＳ ゴシック" w:hAnsi="ＭＳ ゴシック"/>
        </w:rPr>
      </w:pPr>
      <w:r w:rsidRPr="003A52F7">
        <w:rPr>
          <w:rFonts w:ascii="ＭＳ ゴシック" w:eastAsia="ＭＳ ゴシック" w:hAnsi="ＭＳ ゴシック"/>
          <w:szCs w:val="22"/>
        </w:rPr>
        <w:t xml:space="preserve">ウ　</w:t>
      </w:r>
      <w:r w:rsidRPr="003A52F7">
        <w:rPr>
          <w:rFonts w:ascii="ＭＳ ゴシック" w:eastAsia="ＭＳ ゴシック" w:hAnsi="ＭＳ ゴシック" w:hint="eastAsia"/>
          <w:szCs w:val="22"/>
        </w:rPr>
        <w:t>当該個人が指定管理者の従事者並びに公務員（地方公務員法（昭和</w:t>
      </w:r>
      <w:r w:rsidR="00E73E16" w:rsidRPr="003A52F7">
        <w:rPr>
          <w:rFonts w:ascii="ＭＳ ゴシック" w:eastAsia="ＭＳ ゴシック" w:hAnsi="ＭＳ ゴシック" w:hint="eastAsia"/>
          <w:szCs w:val="22"/>
        </w:rPr>
        <w:t>２５</w:t>
      </w:r>
      <w:r w:rsidRPr="003A52F7">
        <w:rPr>
          <w:rFonts w:ascii="ＭＳ ゴシック" w:eastAsia="ＭＳ ゴシック" w:hAnsi="ＭＳ ゴシック" w:hint="eastAsia"/>
          <w:szCs w:val="22"/>
        </w:rPr>
        <w:t>年法律第</w:t>
      </w:r>
      <w:r w:rsidR="00E73E16" w:rsidRPr="003A52F7">
        <w:rPr>
          <w:rFonts w:ascii="ＭＳ ゴシック" w:eastAsia="ＭＳ ゴシック" w:hAnsi="ＭＳ ゴシック" w:hint="eastAsia"/>
          <w:szCs w:val="22"/>
        </w:rPr>
        <w:t>２６１</w:t>
      </w:r>
      <w:r w:rsidRPr="003A52F7">
        <w:rPr>
          <w:rFonts w:ascii="ＭＳ ゴシック" w:eastAsia="ＭＳ ゴシック" w:hAnsi="ＭＳ ゴシック" w:hint="eastAsia"/>
          <w:szCs w:val="22"/>
        </w:rPr>
        <w:t>号）第２条に規定する地方公務員及び国家公務員法（昭和</w:t>
      </w:r>
      <w:r w:rsidR="00E73E16" w:rsidRPr="003A52F7">
        <w:rPr>
          <w:rFonts w:ascii="ＭＳ ゴシック" w:eastAsia="ＭＳ ゴシック" w:hAnsi="ＭＳ ゴシック" w:hint="eastAsia"/>
          <w:szCs w:val="22"/>
        </w:rPr>
        <w:t>２２</w:t>
      </w:r>
      <w:r w:rsidRPr="003A52F7">
        <w:rPr>
          <w:rFonts w:ascii="ＭＳ ゴシック" w:eastAsia="ＭＳ ゴシック" w:hAnsi="ＭＳ ゴシック" w:hint="eastAsia"/>
          <w:szCs w:val="22"/>
        </w:rPr>
        <w:t>年法律第</w:t>
      </w:r>
      <w:r w:rsidR="00E73E16" w:rsidRPr="003A52F7">
        <w:rPr>
          <w:rFonts w:ascii="ＭＳ ゴシック" w:eastAsia="ＭＳ ゴシック" w:hAnsi="ＭＳ ゴシック" w:hint="eastAsia"/>
          <w:szCs w:val="22"/>
        </w:rPr>
        <w:t>１２０</w:t>
      </w:r>
      <w:r w:rsidRPr="003A52F7">
        <w:rPr>
          <w:rFonts w:ascii="ＭＳ ゴシック" w:eastAsia="ＭＳ ゴシック" w:hAnsi="ＭＳ ゴシック" w:hint="eastAsia"/>
          <w:szCs w:val="22"/>
        </w:rPr>
        <w:t>号）第２条第１項に規定する国家公務員をいう。）である場合（以下「従事者等」という。）において、当該情報がその職務の遂行に係る情報であるときは、当該情報のうち、当該従事者等の職及び氏名並びに当該職務遂行の内容に係る部分（当該情報を公にすることにより、当該従事者等の個人としての正当な権利を明らかに害すると認められるときは、当該従事者等の職、氏名その他当該従事者等を識別することができることとなる記述等の部分を除く。）</w:t>
      </w:r>
    </w:p>
    <w:p w14:paraId="1737CD79" w14:textId="77777777" w:rsidR="00E73E16" w:rsidRPr="003A52F7" w:rsidRDefault="00E73E16" w:rsidP="00E73E16">
      <w:pPr>
        <w:autoSpaceDE w:val="0"/>
        <w:autoSpaceDN w:val="0"/>
        <w:ind w:leftChars="46" w:left="307" w:hangingChars="100" w:hanging="210"/>
        <w:rPr>
          <w:rFonts w:ascii="ＭＳ ゴシック" w:eastAsia="ＭＳ ゴシック" w:hAnsi="ＭＳ ゴシック"/>
        </w:rPr>
      </w:pPr>
      <w:r w:rsidRPr="003A52F7">
        <w:rPr>
          <w:rFonts w:ascii="ＭＳ ゴシック" w:eastAsia="ＭＳ ゴシック" w:hAnsi="ＭＳ ゴシック" w:hint="eastAsia"/>
          <w:szCs w:val="22"/>
        </w:rPr>
        <w:t>（２）</w:t>
      </w:r>
      <w:r w:rsidR="004A07EC" w:rsidRPr="003A52F7">
        <w:rPr>
          <w:rFonts w:ascii="ＭＳ ゴシック" w:eastAsia="ＭＳ ゴシック" w:hAnsi="ＭＳ ゴシック" w:hint="eastAsia"/>
          <w:szCs w:val="22"/>
        </w:rPr>
        <w:t>次に掲げる情報であって、</w:t>
      </w:r>
      <w:r w:rsidR="004A07EC" w:rsidRPr="003A52F7">
        <w:rPr>
          <w:rFonts w:ascii="ＭＳ ゴシック" w:eastAsia="ＭＳ ゴシック" w:hAnsi="ＭＳ ゴシック" w:hint="eastAsia"/>
        </w:rPr>
        <w:t>公にすることにより、</w:t>
      </w:r>
      <w:r w:rsidR="004A07EC" w:rsidRPr="003A52F7">
        <w:rPr>
          <w:rFonts w:ascii="ＭＳ ゴシック" w:eastAsia="ＭＳ ゴシック" w:hAnsi="ＭＳ ゴシック"/>
          <w:szCs w:val="22"/>
        </w:rPr>
        <w:t>法人（</w:t>
      </w:r>
      <w:r w:rsidR="004A07EC" w:rsidRPr="003A52F7">
        <w:rPr>
          <w:rFonts w:ascii="ＭＳ ゴシック" w:eastAsia="ＭＳ ゴシック" w:hAnsi="ＭＳ ゴシック" w:hint="eastAsia"/>
          <w:szCs w:val="22"/>
        </w:rPr>
        <w:t>堺市、国</w:t>
      </w:r>
      <w:r w:rsidR="004A07EC" w:rsidRPr="003A52F7">
        <w:rPr>
          <w:rFonts w:ascii="ＭＳ ゴシック" w:eastAsia="ＭＳ ゴシック" w:hAnsi="ＭＳ ゴシック"/>
          <w:szCs w:val="22"/>
        </w:rPr>
        <w:t>及び</w:t>
      </w:r>
      <w:r w:rsidR="004A07EC" w:rsidRPr="003A52F7">
        <w:rPr>
          <w:rFonts w:ascii="ＭＳ ゴシック" w:eastAsia="ＭＳ ゴシック" w:hAnsi="ＭＳ ゴシック" w:hint="eastAsia"/>
          <w:szCs w:val="22"/>
        </w:rPr>
        <w:t>他の</w:t>
      </w:r>
      <w:r w:rsidR="004A07EC" w:rsidRPr="003A52F7">
        <w:rPr>
          <w:rFonts w:ascii="ＭＳ ゴシック" w:eastAsia="ＭＳ ゴシック" w:hAnsi="ＭＳ ゴシック"/>
          <w:szCs w:val="22"/>
        </w:rPr>
        <w:t>地方公共団体</w:t>
      </w:r>
      <w:r w:rsidR="004A07EC" w:rsidRPr="003A52F7">
        <w:rPr>
          <w:rFonts w:ascii="ＭＳ ゴシック" w:eastAsia="ＭＳ ゴシック" w:hAnsi="ＭＳ ゴシック" w:hint="eastAsia"/>
          <w:szCs w:val="22"/>
        </w:rPr>
        <w:t>（以下「堺市等」という。）並びに指定管理者</w:t>
      </w:r>
      <w:r w:rsidR="004A07EC" w:rsidRPr="003A52F7">
        <w:rPr>
          <w:rFonts w:ascii="ＭＳ ゴシック" w:eastAsia="ＭＳ ゴシック" w:hAnsi="ＭＳ ゴシック"/>
          <w:szCs w:val="22"/>
        </w:rPr>
        <w:t>を除く。</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その他の団体</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以下「法人等」という。）</w:t>
      </w:r>
      <w:r w:rsidR="004A07EC" w:rsidRPr="003A52F7">
        <w:rPr>
          <w:rFonts w:ascii="ＭＳ ゴシック" w:eastAsia="ＭＳ ゴシック" w:hAnsi="ＭＳ ゴシック" w:hint="eastAsia"/>
          <w:szCs w:val="22"/>
        </w:rPr>
        <w:t>若しくは</w:t>
      </w:r>
      <w:r w:rsidR="004A07EC" w:rsidRPr="003A52F7">
        <w:rPr>
          <w:rFonts w:ascii="ＭＳ ゴシック" w:eastAsia="ＭＳ ゴシック" w:hAnsi="ＭＳ ゴシック"/>
          <w:szCs w:val="22"/>
        </w:rPr>
        <w:t>事業を営む個人</w:t>
      </w:r>
      <w:r w:rsidR="004A07EC" w:rsidRPr="003A52F7">
        <w:rPr>
          <w:rFonts w:ascii="ＭＳ ゴシック" w:eastAsia="ＭＳ ゴシック" w:hAnsi="ＭＳ ゴシック" w:hint="eastAsia"/>
          <w:szCs w:val="22"/>
        </w:rPr>
        <w:t>、又は指定管理業務以外の事業</w:t>
      </w:r>
      <w:r w:rsidR="004A07EC" w:rsidRPr="003A52F7">
        <w:rPr>
          <w:rFonts w:ascii="ＭＳ ゴシック" w:eastAsia="ＭＳ ゴシック" w:hAnsi="ＭＳ ゴシック"/>
          <w:szCs w:val="22"/>
        </w:rPr>
        <w:t>に</w:t>
      </w:r>
      <w:r w:rsidR="004A07EC" w:rsidRPr="003A52F7">
        <w:rPr>
          <w:rFonts w:ascii="ＭＳ ゴシック" w:eastAsia="ＭＳ ゴシック" w:hAnsi="ＭＳ ゴシック" w:hint="eastAsia"/>
          <w:szCs w:val="22"/>
        </w:rPr>
        <w:t>係る指定管理者の</w:t>
      </w:r>
      <w:r w:rsidR="004A07EC" w:rsidRPr="003A52F7">
        <w:rPr>
          <w:rFonts w:ascii="ＭＳ ゴシック" w:eastAsia="ＭＳ ゴシック" w:hAnsi="ＭＳ ゴシック" w:hint="eastAsia"/>
        </w:rPr>
        <w:t>権利、競争上の地位その他正当な利益を害すると認められるもの。ただし、人の生命、健康、生活又は財産を保護するため、公にすることが必要であると認められる情報を除く。</w:t>
      </w:r>
    </w:p>
    <w:p w14:paraId="52D247EA" w14:textId="77777777" w:rsidR="00E73E16" w:rsidRPr="003A52F7" w:rsidRDefault="004A07EC" w:rsidP="00E73E16">
      <w:pPr>
        <w:autoSpaceDE w:val="0"/>
        <w:autoSpaceDN w:val="0"/>
        <w:ind w:leftChars="146" w:left="307" w:firstLineChars="100" w:firstLine="210"/>
        <w:rPr>
          <w:rFonts w:ascii="ＭＳ ゴシック" w:eastAsia="ＭＳ ゴシック" w:hAnsi="ＭＳ ゴシック"/>
        </w:rPr>
      </w:pPr>
      <w:r w:rsidRPr="003A52F7">
        <w:rPr>
          <w:rFonts w:ascii="ＭＳ ゴシック" w:eastAsia="ＭＳ ゴシック" w:hAnsi="ＭＳ ゴシック" w:hint="eastAsia"/>
        </w:rPr>
        <w:t xml:space="preserve">ア　</w:t>
      </w:r>
      <w:r w:rsidRPr="003A52F7">
        <w:rPr>
          <w:rFonts w:ascii="ＭＳ ゴシック" w:eastAsia="ＭＳ ゴシック" w:hAnsi="ＭＳ ゴシック"/>
          <w:szCs w:val="22"/>
        </w:rPr>
        <w:t>法人等</w:t>
      </w:r>
      <w:r w:rsidRPr="003A52F7">
        <w:rPr>
          <w:rFonts w:ascii="ＭＳ ゴシック" w:eastAsia="ＭＳ ゴシック" w:hAnsi="ＭＳ ゴシック" w:hint="eastAsia"/>
          <w:szCs w:val="22"/>
        </w:rPr>
        <w:t>に関する情報</w:t>
      </w:r>
    </w:p>
    <w:p w14:paraId="681DB53F" w14:textId="77777777" w:rsidR="00E73E16" w:rsidRPr="003A52F7" w:rsidRDefault="004A07EC" w:rsidP="00E73E16">
      <w:pPr>
        <w:autoSpaceDE w:val="0"/>
        <w:autoSpaceDN w:val="0"/>
        <w:ind w:leftChars="146" w:left="307" w:firstLineChars="100" w:firstLine="210"/>
        <w:rPr>
          <w:rFonts w:ascii="ＭＳ ゴシック" w:eastAsia="ＭＳ ゴシック" w:hAnsi="ＭＳ ゴシック"/>
        </w:rPr>
      </w:pPr>
      <w:r w:rsidRPr="003A52F7">
        <w:rPr>
          <w:rFonts w:ascii="ＭＳ ゴシック" w:eastAsia="ＭＳ ゴシック" w:hAnsi="ＭＳ ゴシック" w:hint="eastAsia"/>
        </w:rPr>
        <w:t xml:space="preserve">イ　</w:t>
      </w:r>
      <w:r w:rsidRPr="003A52F7">
        <w:rPr>
          <w:rFonts w:ascii="ＭＳ ゴシック" w:eastAsia="ＭＳ ゴシック" w:hAnsi="ＭＳ ゴシック"/>
          <w:szCs w:val="22"/>
        </w:rPr>
        <w:t>事業を営む個人</w:t>
      </w:r>
      <w:r w:rsidRPr="003A52F7">
        <w:rPr>
          <w:rFonts w:ascii="ＭＳ ゴシック" w:eastAsia="ＭＳ ゴシック" w:hAnsi="ＭＳ ゴシック" w:hint="eastAsia"/>
          <w:szCs w:val="22"/>
        </w:rPr>
        <w:t>の当該事業に関する情報</w:t>
      </w:r>
    </w:p>
    <w:p w14:paraId="56BF188A" w14:textId="77777777" w:rsidR="004A07EC" w:rsidRPr="003A52F7" w:rsidRDefault="004A07EC" w:rsidP="00E73E16">
      <w:pPr>
        <w:autoSpaceDE w:val="0"/>
        <w:autoSpaceDN w:val="0"/>
        <w:ind w:leftChars="146" w:left="307" w:firstLineChars="100" w:firstLine="210"/>
        <w:rPr>
          <w:rFonts w:ascii="ＭＳ ゴシック" w:eastAsia="ＭＳ ゴシック" w:hAnsi="ＭＳ ゴシック"/>
        </w:rPr>
      </w:pPr>
      <w:r w:rsidRPr="003A52F7">
        <w:rPr>
          <w:rFonts w:ascii="ＭＳ ゴシック" w:eastAsia="ＭＳ ゴシック" w:hAnsi="ＭＳ ゴシック" w:hint="eastAsia"/>
        </w:rPr>
        <w:t>ウ　指定管理者の</w:t>
      </w:r>
      <w:r w:rsidRPr="003A52F7">
        <w:rPr>
          <w:rFonts w:ascii="ＭＳ ゴシック" w:eastAsia="ＭＳ ゴシック" w:hAnsi="ＭＳ ゴシック" w:hint="eastAsia"/>
          <w:szCs w:val="22"/>
        </w:rPr>
        <w:t>指定管理業務以外の業務に関する情報</w:t>
      </w:r>
    </w:p>
    <w:p w14:paraId="7C1D3A20" w14:textId="77777777" w:rsidR="004A07EC" w:rsidRPr="003A52F7" w:rsidRDefault="00E73E16" w:rsidP="00E73E16">
      <w:pPr>
        <w:autoSpaceDE w:val="0"/>
        <w:autoSpaceDN w:val="0"/>
        <w:ind w:leftChars="46" w:left="307" w:hangingChars="100" w:hanging="210"/>
        <w:rPr>
          <w:rFonts w:ascii="ＭＳ ゴシック" w:eastAsia="ＭＳ ゴシック" w:hAnsi="ＭＳ ゴシック"/>
        </w:rPr>
      </w:pPr>
      <w:r w:rsidRPr="003A52F7">
        <w:rPr>
          <w:rFonts w:ascii="ＭＳ ゴシック" w:eastAsia="ＭＳ ゴシック" w:hAnsi="ＭＳ ゴシック" w:hint="eastAsia"/>
          <w:szCs w:val="22"/>
        </w:rPr>
        <w:t>（３）</w:t>
      </w:r>
      <w:r w:rsidR="004A07EC" w:rsidRPr="003A52F7">
        <w:rPr>
          <w:rFonts w:ascii="ＭＳ ゴシック" w:eastAsia="ＭＳ ゴシック" w:hAnsi="ＭＳ ゴシック" w:hint="eastAsia"/>
        </w:rPr>
        <w:t>公にしないことを条件として個人又は法人等から任意に提供された情報であって、当該個人又は当該法人等における通例として公にしないこととされているものその他の公にしない旨の条件を付することが当該情報の性質、当時の状況等に照らして合理的</w:t>
      </w:r>
      <w:r w:rsidR="004A07EC" w:rsidRPr="003A52F7">
        <w:rPr>
          <w:rFonts w:ascii="ＭＳ ゴシック" w:eastAsia="ＭＳ ゴシック" w:hAnsi="ＭＳ ゴシック" w:hint="eastAsia"/>
        </w:rPr>
        <w:lastRenderedPageBreak/>
        <w:t>であると認められるもの。ただし、人の生命、健康、生活又は財産を保護するため、公にすることが必要であると認められる情報を除く。</w:t>
      </w:r>
    </w:p>
    <w:p w14:paraId="084BCF38" w14:textId="77777777" w:rsidR="004A07EC" w:rsidRPr="003A52F7" w:rsidRDefault="00E73E16" w:rsidP="00E73E16">
      <w:pPr>
        <w:autoSpaceDE w:val="0"/>
        <w:autoSpaceDN w:val="0"/>
        <w:ind w:left="210" w:hangingChars="100" w:hanging="210"/>
        <w:rPr>
          <w:rFonts w:ascii="ＭＳ ゴシック" w:eastAsia="ＭＳ ゴシック" w:hAnsi="ＭＳ ゴシック"/>
          <w:szCs w:val="22"/>
        </w:rPr>
      </w:pPr>
      <w:r w:rsidRPr="003A52F7">
        <w:rPr>
          <w:rFonts w:ascii="ＭＳ ゴシック" w:eastAsia="ＭＳ ゴシック" w:hAnsi="ＭＳ ゴシック" w:hint="eastAsia"/>
          <w:szCs w:val="22"/>
        </w:rPr>
        <w:t>（４）</w:t>
      </w:r>
      <w:r w:rsidR="004A07EC" w:rsidRPr="003A52F7">
        <w:rPr>
          <w:rFonts w:ascii="ＭＳ ゴシック" w:eastAsia="ＭＳ ゴシック" w:hAnsi="ＭＳ ゴシック"/>
          <w:szCs w:val="22"/>
        </w:rPr>
        <w:t>公にすることにより</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人の生命</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身体又は財産の保護</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犯罪の予防又は捜査その他の公共の安全と秩序の維持に支障</w:t>
      </w:r>
      <w:r w:rsidR="004A07EC" w:rsidRPr="003A52F7">
        <w:rPr>
          <w:rFonts w:ascii="ＭＳ ゴシック" w:eastAsia="ＭＳ ゴシック" w:hAnsi="ＭＳ ゴシック" w:hint="eastAsia"/>
          <w:spacing w:val="2"/>
          <w:szCs w:val="20"/>
        </w:rPr>
        <w:t>を及ぼすおそれがあると認められる情報</w:t>
      </w:r>
    </w:p>
    <w:p w14:paraId="5F5958E8" w14:textId="77777777" w:rsidR="00E73E16" w:rsidRPr="003A52F7" w:rsidRDefault="00E73E16" w:rsidP="00E73E16">
      <w:pPr>
        <w:autoSpaceDE w:val="0"/>
        <w:autoSpaceDN w:val="0"/>
        <w:ind w:left="210" w:hangingChars="100" w:hanging="210"/>
        <w:rPr>
          <w:rFonts w:ascii="ＭＳ ゴシック" w:eastAsia="ＭＳ ゴシック" w:hAnsi="ＭＳ ゴシック"/>
          <w:spacing w:val="2"/>
          <w:szCs w:val="20"/>
        </w:rPr>
      </w:pPr>
      <w:r w:rsidRPr="003A52F7">
        <w:rPr>
          <w:rFonts w:ascii="ＭＳ ゴシック" w:eastAsia="ＭＳ ゴシック" w:hAnsi="ＭＳ ゴシック" w:hint="eastAsia"/>
          <w:szCs w:val="22"/>
        </w:rPr>
        <w:t>（５）</w:t>
      </w:r>
      <w:r w:rsidR="004A07EC" w:rsidRPr="003A52F7">
        <w:rPr>
          <w:rFonts w:ascii="ＭＳ ゴシック" w:eastAsia="ＭＳ ゴシック" w:hAnsi="ＭＳ ゴシック" w:hint="eastAsia"/>
          <w:szCs w:val="22"/>
        </w:rPr>
        <w:t>指定管理者及び堺市等の内部又は相互間における審議、検討又は協議に関する情報であって、公にすることにより、率直な意見の交換若しくは意思決定の中立性が不当に損なわれるおそれ、不当に市民（株主及び債権者等関係者を含む。）の間に混乱を生じさせるおそれ又は特定の者に不当に利益を与え若しくは不利益を及ぼすおそれがあると認められるもの</w:t>
      </w:r>
    </w:p>
    <w:p w14:paraId="01B493A7" w14:textId="77777777" w:rsidR="00E73E16" w:rsidRPr="003A52F7" w:rsidRDefault="00E73E16" w:rsidP="00E73E16">
      <w:pPr>
        <w:autoSpaceDE w:val="0"/>
        <w:autoSpaceDN w:val="0"/>
        <w:ind w:left="214" w:hangingChars="100" w:hanging="214"/>
        <w:rPr>
          <w:rFonts w:ascii="ＭＳ ゴシック" w:eastAsia="ＭＳ ゴシック" w:hAnsi="ＭＳ ゴシック"/>
          <w:spacing w:val="2"/>
          <w:szCs w:val="20"/>
        </w:rPr>
      </w:pPr>
      <w:r w:rsidRPr="003A52F7">
        <w:rPr>
          <w:rFonts w:ascii="ＭＳ ゴシック" w:eastAsia="ＭＳ ゴシック" w:hAnsi="ＭＳ ゴシック" w:hint="eastAsia"/>
          <w:spacing w:val="2"/>
          <w:szCs w:val="20"/>
        </w:rPr>
        <w:t>（６）</w:t>
      </w:r>
      <w:r w:rsidR="004A07EC" w:rsidRPr="003A52F7">
        <w:rPr>
          <w:rFonts w:ascii="ＭＳ ゴシック" w:eastAsia="ＭＳ ゴシック" w:hAnsi="ＭＳ ゴシック" w:hint="eastAsia"/>
        </w:rPr>
        <w:t>営業上若しくは技術上その他指定管理者の業務又は堺市等が行う事務事業（以下「事務事業等」という。）に関する情報であって、公にすることにより、当該事務事業等若しくは将来の同種の事務事業等の目的を損ない、又はこれらの事務事業等の公正若しくは円滑な執行に著しい支障が生ずると認められるもの</w:t>
      </w:r>
    </w:p>
    <w:p w14:paraId="07911935" w14:textId="77777777" w:rsidR="004A07EC" w:rsidRPr="003A52F7" w:rsidRDefault="00E73E16" w:rsidP="00E73E16">
      <w:pPr>
        <w:autoSpaceDE w:val="0"/>
        <w:autoSpaceDN w:val="0"/>
        <w:ind w:left="214" w:hangingChars="100" w:hanging="214"/>
        <w:rPr>
          <w:rFonts w:ascii="ＭＳ ゴシック" w:eastAsia="ＭＳ ゴシック" w:hAnsi="ＭＳ ゴシック"/>
          <w:spacing w:val="2"/>
          <w:szCs w:val="20"/>
        </w:rPr>
      </w:pPr>
      <w:r w:rsidRPr="003A52F7">
        <w:rPr>
          <w:rFonts w:ascii="ＭＳ ゴシック" w:eastAsia="ＭＳ ゴシック" w:hAnsi="ＭＳ ゴシック" w:hint="eastAsia"/>
          <w:spacing w:val="2"/>
          <w:szCs w:val="20"/>
        </w:rPr>
        <w:t>（７）</w:t>
      </w:r>
      <w:r w:rsidR="004A07EC" w:rsidRPr="003A52F7">
        <w:rPr>
          <w:rFonts w:ascii="ＭＳ ゴシック" w:eastAsia="ＭＳ ゴシック" w:hAnsi="ＭＳ ゴシック" w:hint="eastAsia"/>
        </w:rPr>
        <w:t>法令等の規定により公にすることができないと認められる情報</w:t>
      </w:r>
    </w:p>
    <w:p w14:paraId="6480A7D2" w14:textId="77777777" w:rsidR="004A07EC" w:rsidRPr="003A52F7" w:rsidRDefault="004A07EC">
      <w:pPr>
        <w:autoSpaceDE w:val="0"/>
        <w:autoSpaceDN w:val="0"/>
        <w:ind w:firstLineChars="100" w:firstLine="210"/>
        <w:rPr>
          <w:rFonts w:ascii="ＭＳ ゴシック" w:eastAsia="ＭＳ ゴシック" w:hAnsi="ＭＳ ゴシック"/>
          <w:szCs w:val="22"/>
        </w:rPr>
      </w:pP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部分</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w:t>
      </w:r>
    </w:p>
    <w:p w14:paraId="36B32282"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szCs w:val="22"/>
        </w:rPr>
        <w:t>第８条　指定管理者は</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申出に係る</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の一部に</w:t>
      </w:r>
      <w:r w:rsidRPr="003A52F7">
        <w:rPr>
          <w:rFonts w:ascii="ＭＳ ゴシック" w:eastAsia="ＭＳ ゴシック" w:hAnsi="ＭＳ ゴシック" w:hint="eastAsia"/>
          <w:szCs w:val="22"/>
        </w:rPr>
        <w:t>非公開</w:t>
      </w:r>
      <w:r w:rsidRPr="003A52F7">
        <w:rPr>
          <w:rFonts w:ascii="ＭＳ ゴシック" w:eastAsia="ＭＳ ゴシック" w:hAnsi="ＭＳ ゴシック"/>
          <w:szCs w:val="22"/>
        </w:rPr>
        <w:t>情報が記録されている場合において</w:t>
      </w:r>
      <w:r w:rsidRPr="003A52F7">
        <w:rPr>
          <w:rFonts w:ascii="ＭＳ ゴシック" w:eastAsia="ＭＳ ゴシック" w:hAnsi="ＭＳ ゴシック" w:hint="eastAsia"/>
          <w:szCs w:val="22"/>
        </w:rPr>
        <w:t>、非公開</w:t>
      </w:r>
      <w:r w:rsidRPr="003A52F7">
        <w:rPr>
          <w:rFonts w:ascii="ＭＳ ゴシック" w:eastAsia="ＭＳ ゴシック" w:hAnsi="ＭＳ ゴシック"/>
          <w:szCs w:val="22"/>
        </w:rPr>
        <w:t>情報</w:t>
      </w:r>
      <w:r w:rsidRPr="003A52F7">
        <w:rPr>
          <w:rFonts w:ascii="ＭＳ ゴシック" w:eastAsia="ＭＳ ゴシック" w:hAnsi="ＭＳ ゴシック" w:hint="eastAsia"/>
          <w:szCs w:val="22"/>
        </w:rPr>
        <w:t>に係る</w:t>
      </w:r>
      <w:r w:rsidRPr="003A52F7">
        <w:rPr>
          <w:rFonts w:ascii="ＭＳ ゴシック" w:eastAsia="ＭＳ ゴシック" w:hAnsi="ＭＳ ゴシック"/>
          <w:szCs w:val="22"/>
        </w:rPr>
        <w:t>部分を容易に区分して除くことができ</w:t>
      </w:r>
      <w:r w:rsidRPr="003A52F7">
        <w:rPr>
          <w:rFonts w:ascii="ＭＳ ゴシック" w:eastAsia="ＭＳ ゴシック" w:hAnsi="ＭＳ ゴシック" w:hint="eastAsia"/>
          <w:szCs w:val="22"/>
        </w:rPr>
        <w:t>るときは、公開</w:t>
      </w:r>
      <w:r w:rsidRPr="003A52F7">
        <w:rPr>
          <w:rFonts w:ascii="ＭＳ ゴシック" w:eastAsia="ＭＳ ゴシック" w:hAnsi="ＭＳ ゴシック"/>
          <w:szCs w:val="22"/>
        </w:rPr>
        <w:t>申出者</w:t>
      </w:r>
      <w:r w:rsidRPr="003A52F7">
        <w:rPr>
          <w:rFonts w:ascii="ＭＳ ゴシック" w:eastAsia="ＭＳ ゴシック" w:hAnsi="ＭＳ ゴシック" w:hint="eastAsia"/>
          <w:szCs w:val="22"/>
        </w:rPr>
        <w:t>に対し、</w:t>
      </w:r>
      <w:r w:rsidRPr="003A52F7">
        <w:rPr>
          <w:rFonts w:ascii="ＭＳ ゴシック" w:eastAsia="ＭＳ ゴシック" w:hAnsi="ＭＳ ゴシック"/>
          <w:szCs w:val="22"/>
        </w:rPr>
        <w:t>当該</w:t>
      </w:r>
      <w:r w:rsidRPr="003A52F7">
        <w:rPr>
          <w:rFonts w:ascii="ＭＳ ゴシック" w:eastAsia="ＭＳ ゴシック" w:hAnsi="ＭＳ ゴシック" w:hint="eastAsia"/>
          <w:szCs w:val="22"/>
        </w:rPr>
        <w:t>非公開</w:t>
      </w:r>
      <w:r w:rsidRPr="003A52F7">
        <w:rPr>
          <w:rFonts w:ascii="ＭＳ ゴシック" w:eastAsia="ＭＳ ゴシック" w:hAnsi="ＭＳ ゴシック"/>
          <w:szCs w:val="22"/>
        </w:rPr>
        <w:t>情報</w:t>
      </w:r>
      <w:r w:rsidRPr="003A52F7">
        <w:rPr>
          <w:rFonts w:ascii="ＭＳ ゴシック" w:eastAsia="ＭＳ ゴシック" w:hAnsi="ＭＳ ゴシック" w:hint="eastAsia"/>
          <w:szCs w:val="22"/>
        </w:rPr>
        <w:t>に係る</w:t>
      </w:r>
      <w:r w:rsidRPr="003A52F7">
        <w:rPr>
          <w:rFonts w:ascii="ＭＳ ゴシック" w:eastAsia="ＭＳ ゴシック" w:hAnsi="ＭＳ ゴシック"/>
          <w:szCs w:val="22"/>
        </w:rPr>
        <w:t>部分以外の部分</w:t>
      </w:r>
      <w:r w:rsidRPr="003A52F7">
        <w:rPr>
          <w:rFonts w:ascii="ＭＳ ゴシック" w:eastAsia="ＭＳ ゴシック" w:hAnsi="ＭＳ ゴシック" w:hint="eastAsia"/>
          <w:szCs w:val="22"/>
        </w:rPr>
        <w:t>について公開</w:t>
      </w:r>
      <w:r w:rsidRPr="003A52F7">
        <w:rPr>
          <w:rFonts w:ascii="ＭＳ ゴシック" w:eastAsia="ＭＳ ゴシック" w:hAnsi="ＭＳ ゴシック"/>
          <w:szCs w:val="22"/>
        </w:rPr>
        <w:t>しなければならない。</w:t>
      </w:r>
      <w:r w:rsidRPr="003A52F7">
        <w:rPr>
          <w:rFonts w:ascii="ＭＳ ゴシック" w:eastAsia="ＭＳ ゴシック" w:hAnsi="ＭＳ ゴシック"/>
        </w:rPr>
        <w:t>ただし</w:t>
      </w:r>
      <w:r w:rsidRPr="003A52F7">
        <w:rPr>
          <w:rFonts w:ascii="ＭＳ ゴシック" w:eastAsia="ＭＳ ゴシック" w:hAnsi="ＭＳ ゴシック" w:hint="eastAsia"/>
        </w:rPr>
        <w:t>、</w:t>
      </w:r>
      <w:r w:rsidRPr="003A52F7">
        <w:rPr>
          <w:rFonts w:ascii="ＭＳ ゴシック" w:eastAsia="ＭＳ ゴシック" w:hAnsi="ＭＳ ゴシック"/>
        </w:rPr>
        <w:t>当該非公開情報に係る部分を区分して除くことにより公開</w:t>
      </w:r>
      <w:r w:rsidRPr="003A52F7">
        <w:rPr>
          <w:rFonts w:ascii="ＭＳ ゴシック" w:eastAsia="ＭＳ ゴシック" w:hAnsi="ＭＳ ゴシック" w:hint="eastAsia"/>
        </w:rPr>
        <w:t>申出</w:t>
      </w:r>
      <w:r w:rsidRPr="003A52F7">
        <w:rPr>
          <w:rFonts w:ascii="ＭＳ ゴシック" w:eastAsia="ＭＳ ゴシック" w:hAnsi="ＭＳ ゴシック"/>
        </w:rPr>
        <w:t>の趣旨が損なわれることが明らかであるときは</w:t>
      </w:r>
      <w:r w:rsidRPr="003A52F7">
        <w:rPr>
          <w:rFonts w:ascii="ＭＳ ゴシック" w:eastAsia="ＭＳ ゴシック" w:hAnsi="ＭＳ ゴシック" w:hint="eastAsia"/>
        </w:rPr>
        <w:t>、</w:t>
      </w:r>
      <w:r w:rsidRPr="003A52F7">
        <w:rPr>
          <w:rFonts w:ascii="ＭＳ ゴシック" w:eastAsia="ＭＳ ゴシック" w:hAnsi="ＭＳ ゴシック"/>
        </w:rPr>
        <w:t>この限りでない。</w:t>
      </w:r>
    </w:p>
    <w:p w14:paraId="113FB01E"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 xml:space="preserve">２　</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申出に係る</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に前条第</w:t>
      </w:r>
      <w:r w:rsidRPr="003A52F7">
        <w:rPr>
          <w:rFonts w:ascii="ＭＳ ゴシック" w:eastAsia="ＭＳ ゴシック" w:hAnsi="ＭＳ ゴシック" w:hint="eastAsia"/>
          <w:szCs w:val="22"/>
        </w:rPr>
        <w:t>１</w:t>
      </w:r>
      <w:r w:rsidRPr="003A52F7">
        <w:rPr>
          <w:rFonts w:ascii="ＭＳ ゴシック" w:eastAsia="ＭＳ ゴシック" w:hAnsi="ＭＳ ゴシック"/>
          <w:szCs w:val="22"/>
        </w:rPr>
        <w:t>号の</w:t>
      </w:r>
      <w:r w:rsidRPr="003A52F7">
        <w:rPr>
          <w:rFonts w:ascii="ＭＳ ゴシック" w:eastAsia="ＭＳ ゴシック" w:hAnsi="ＭＳ ゴシック" w:hint="eastAsia"/>
          <w:szCs w:val="22"/>
        </w:rPr>
        <w:t>規定に該当する</w:t>
      </w:r>
      <w:r w:rsidRPr="003A52F7">
        <w:rPr>
          <w:rFonts w:ascii="ＭＳ ゴシック" w:eastAsia="ＭＳ ゴシック" w:hAnsi="ＭＳ ゴシック"/>
          <w:szCs w:val="22"/>
        </w:rPr>
        <w:t>情報（特定の個人を識別することができるものに限る。）が記録されている場合において</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当該情報のうち</w:t>
      </w:r>
      <w:r w:rsidRPr="003A52F7">
        <w:rPr>
          <w:rFonts w:ascii="ＭＳ ゴシック" w:eastAsia="ＭＳ ゴシック" w:hAnsi="ＭＳ ゴシック" w:hint="eastAsia"/>
          <w:szCs w:val="22"/>
        </w:rPr>
        <w:t>、</w:t>
      </w:r>
      <w:r w:rsidRPr="003A52F7">
        <w:rPr>
          <w:rFonts w:ascii="ＭＳ ゴシック" w:eastAsia="ＭＳ ゴシック" w:hAnsi="ＭＳ ゴシック"/>
        </w:rPr>
        <w:t>氏名</w:t>
      </w:r>
      <w:r w:rsidRPr="003A52F7">
        <w:rPr>
          <w:rFonts w:ascii="ＭＳ ゴシック" w:eastAsia="ＭＳ ゴシック" w:hAnsi="ＭＳ ゴシック" w:hint="eastAsia"/>
        </w:rPr>
        <w:t>、</w:t>
      </w:r>
      <w:r w:rsidRPr="003A52F7">
        <w:rPr>
          <w:rFonts w:ascii="ＭＳ ゴシック" w:eastAsia="ＭＳ ゴシック" w:hAnsi="ＭＳ ゴシック"/>
        </w:rPr>
        <w:t>生年月日その他の</w:t>
      </w:r>
      <w:r w:rsidRPr="003A52F7">
        <w:rPr>
          <w:rFonts w:ascii="ＭＳ ゴシック" w:eastAsia="ＭＳ ゴシック" w:hAnsi="ＭＳ ゴシック"/>
          <w:szCs w:val="22"/>
        </w:rPr>
        <w:t>特定の個人を識別することができることとなる</w:t>
      </w:r>
      <w:r w:rsidRPr="003A52F7">
        <w:rPr>
          <w:rFonts w:ascii="ＭＳ ゴシック" w:eastAsia="ＭＳ ゴシック" w:hAnsi="ＭＳ ゴシック" w:hint="eastAsia"/>
          <w:szCs w:val="22"/>
        </w:rPr>
        <w:t>記述等の</w:t>
      </w:r>
      <w:r w:rsidRPr="003A52F7">
        <w:rPr>
          <w:rFonts w:ascii="ＭＳ ゴシック" w:eastAsia="ＭＳ ゴシック" w:hAnsi="ＭＳ ゴシック"/>
          <w:szCs w:val="22"/>
        </w:rPr>
        <w:t>部分を除くことにより</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公にしても個人の権利利益が害されるおそれがないと認められるときは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当該部分を除いた部分は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同号の情報に含まれないものとみなして</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前項の規定を適用する。</w:t>
      </w:r>
    </w:p>
    <w:p w14:paraId="53542F09"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の存否に関する情報）</w:t>
      </w:r>
    </w:p>
    <w:p w14:paraId="5F9D58B0"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szCs w:val="22"/>
        </w:rPr>
        <w:t>第９条　指定管理者は</w:t>
      </w:r>
      <w:r w:rsidRPr="003A52F7">
        <w:rPr>
          <w:rFonts w:ascii="ＭＳ ゴシック" w:eastAsia="ＭＳ ゴシック" w:hAnsi="ＭＳ ゴシック" w:hint="eastAsia"/>
          <w:szCs w:val="22"/>
        </w:rPr>
        <w:t>、公開申出に係る施設文書</w:t>
      </w:r>
      <w:r w:rsidRPr="003A52F7">
        <w:rPr>
          <w:rFonts w:ascii="ＭＳ ゴシック" w:eastAsia="ＭＳ ゴシック" w:hAnsi="ＭＳ ゴシック" w:hint="eastAsia"/>
        </w:rPr>
        <w:t>が存在しているか否かを答えるだけで、非公開情報を公開することとなるときは、当該施設文書の存否を明らかにしないで公開申出を拒否することができる。</w:t>
      </w:r>
    </w:p>
    <w:p w14:paraId="326051C6"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申出に対する措置）</w:t>
      </w:r>
    </w:p>
    <w:p w14:paraId="342DD9BE"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１０</w:t>
      </w:r>
      <w:r w:rsidRPr="003A52F7">
        <w:rPr>
          <w:rFonts w:ascii="ＭＳ ゴシック" w:eastAsia="ＭＳ ゴシック" w:hAnsi="ＭＳ ゴシック"/>
          <w:szCs w:val="22"/>
        </w:rPr>
        <w:t>条　指定管理者は</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申出に係る</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の全部又は一部を</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するときは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その旨の決定をし</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申出者に対し</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その旨及び</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の実施に関し必要な事項を</w:t>
      </w:r>
      <w:r w:rsidRPr="003A52F7">
        <w:rPr>
          <w:rFonts w:ascii="ＭＳ ゴシック" w:eastAsia="ＭＳ ゴシック" w:hAnsi="ＭＳ ゴシック" w:hint="eastAsia"/>
          <w:szCs w:val="22"/>
        </w:rPr>
        <w:t>書面</w:t>
      </w:r>
      <w:r w:rsidR="00644ECA">
        <w:rPr>
          <w:rFonts w:ascii="ＭＳ ゴシック" w:eastAsia="ＭＳ ゴシック" w:hAnsi="ＭＳ ゴシック" w:hint="eastAsia"/>
          <w:szCs w:val="22"/>
        </w:rPr>
        <w:t>（</w:t>
      </w:r>
      <w:r w:rsidRPr="003A52F7">
        <w:rPr>
          <w:rFonts w:ascii="ＭＳ ゴシック" w:eastAsia="ＭＳ ゴシック" w:hAnsi="ＭＳ ゴシック"/>
          <w:szCs w:val="22"/>
        </w:rPr>
        <w:t>様式第２号</w:t>
      </w:r>
      <w:r w:rsidRPr="003A52F7">
        <w:rPr>
          <w:rFonts w:ascii="ＭＳ ゴシック" w:eastAsia="ＭＳ ゴシック" w:hAnsi="ＭＳ ゴシック" w:hint="eastAsia"/>
          <w:szCs w:val="22"/>
        </w:rPr>
        <w:t>又は</w:t>
      </w:r>
      <w:r w:rsidRPr="003A52F7">
        <w:rPr>
          <w:rFonts w:ascii="ＭＳ ゴシック" w:eastAsia="ＭＳ ゴシック" w:hAnsi="ＭＳ ゴシック"/>
          <w:szCs w:val="22"/>
        </w:rPr>
        <w:t>様式第３号）により通知しなければならない。</w:t>
      </w:r>
    </w:p>
    <w:p w14:paraId="5E072C6E"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２　指定管理者は</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申出に係る</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の全部を</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しないとき（前条の規定により</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申出を拒否するとき</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及び</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申出に係る</w:t>
      </w:r>
      <w:r w:rsidRPr="003A52F7">
        <w:rPr>
          <w:rFonts w:ascii="ＭＳ ゴシック" w:eastAsia="ＭＳ ゴシック" w:hAnsi="ＭＳ ゴシック" w:hint="eastAsia"/>
          <w:szCs w:val="22"/>
        </w:rPr>
        <w:t>施設</w:t>
      </w:r>
      <w:r w:rsidRPr="003A52F7">
        <w:rPr>
          <w:rFonts w:ascii="ＭＳ ゴシック" w:eastAsia="ＭＳ ゴシック" w:hAnsi="ＭＳ ゴシック"/>
          <w:szCs w:val="22"/>
        </w:rPr>
        <w:t>文書を保有していないときを含む。）は</w:t>
      </w:r>
      <w:r w:rsidRPr="003A52F7">
        <w:rPr>
          <w:rFonts w:ascii="ＭＳ ゴシック" w:eastAsia="ＭＳ ゴシック" w:hAnsi="ＭＳ ゴシック" w:hint="eastAsia"/>
          <w:szCs w:val="22"/>
        </w:rPr>
        <w:t>、</w:t>
      </w:r>
      <w:r w:rsidRPr="003A52F7">
        <w:rPr>
          <w:rFonts w:ascii="ＭＳ ゴシック" w:eastAsia="ＭＳ ゴシック" w:hAnsi="ＭＳ ゴシック" w:hint="eastAsia"/>
          <w:spacing w:val="2"/>
          <w:szCs w:val="20"/>
        </w:rPr>
        <w:t>その旨の決定をし、公開</w:t>
      </w:r>
      <w:r w:rsidRPr="003A52F7">
        <w:rPr>
          <w:rFonts w:ascii="ＭＳ ゴシック" w:eastAsia="ＭＳ ゴシック" w:hAnsi="ＭＳ ゴシック"/>
          <w:szCs w:val="22"/>
        </w:rPr>
        <w:t>申出者に対し</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その旨を</w:t>
      </w:r>
      <w:r w:rsidRPr="003A52F7">
        <w:rPr>
          <w:rFonts w:ascii="ＭＳ ゴシック" w:eastAsia="ＭＳ ゴシック" w:hAnsi="ＭＳ ゴシック" w:hint="eastAsia"/>
          <w:szCs w:val="22"/>
        </w:rPr>
        <w:t>書面</w:t>
      </w:r>
      <w:r w:rsidRPr="003A52F7">
        <w:rPr>
          <w:rFonts w:ascii="ＭＳ ゴシック" w:eastAsia="ＭＳ ゴシック" w:hAnsi="ＭＳ ゴシック"/>
          <w:szCs w:val="22"/>
        </w:rPr>
        <w:t>（様式第４号）により通知し</w:t>
      </w:r>
      <w:r w:rsidRPr="003A52F7">
        <w:rPr>
          <w:rFonts w:ascii="ＭＳ ゴシック" w:eastAsia="ＭＳ ゴシック" w:hAnsi="ＭＳ ゴシック"/>
          <w:szCs w:val="22"/>
        </w:rPr>
        <w:lastRenderedPageBreak/>
        <w:t>なければならない。</w:t>
      </w:r>
    </w:p>
    <w:p w14:paraId="54407311"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hint="eastAsia"/>
        </w:rPr>
        <w:t>３　指定管理者は、前２項の規定により公開申出に係る施設文書の全部又は一部を公開しないときは、</w:t>
      </w:r>
      <w:r w:rsidRPr="003A52F7">
        <w:rPr>
          <w:rFonts w:ascii="ＭＳ ゴシック" w:eastAsia="ＭＳ ゴシック" w:hAnsi="ＭＳ ゴシック" w:hint="eastAsia"/>
          <w:spacing w:val="2"/>
          <w:szCs w:val="20"/>
        </w:rPr>
        <w:t>公開申出者に対し、当該各項の規定により発する書面</w:t>
      </w:r>
      <w:r w:rsidRPr="003A52F7">
        <w:rPr>
          <w:rFonts w:ascii="ＭＳ ゴシック" w:eastAsia="ＭＳ ゴシック" w:hAnsi="ＭＳ ゴシック"/>
          <w:szCs w:val="22"/>
        </w:rPr>
        <w:t>にその理由を示さなければならない。</w:t>
      </w:r>
      <w:r w:rsidRPr="003A52F7">
        <w:rPr>
          <w:rFonts w:ascii="ＭＳ ゴシック" w:eastAsia="ＭＳ ゴシック" w:hAnsi="ＭＳ ゴシック" w:hint="eastAsia"/>
          <w:spacing w:val="2"/>
          <w:szCs w:val="20"/>
        </w:rPr>
        <w:t>この場合において、当該理由の提示は、公開しないこととする根拠規定及び当該規定を適用する根拠が、当該書面の記載自体から理解され得るものでなければならない。</w:t>
      </w:r>
    </w:p>
    <w:p w14:paraId="478B3DB9" w14:textId="77777777" w:rsidR="004A07EC" w:rsidRPr="003A52F7" w:rsidRDefault="004A07EC">
      <w:pPr>
        <w:autoSpaceDE w:val="0"/>
        <w:autoSpaceDN w:val="0"/>
        <w:ind w:left="210" w:hangingChars="100" w:hanging="210"/>
        <w:rPr>
          <w:rFonts w:ascii="ＭＳ ゴシック" w:eastAsia="ＭＳ ゴシック" w:hAnsi="ＭＳ ゴシック"/>
          <w:spacing w:val="2"/>
          <w:szCs w:val="20"/>
        </w:rPr>
      </w:pPr>
      <w:r w:rsidRPr="003A52F7">
        <w:rPr>
          <w:rFonts w:ascii="ＭＳ ゴシック" w:eastAsia="ＭＳ ゴシック" w:hAnsi="ＭＳ ゴシック" w:hint="eastAsia"/>
        </w:rPr>
        <w:t xml:space="preserve">４　</w:t>
      </w:r>
      <w:r w:rsidRPr="003A52F7">
        <w:rPr>
          <w:rFonts w:ascii="ＭＳ ゴシック" w:eastAsia="ＭＳ ゴシック" w:hAnsi="ＭＳ ゴシック"/>
        </w:rPr>
        <w:t>前項の場合において、</w:t>
      </w:r>
      <w:r w:rsidRPr="003A52F7">
        <w:rPr>
          <w:rFonts w:ascii="ＭＳ ゴシック" w:eastAsia="ＭＳ ゴシック" w:hAnsi="ＭＳ ゴシック" w:hint="eastAsia"/>
        </w:rPr>
        <w:t>指定管理者</w:t>
      </w:r>
      <w:r w:rsidRPr="003A52F7">
        <w:rPr>
          <w:rFonts w:ascii="ＭＳ ゴシック" w:eastAsia="ＭＳ ゴシック" w:hAnsi="ＭＳ ゴシック"/>
        </w:rPr>
        <w:t>は、</w:t>
      </w:r>
      <w:r w:rsidRPr="003A52F7">
        <w:rPr>
          <w:rFonts w:ascii="ＭＳ ゴシック" w:eastAsia="ＭＳ ゴシック" w:hAnsi="ＭＳ ゴシック" w:hint="eastAsia"/>
        </w:rPr>
        <w:t>当該施設文書に記録されている情報が非公開情報に該当しなくなる期日をあらかじめ明示できるときは、その期日を併せて</w:t>
      </w:r>
      <w:r w:rsidRPr="003A52F7">
        <w:rPr>
          <w:rFonts w:ascii="ＭＳ ゴシック" w:eastAsia="ＭＳ ゴシック" w:hAnsi="ＭＳ ゴシック" w:hint="eastAsia"/>
          <w:spacing w:val="2"/>
          <w:szCs w:val="20"/>
        </w:rPr>
        <w:t>付記しなければならない。</w:t>
      </w:r>
    </w:p>
    <w:p w14:paraId="43CBC749"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決定等の期限）</w:t>
      </w:r>
    </w:p>
    <w:p w14:paraId="7BA916A1"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１１</w:t>
      </w:r>
      <w:r w:rsidRPr="003A52F7">
        <w:rPr>
          <w:rFonts w:ascii="ＭＳ ゴシック" w:eastAsia="ＭＳ ゴシック" w:hAnsi="ＭＳ ゴシック"/>
          <w:szCs w:val="22"/>
        </w:rPr>
        <w:t>条　前条</w:t>
      </w:r>
      <w:r w:rsidRPr="003A52F7">
        <w:rPr>
          <w:rFonts w:ascii="ＭＳ ゴシック" w:eastAsia="ＭＳ ゴシック" w:hAnsi="ＭＳ ゴシック" w:hint="eastAsia"/>
          <w:szCs w:val="22"/>
        </w:rPr>
        <w:t>第１項及び第２項</w:t>
      </w:r>
      <w:r w:rsidRPr="003A52F7">
        <w:rPr>
          <w:rFonts w:ascii="ＭＳ ゴシック" w:eastAsia="ＭＳ ゴシック" w:hAnsi="ＭＳ ゴシック"/>
          <w:szCs w:val="22"/>
        </w:rPr>
        <w:t>の決定（以下「</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決定等」という。）は</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申出があった日から起算して</w:t>
      </w:r>
      <w:r w:rsidR="00E73E16" w:rsidRPr="003A52F7">
        <w:rPr>
          <w:rFonts w:ascii="ＭＳ ゴシック" w:eastAsia="ＭＳ ゴシック" w:hAnsi="ＭＳ ゴシック" w:hint="eastAsia"/>
          <w:szCs w:val="22"/>
        </w:rPr>
        <w:t>１５</w:t>
      </w:r>
      <w:r w:rsidRPr="003A52F7">
        <w:rPr>
          <w:rFonts w:ascii="ＭＳ ゴシック" w:eastAsia="ＭＳ ゴシック" w:hAnsi="ＭＳ ゴシック"/>
          <w:szCs w:val="22"/>
        </w:rPr>
        <w:t>日以内にしなければならない。ただし</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第６条第</w:t>
      </w:r>
      <w:r w:rsidRPr="003A52F7">
        <w:rPr>
          <w:rFonts w:ascii="ＭＳ ゴシック" w:eastAsia="ＭＳ ゴシック" w:hAnsi="ＭＳ ゴシック" w:hint="eastAsia"/>
          <w:szCs w:val="22"/>
        </w:rPr>
        <w:t>２</w:t>
      </w:r>
      <w:r w:rsidRPr="003A52F7">
        <w:rPr>
          <w:rFonts w:ascii="ＭＳ ゴシック" w:eastAsia="ＭＳ ゴシック" w:hAnsi="ＭＳ ゴシック"/>
          <w:szCs w:val="22"/>
        </w:rPr>
        <w:t>項の規定により補正を求めた場合にあっては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当該補正に要した日数は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当該期間に算入しない。</w:t>
      </w:r>
    </w:p>
    <w:p w14:paraId="20D619E6" w14:textId="77777777" w:rsidR="004A07EC" w:rsidRPr="003A52F7" w:rsidRDefault="004A07EC">
      <w:pPr>
        <w:autoSpaceDE w:val="0"/>
        <w:autoSpaceDN w:val="0"/>
        <w:ind w:left="210" w:hangingChars="100" w:hanging="210"/>
        <w:rPr>
          <w:rFonts w:ascii="ＭＳ ゴシック" w:eastAsia="ＭＳ ゴシック" w:hAnsi="ＭＳ ゴシック"/>
          <w:szCs w:val="22"/>
        </w:rPr>
      </w:pPr>
      <w:r w:rsidRPr="003A52F7">
        <w:rPr>
          <w:rFonts w:ascii="ＭＳ ゴシック" w:eastAsia="ＭＳ ゴシック" w:hAnsi="ＭＳ ゴシック" w:hint="eastAsia"/>
        </w:rPr>
        <w:t>２　指定管理者は、</w:t>
      </w:r>
      <w:r w:rsidRPr="003A52F7">
        <w:rPr>
          <w:rFonts w:ascii="ＭＳ ゴシック" w:eastAsia="ＭＳ ゴシック" w:hAnsi="ＭＳ ゴシック"/>
        </w:rPr>
        <w:t>やむを得ない理由により</w:t>
      </w:r>
      <w:r w:rsidRPr="003A52F7">
        <w:rPr>
          <w:rFonts w:ascii="ＭＳ ゴシック" w:eastAsia="ＭＳ ゴシック" w:hAnsi="ＭＳ ゴシック" w:hint="eastAsia"/>
        </w:rPr>
        <w:t>前項本文</w:t>
      </w:r>
      <w:r w:rsidRPr="003A52F7">
        <w:rPr>
          <w:rFonts w:ascii="ＭＳ ゴシック" w:eastAsia="ＭＳ ゴシック" w:hAnsi="ＭＳ ゴシック"/>
        </w:rPr>
        <w:t>に規定する期間内に</w:t>
      </w:r>
      <w:r w:rsidRPr="003A52F7">
        <w:rPr>
          <w:rFonts w:ascii="ＭＳ ゴシック" w:eastAsia="ＭＳ ゴシック" w:hAnsi="ＭＳ ゴシック" w:hint="eastAsia"/>
        </w:rPr>
        <w:t>公開</w:t>
      </w:r>
      <w:r w:rsidRPr="003A52F7">
        <w:rPr>
          <w:rFonts w:ascii="ＭＳ ゴシック" w:eastAsia="ＭＳ ゴシック" w:hAnsi="ＭＳ ゴシック"/>
        </w:rPr>
        <w:t>決定</w:t>
      </w:r>
      <w:r w:rsidRPr="003A52F7">
        <w:rPr>
          <w:rFonts w:ascii="ＭＳ ゴシック" w:eastAsia="ＭＳ ゴシック" w:hAnsi="ＭＳ ゴシック" w:hint="eastAsia"/>
        </w:rPr>
        <w:t>等</w:t>
      </w:r>
      <w:r w:rsidRPr="003A52F7">
        <w:rPr>
          <w:rFonts w:ascii="ＭＳ ゴシック" w:eastAsia="ＭＳ ゴシック" w:hAnsi="ＭＳ ゴシック"/>
        </w:rPr>
        <w:t>をすることができないときは、</w:t>
      </w:r>
      <w:r w:rsidRPr="003A52F7">
        <w:rPr>
          <w:rFonts w:ascii="ＭＳ ゴシック" w:eastAsia="ＭＳ ゴシック" w:hAnsi="ＭＳ ゴシック" w:hint="eastAsia"/>
        </w:rPr>
        <w:t>当該期間を</w:t>
      </w:r>
      <w:r w:rsidR="00644ECA">
        <w:rPr>
          <w:rFonts w:ascii="ＭＳ ゴシック" w:eastAsia="ＭＳ ゴシック" w:hAnsi="ＭＳ ゴシック" w:hint="eastAsia"/>
        </w:rPr>
        <w:t>１５</w:t>
      </w:r>
      <w:r w:rsidRPr="003A52F7">
        <w:rPr>
          <w:rFonts w:ascii="ＭＳ ゴシック" w:eastAsia="ＭＳ ゴシック" w:hAnsi="ＭＳ ゴシック" w:hint="eastAsia"/>
        </w:rPr>
        <w:t>日を限度として延長することができる。この場合において、指定管理者は、公開申出者に対し、速やかに延長後の期間及び延長の理由を書面</w:t>
      </w:r>
      <w:r w:rsidRPr="003A52F7">
        <w:rPr>
          <w:rFonts w:ascii="ＭＳ ゴシック" w:eastAsia="ＭＳ ゴシック" w:hAnsi="ＭＳ ゴシック"/>
          <w:szCs w:val="22"/>
        </w:rPr>
        <w:t>（様式第５号）により通知しなければならない。</w:t>
      </w:r>
    </w:p>
    <w:p w14:paraId="50AC4653" w14:textId="77777777" w:rsidR="004A07EC" w:rsidRPr="003A52F7" w:rsidRDefault="004A07EC">
      <w:pPr>
        <w:autoSpaceDE w:val="0"/>
        <w:autoSpaceDN w:val="0"/>
        <w:ind w:firstLineChars="100" w:firstLine="210"/>
        <w:rPr>
          <w:rFonts w:ascii="ＭＳ ゴシック" w:eastAsia="ＭＳ ゴシック" w:hAnsi="ＭＳ ゴシック"/>
        </w:rPr>
      </w:pPr>
      <w:r w:rsidRPr="003A52F7">
        <w:rPr>
          <w:rFonts w:ascii="ＭＳ ゴシック" w:eastAsia="ＭＳ ゴシック" w:hAnsi="ＭＳ ゴシック" w:hint="eastAsia"/>
        </w:rPr>
        <w:t>（公開決定等の期限の特例）</w:t>
      </w:r>
    </w:p>
    <w:p w14:paraId="7C12B9B6"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hint="eastAsia"/>
        </w:rPr>
        <w:t>第</w:t>
      </w:r>
      <w:r w:rsidR="00E73E16" w:rsidRPr="003A52F7">
        <w:rPr>
          <w:rFonts w:ascii="ＭＳ ゴシック" w:eastAsia="ＭＳ ゴシック" w:hAnsi="ＭＳ ゴシック" w:hint="eastAsia"/>
        </w:rPr>
        <w:t>１２</w:t>
      </w:r>
      <w:r w:rsidRPr="003A52F7">
        <w:rPr>
          <w:rFonts w:ascii="ＭＳ ゴシック" w:eastAsia="ＭＳ ゴシック" w:hAnsi="ＭＳ ゴシック" w:hint="eastAsia"/>
        </w:rPr>
        <w:t>条　前条の規定にかかわらず、指定管理者は、公開申出に係る施設文書が著しく大量であるため、公開申出があった日から起算して</w:t>
      </w:r>
      <w:r w:rsidR="00E73E16" w:rsidRPr="003A52F7">
        <w:rPr>
          <w:rFonts w:ascii="ＭＳ ゴシック" w:eastAsia="ＭＳ ゴシック" w:hAnsi="ＭＳ ゴシック" w:hint="eastAsia"/>
        </w:rPr>
        <w:t>３０</w:t>
      </w:r>
      <w:r w:rsidRPr="003A52F7">
        <w:rPr>
          <w:rFonts w:ascii="ＭＳ ゴシック" w:eastAsia="ＭＳ ゴシック" w:hAnsi="ＭＳ ゴシック" w:hint="eastAsia"/>
        </w:rPr>
        <w:t>日以内にそのすべてについて公開決定等をすることにより事務の遂行に著しい支障が生ずるおそれがある場合には、公開申出に係る施設文書のうちの相当の部分につき当該期間内に公開決定等をし、残りの部分については相当の期間内に公開決定等をすれば足りるものとする。この場合において、指定管理者は、同条第１項本文に規定する期間内に、公開申出者に対し、次に掲げる事項を書面</w:t>
      </w:r>
      <w:r w:rsidRPr="003A52F7">
        <w:rPr>
          <w:rFonts w:ascii="ＭＳ ゴシック" w:eastAsia="ＭＳ ゴシック" w:hAnsi="ＭＳ ゴシック"/>
          <w:szCs w:val="22"/>
        </w:rPr>
        <w:t>（様式第</w:t>
      </w:r>
      <w:r w:rsidRPr="003A52F7">
        <w:rPr>
          <w:rFonts w:ascii="ＭＳ ゴシック" w:eastAsia="ＭＳ ゴシック" w:hAnsi="ＭＳ ゴシック" w:hint="eastAsia"/>
          <w:szCs w:val="22"/>
        </w:rPr>
        <w:t>６</w:t>
      </w:r>
      <w:r w:rsidRPr="003A52F7">
        <w:rPr>
          <w:rFonts w:ascii="ＭＳ ゴシック" w:eastAsia="ＭＳ ゴシック" w:hAnsi="ＭＳ ゴシック"/>
          <w:szCs w:val="22"/>
        </w:rPr>
        <w:t>号）</w:t>
      </w:r>
      <w:r w:rsidRPr="003A52F7">
        <w:rPr>
          <w:rFonts w:ascii="ＭＳ ゴシック" w:eastAsia="ＭＳ ゴシック" w:hAnsi="ＭＳ ゴシック" w:hint="eastAsia"/>
        </w:rPr>
        <w:t>により通知しなければならない。</w:t>
      </w:r>
    </w:p>
    <w:p w14:paraId="756B79F8" w14:textId="77777777" w:rsidR="004A07EC" w:rsidRPr="003A52F7" w:rsidRDefault="00E73E16" w:rsidP="00E73E16">
      <w:pPr>
        <w:autoSpaceDE w:val="0"/>
        <w:autoSpaceDN w:val="0"/>
        <w:rPr>
          <w:rFonts w:ascii="ＭＳ ゴシック" w:eastAsia="ＭＳ ゴシック" w:hAnsi="ＭＳ ゴシック"/>
        </w:rPr>
      </w:pPr>
      <w:r w:rsidRPr="003A52F7">
        <w:rPr>
          <w:rFonts w:ascii="ＭＳ ゴシック" w:eastAsia="ＭＳ ゴシック" w:hAnsi="ＭＳ ゴシック" w:hint="eastAsia"/>
        </w:rPr>
        <w:t>（１）</w:t>
      </w:r>
      <w:r w:rsidR="004A07EC" w:rsidRPr="003A52F7">
        <w:rPr>
          <w:rFonts w:ascii="ＭＳ ゴシック" w:eastAsia="ＭＳ ゴシック" w:hAnsi="ＭＳ ゴシック" w:hint="eastAsia"/>
        </w:rPr>
        <w:t>この条の規定を適用する旨及びその理由</w:t>
      </w:r>
    </w:p>
    <w:p w14:paraId="37330CDD" w14:textId="77777777" w:rsidR="004A07EC" w:rsidRPr="003A52F7" w:rsidRDefault="00E73E16" w:rsidP="00E73E16">
      <w:pPr>
        <w:autoSpaceDE w:val="0"/>
        <w:autoSpaceDN w:val="0"/>
        <w:rPr>
          <w:rFonts w:ascii="ＭＳ ゴシック" w:eastAsia="ＭＳ ゴシック" w:hAnsi="ＭＳ ゴシック"/>
        </w:rPr>
      </w:pPr>
      <w:r w:rsidRPr="003A52F7">
        <w:rPr>
          <w:rFonts w:ascii="ＭＳ ゴシック" w:eastAsia="ＭＳ ゴシック" w:hAnsi="ＭＳ ゴシック" w:hint="eastAsia"/>
        </w:rPr>
        <w:t>（２）</w:t>
      </w:r>
      <w:r w:rsidR="004A07EC" w:rsidRPr="003A52F7">
        <w:rPr>
          <w:rFonts w:ascii="ＭＳ ゴシック" w:eastAsia="ＭＳ ゴシック" w:hAnsi="ＭＳ ゴシック" w:hint="eastAsia"/>
        </w:rPr>
        <w:t>残りの部分について公開決定等をする期限</w:t>
      </w:r>
    </w:p>
    <w:p w14:paraId="3C81582C"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（第三者に関する情報の取</w:t>
      </w:r>
      <w:r w:rsidR="00644ECA">
        <w:rPr>
          <w:rFonts w:ascii="ＭＳ ゴシック" w:eastAsia="ＭＳ ゴシック" w:hAnsi="ＭＳ ゴシック" w:hint="eastAsia"/>
          <w:szCs w:val="22"/>
        </w:rPr>
        <w:t>り</w:t>
      </w:r>
      <w:r w:rsidRPr="003A52F7">
        <w:rPr>
          <w:rFonts w:ascii="ＭＳ ゴシック" w:eastAsia="ＭＳ ゴシック" w:hAnsi="ＭＳ ゴシック"/>
          <w:szCs w:val="22"/>
        </w:rPr>
        <w:t>扱い）</w:t>
      </w:r>
    </w:p>
    <w:p w14:paraId="49205A50"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１３</w:t>
      </w:r>
      <w:r w:rsidRPr="003A52F7">
        <w:rPr>
          <w:rFonts w:ascii="ＭＳ ゴシック" w:eastAsia="ＭＳ ゴシック" w:hAnsi="ＭＳ ゴシック"/>
          <w:szCs w:val="22"/>
        </w:rPr>
        <w:t xml:space="preserve">条　</w:t>
      </w:r>
      <w:r w:rsidRPr="003A52F7">
        <w:rPr>
          <w:rFonts w:ascii="ＭＳ ゴシック" w:eastAsia="ＭＳ ゴシック" w:hAnsi="ＭＳ ゴシック" w:hint="eastAsia"/>
          <w:szCs w:val="22"/>
        </w:rPr>
        <w:t>指定管理者は、</w:t>
      </w:r>
      <w:r w:rsidRPr="003A52F7">
        <w:rPr>
          <w:rFonts w:ascii="ＭＳ ゴシック" w:eastAsia="ＭＳ ゴシック" w:hAnsi="ＭＳ ゴシック" w:hint="eastAsia"/>
        </w:rPr>
        <w:t>公開申出に係る施設文書に指定管理者、堺市等及び公開申出者以外のもの（以下「第三者」と</w:t>
      </w:r>
      <w:r w:rsidR="00644ECA">
        <w:rPr>
          <w:rFonts w:ascii="ＭＳ ゴシック" w:eastAsia="ＭＳ ゴシック" w:hAnsi="ＭＳ ゴシック" w:hint="eastAsia"/>
        </w:rPr>
        <w:t>いう。）に関する情報が記録されているときは、公開決定等をするにあ</w:t>
      </w:r>
      <w:r w:rsidRPr="003A52F7">
        <w:rPr>
          <w:rFonts w:ascii="ＭＳ ゴシック" w:eastAsia="ＭＳ ゴシック" w:hAnsi="ＭＳ ゴシック" w:hint="eastAsia"/>
        </w:rPr>
        <w:t>たって、当該情報に係る第三者に対し、公開申出に係る施設文書の表示その他必要な事項を書面</w:t>
      </w:r>
      <w:r w:rsidRPr="003A52F7">
        <w:rPr>
          <w:rFonts w:ascii="ＭＳ ゴシック" w:eastAsia="ＭＳ ゴシック" w:hAnsi="ＭＳ ゴシック"/>
          <w:szCs w:val="22"/>
        </w:rPr>
        <w:t>（様式第</w:t>
      </w:r>
      <w:r w:rsidRPr="003A52F7">
        <w:rPr>
          <w:rFonts w:ascii="ＭＳ ゴシック" w:eastAsia="ＭＳ ゴシック" w:hAnsi="ＭＳ ゴシック" w:hint="eastAsia"/>
          <w:szCs w:val="22"/>
        </w:rPr>
        <w:t>７</w:t>
      </w:r>
      <w:r w:rsidRPr="003A52F7">
        <w:rPr>
          <w:rFonts w:ascii="ＭＳ ゴシック" w:eastAsia="ＭＳ ゴシック" w:hAnsi="ＭＳ ゴシック"/>
          <w:szCs w:val="22"/>
        </w:rPr>
        <w:t>号）</w:t>
      </w:r>
      <w:r w:rsidRPr="003A52F7">
        <w:rPr>
          <w:rFonts w:ascii="ＭＳ ゴシック" w:eastAsia="ＭＳ ゴシック" w:hAnsi="ＭＳ ゴシック" w:hint="eastAsia"/>
          <w:szCs w:val="22"/>
        </w:rPr>
        <w:t>により通知して、意見</w:t>
      </w:r>
      <w:r w:rsidRPr="003A52F7">
        <w:rPr>
          <w:rFonts w:ascii="ＭＳ ゴシック" w:eastAsia="ＭＳ ゴシック" w:hAnsi="ＭＳ ゴシック" w:hint="eastAsia"/>
        </w:rPr>
        <w:t>書</w:t>
      </w:r>
      <w:r w:rsidRPr="003A52F7">
        <w:rPr>
          <w:rFonts w:ascii="ＭＳ ゴシック" w:eastAsia="ＭＳ ゴシック" w:hAnsi="ＭＳ ゴシック"/>
          <w:szCs w:val="22"/>
        </w:rPr>
        <w:t>（様式第</w:t>
      </w:r>
      <w:r w:rsidRPr="003A52F7">
        <w:rPr>
          <w:rFonts w:ascii="ＭＳ ゴシック" w:eastAsia="ＭＳ ゴシック" w:hAnsi="ＭＳ ゴシック" w:hint="eastAsia"/>
          <w:szCs w:val="22"/>
        </w:rPr>
        <w:t>８</w:t>
      </w:r>
      <w:r w:rsidRPr="003A52F7">
        <w:rPr>
          <w:rFonts w:ascii="ＭＳ ゴシック" w:eastAsia="ＭＳ ゴシック" w:hAnsi="ＭＳ ゴシック"/>
          <w:szCs w:val="22"/>
        </w:rPr>
        <w:t>号）</w:t>
      </w:r>
      <w:r w:rsidRPr="003A52F7">
        <w:rPr>
          <w:rFonts w:ascii="ＭＳ ゴシック" w:eastAsia="ＭＳ ゴシック" w:hAnsi="ＭＳ ゴシック" w:hint="eastAsia"/>
        </w:rPr>
        <w:t>を提出する機会を与えることができる。</w:t>
      </w:r>
    </w:p>
    <w:p w14:paraId="79359017"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hint="eastAsia"/>
        </w:rPr>
        <w:t>２　指定管理者は、</w:t>
      </w:r>
      <w:r w:rsidRPr="003A52F7">
        <w:rPr>
          <w:rFonts w:ascii="ＭＳ ゴシック" w:eastAsia="ＭＳ ゴシック" w:hAnsi="ＭＳ ゴシック"/>
          <w:szCs w:val="22"/>
        </w:rPr>
        <w:t>第三者に関する情報</w:t>
      </w:r>
      <w:r w:rsidRPr="003A52F7">
        <w:rPr>
          <w:rFonts w:ascii="ＭＳ ゴシック" w:eastAsia="ＭＳ ゴシック" w:hAnsi="ＭＳ ゴシック" w:hint="eastAsia"/>
          <w:szCs w:val="22"/>
        </w:rPr>
        <w:t>が記録されている施設文書を公開しようとする場合であって、当該</w:t>
      </w:r>
      <w:r w:rsidRPr="003A52F7">
        <w:rPr>
          <w:rFonts w:ascii="ＭＳ ゴシック" w:eastAsia="ＭＳ ゴシック" w:hAnsi="ＭＳ ゴシック" w:hint="eastAsia"/>
        </w:rPr>
        <w:t>情報が第７条第１号イ、同条第２号ただし書又は同条第３号ただし書に規定する情報に該当すると認められるときは、第</w:t>
      </w:r>
      <w:r w:rsidR="00E73E16" w:rsidRPr="003A52F7">
        <w:rPr>
          <w:rFonts w:ascii="ＭＳ ゴシック" w:eastAsia="ＭＳ ゴシック" w:hAnsi="ＭＳ ゴシック" w:hint="eastAsia"/>
        </w:rPr>
        <w:t>１０</w:t>
      </w:r>
      <w:r w:rsidRPr="003A52F7">
        <w:rPr>
          <w:rFonts w:ascii="ＭＳ ゴシック" w:eastAsia="ＭＳ ゴシック" w:hAnsi="ＭＳ ゴシック" w:hint="eastAsia"/>
        </w:rPr>
        <w:t>条第１項の決定（以下「公開決定」という。）に先立ち、当該第三者に対し、意見書を提出する機会を与えなければなら</w:t>
      </w:r>
      <w:r w:rsidRPr="003A52F7">
        <w:rPr>
          <w:rFonts w:ascii="ＭＳ ゴシック" w:eastAsia="ＭＳ ゴシック" w:hAnsi="ＭＳ ゴシック" w:hint="eastAsia"/>
        </w:rPr>
        <w:lastRenderedPageBreak/>
        <w:t>ない。ただし、当該第三者の所在が判明しないときは、この限りでない。</w:t>
      </w:r>
    </w:p>
    <w:p w14:paraId="16E5CB2D"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hint="eastAsia"/>
        </w:rPr>
        <w:t>３　指定管理者は、前２項の規定により意見書の提出の機会を与えられた第三者がその施設文書の公開に反対の意思を表示した意見書を提出した場合において、公開決定をするときは、公開決定の日と公開する日との間に少なくとも２週間を置かなければならない。この場合において、指定管理者は、公開決定後直ちに、当該意見書を提出した第三者に対し、公開決定をした旨及びその理由並びに公開する日を書面（様式第９号）により通知しなければならない。</w:t>
      </w:r>
    </w:p>
    <w:p w14:paraId="08B04AE7"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の実施）</w:t>
      </w:r>
    </w:p>
    <w:p w14:paraId="6E363351"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１４</w:t>
      </w:r>
      <w:r w:rsidRPr="003A52F7">
        <w:rPr>
          <w:rFonts w:ascii="ＭＳ ゴシック" w:eastAsia="ＭＳ ゴシック" w:hAnsi="ＭＳ ゴシック"/>
          <w:szCs w:val="22"/>
        </w:rPr>
        <w:t xml:space="preserve">条　</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w:t>
      </w:r>
      <w:r w:rsidRPr="003A52F7">
        <w:rPr>
          <w:rFonts w:ascii="ＭＳ ゴシック" w:eastAsia="ＭＳ ゴシック" w:hAnsi="ＭＳ ゴシック"/>
        </w:rPr>
        <w:t>公開は</w:t>
      </w:r>
      <w:r w:rsidRPr="003A52F7">
        <w:rPr>
          <w:rFonts w:ascii="ＭＳ ゴシック" w:eastAsia="ＭＳ ゴシック" w:hAnsi="ＭＳ ゴシック" w:hint="eastAsia"/>
        </w:rPr>
        <w:t>、</w:t>
      </w:r>
      <w:r w:rsidRPr="003A52F7">
        <w:rPr>
          <w:rFonts w:ascii="ＭＳ ゴシック" w:eastAsia="ＭＳ ゴシック" w:hAnsi="ＭＳ ゴシック"/>
        </w:rPr>
        <w:t>文書</w:t>
      </w:r>
      <w:r w:rsidRPr="003A52F7">
        <w:rPr>
          <w:rFonts w:ascii="ＭＳ ゴシック" w:eastAsia="ＭＳ ゴシック" w:hAnsi="ＭＳ ゴシック" w:hint="eastAsia"/>
        </w:rPr>
        <w:t>、</w:t>
      </w:r>
      <w:r w:rsidRPr="003A52F7">
        <w:rPr>
          <w:rFonts w:ascii="ＭＳ ゴシック" w:eastAsia="ＭＳ ゴシック" w:hAnsi="ＭＳ ゴシック"/>
        </w:rPr>
        <w:t>図画</w:t>
      </w:r>
      <w:r w:rsidRPr="003A52F7">
        <w:rPr>
          <w:rFonts w:ascii="ＭＳ ゴシック" w:eastAsia="ＭＳ ゴシック" w:hAnsi="ＭＳ ゴシック" w:hint="eastAsia"/>
        </w:rPr>
        <w:t>、</w:t>
      </w:r>
      <w:r w:rsidRPr="003A52F7">
        <w:rPr>
          <w:rFonts w:ascii="ＭＳ ゴシック" w:eastAsia="ＭＳ ゴシック" w:hAnsi="ＭＳ ゴシック"/>
        </w:rPr>
        <w:t>写真</w:t>
      </w:r>
      <w:r w:rsidRPr="003A52F7">
        <w:rPr>
          <w:rFonts w:ascii="ＭＳ ゴシック" w:eastAsia="ＭＳ ゴシック" w:hAnsi="ＭＳ ゴシック" w:hint="eastAsia"/>
        </w:rPr>
        <w:t>及び</w:t>
      </w:r>
      <w:r w:rsidRPr="003A52F7">
        <w:rPr>
          <w:rFonts w:ascii="ＭＳ ゴシック" w:eastAsia="ＭＳ ゴシック" w:hAnsi="ＭＳ ゴシック"/>
        </w:rPr>
        <w:t>フィルムについては閲覧又は写しの交付により</w:t>
      </w:r>
      <w:r w:rsidRPr="003A52F7">
        <w:rPr>
          <w:rFonts w:ascii="ＭＳ ゴシック" w:eastAsia="ＭＳ ゴシック" w:hAnsi="ＭＳ ゴシック" w:hint="eastAsia"/>
        </w:rPr>
        <w:t>、</w:t>
      </w:r>
      <w:r w:rsidRPr="003A52F7">
        <w:rPr>
          <w:rFonts w:ascii="ＭＳ ゴシック" w:eastAsia="ＭＳ ゴシック" w:hAnsi="ＭＳ ゴシック"/>
        </w:rPr>
        <w:t>電磁的記録についてはその種別</w:t>
      </w:r>
      <w:r w:rsidRPr="003A52F7">
        <w:rPr>
          <w:rFonts w:ascii="ＭＳ ゴシック" w:eastAsia="ＭＳ ゴシック" w:hAnsi="ＭＳ ゴシック" w:hint="eastAsia"/>
        </w:rPr>
        <w:t>、</w:t>
      </w:r>
      <w:r w:rsidRPr="003A52F7">
        <w:rPr>
          <w:rFonts w:ascii="ＭＳ ゴシック" w:eastAsia="ＭＳ ゴシック" w:hAnsi="ＭＳ ゴシック"/>
        </w:rPr>
        <w:t>情報化の進展状況等を</w:t>
      </w:r>
      <w:r w:rsidRPr="003A52F7">
        <w:rPr>
          <w:rFonts w:ascii="ＭＳ ゴシック" w:eastAsia="ＭＳ ゴシック" w:hAnsi="ＭＳ ゴシック" w:hint="eastAsia"/>
        </w:rPr>
        <w:t>勘案</w:t>
      </w:r>
      <w:r w:rsidRPr="003A52F7">
        <w:rPr>
          <w:rFonts w:ascii="ＭＳ ゴシック" w:eastAsia="ＭＳ ゴシック" w:hAnsi="ＭＳ ゴシック"/>
        </w:rPr>
        <w:t>し</w:t>
      </w:r>
      <w:r w:rsidRPr="003A52F7">
        <w:rPr>
          <w:rFonts w:ascii="ＭＳ ゴシック" w:eastAsia="ＭＳ ゴシック" w:hAnsi="ＭＳ ゴシック" w:hint="eastAsia"/>
        </w:rPr>
        <w:t>て指定管理者の</w:t>
      </w:r>
      <w:r w:rsidRPr="003A52F7">
        <w:rPr>
          <w:rFonts w:ascii="ＭＳ ゴシック" w:eastAsia="ＭＳ ゴシック" w:hAnsi="ＭＳ ゴシック"/>
        </w:rPr>
        <w:t>定める方法</w:t>
      </w:r>
      <w:r w:rsidRPr="003A52F7">
        <w:rPr>
          <w:rFonts w:ascii="ＭＳ ゴシック" w:eastAsia="ＭＳ ゴシック" w:hAnsi="ＭＳ ゴシック" w:hint="eastAsia"/>
        </w:rPr>
        <w:t>（別表）</w:t>
      </w:r>
      <w:r w:rsidRPr="003A52F7">
        <w:rPr>
          <w:rFonts w:ascii="ＭＳ ゴシック" w:eastAsia="ＭＳ ゴシック" w:hAnsi="ＭＳ ゴシック"/>
        </w:rPr>
        <w:t>により行う。</w:t>
      </w:r>
    </w:p>
    <w:p w14:paraId="305B9B7E"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hint="eastAsia"/>
        </w:rPr>
        <w:t>２</w:t>
      </w:r>
      <w:r w:rsidRPr="003A52F7">
        <w:rPr>
          <w:rFonts w:ascii="ＭＳ ゴシック" w:eastAsia="ＭＳ ゴシック" w:hAnsi="ＭＳ ゴシック"/>
        </w:rPr>
        <w:t xml:space="preserve">　</w:t>
      </w:r>
      <w:r w:rsidRPr="003A52F7">
        <w:rPr>
          <w:rFonts w:ascii="ＭＳ ゴシック" w:eastAsia="ＭＳ ゴシック" w:hAnsi="ＭＳ ゴシック" w:hint="eastAsia"/>
        </w:rPr>
        <w:t>指定管理者</w:t>
      </w:r>
      <w:r w:rsidRPr="003A52F7">
        <w:rPr>
          <w:rFonts w:ascii="ＭＳ ゴシック" w:eastAsia="ＭＳ ゴシック" w:hAnsi="ＭＳ ゴシック"/>
        </w:rPr>
        <w:t>は</w:t>
      </w:r>
      <w:r w:rsidRPr="003A52F7">
        <w:rPr>
          <w:rFonts w:ascii="ＭＳ ゴシック" w:eastAsia="ＭＳ ゴシック" w:hAnsi="ＭＳ ゴシック" w:hint="eastAsia"/>
        </w:rPr>
        <w:t>、</w:t>
      </w:r>
      <w:r w:rsidRPr="003A52F7">
        <w:rPr>
          <w:rFonts w:ascii="ＭＳ ゴシック" w:eastAsia="ＭＳ ゴシック" w:hAnsi="ＭＳ ゴシック"/>
        </w:rPr>
        <w:t>前項の規定により</w:t>
      </w:r>
      <w:r w:rsidRPr="003A52F7">
        <w:rPr>
          <w:rFonts w:ascii="ＭＳ ゴシック" w:eastAsia="ＭＳ ゴシック" w:hAnsi="ＭＳ ゴシック" w:hint="eastAsia"/>
        </w:rPr>
        <w:t>施設文書</w:t>
      </w:r>
      <w:r w:rsidRPr="003A52F7">
        <w:rPr>
          <w:rFonts w:ascii="ＭＳ ゴシック" w:eastAsia="ＭＳ ゴシック" w:hAnsi="ＭＳ ゴシック"/>
        </w:rPr>
        <w:t>を閲覧に供し</w:t>
      </w:r>
      <w:r w:rsidRPr="003A52F7">
        <w:rPr>
          <w:rFonts w:ascii="ＭＳ ゴシック" w:eastAsia="ＭＳ ゴシック" w:hAnsi="ＭＳ ゴシック" w:hint="eastAsia"/>
        </w:rPr>
        <w:t>、</w:t>
      </w:r>
      <w:r w:rsidRPr="003A52F7">
        <w:rPr>
          <w:rFonts w:ascii="ＭＳ ゴシック" w:eastAsia="ＭＳ ゴシック" w:hAnsi="ＭＳ ゴシック"/>
        </w:rPr>
        <w:t>又は</w:t>
      </w:r>
      <w:r w:rsidRPr="003A52F7">
        <w:rPr>
          <w:rFonts w:ascii="ＭＳ ゴシック" w:eastAsia="ＭＳ ゴシック" w:hAnsi="ＭＳ ゴシック" w:hint="eastAsia"/>
        </w:rPr>
        <w:t>施設文書</w:t>
      </w:r>
      <w:r w:rsidRPr="003A52F7">
        <w:rPr>
          <w:rFonts w:ascii="ＭＳ ゴシック" w:eastAsia="ＭＳ ゴシック" w:hAnsi="ＭＳ ゴシック"/>
        </w:rPr>
        <w:t>の写しを交付する場合において</w:t>
      </w:r>
      <w:r w:rsidRPr="003A52F7">
        <w:rPr>
          <w:rFonts w:ascii="ＭＳ ゴシック" w:eastAsia="ＭＳ ゴシック" w:hAnsi="ＭＳ ゴシック" w:hint="eastAsia"/>
        </w:rPr>
        <w:t>、</w:t>
      </w:r>
      <w:r w:rsidRPr="003A52F7">
        <w:rPr>
          <w:rFonts w:ascii="ＭＳ ゴシック" w:eastAsia="ＭＳ ゴシック" w:hAnsi="ＭＳ ゴシック"/>
        </w:rPr>
        <w:t>当該</w:t>
      </w:r>
      <w:r w:rsidRPr="003A52F7">
        <w:rPr>
          <w:rFonts w:ascii="ＭＳ ゴシック" w:eastAsia="ＭＳ ゴシック" w:hAnsi="ＭＳ ゴシック" w:hint="eastAsia"/>
        </w:rPr>
        <w:t>施設文書</w:t>
      </w:r>
      <w:r w:rsidRPr="003A52F7">
        <w:rPr>
          <w:rFonts w:ascii="ＭＳ ゴシック" w:eastAsia="ＭＳ ゴシック" w:hAnsi="ＭＳ ゴシック"/>
        </w:rPr>
        <w:t>の保存に支障を生ずるおそれがあると認めるとき</w:t>
      </w:r>
      <w:r w:rsidRPr="003A52F7">
        <w:rPr>
          <w:rFonts w:ascii="ＭＳ ゴシック" w:eastAsia="ＭＳ ゴシック" w:hAnsi="ＭＳ ゴシック" w:hint="eastAsia"/>
        </w:rPr>
        <w:t>、</w:t>
      </w:r>
      <w:r w:rsidRPr="003A52F7">
        <w:rPr>
          <w:rFonts w:ascii="ＭＳ ゴシック" w:eastAsia="ＭＳ ゴシック" w:hAnsi="ＭＳ ゴシック"/>
        </w:rPr>
        <w:t>その他</w:t>
      </w:r>
      <w:r w:rsidRPr="003A52F7">
        <w:rPr>
          <w:rFonts w:ascii="ＭＳ ゴシック" w:eastAsia="ＭＳ ゴシック" w:hAnsi="ＭＳ ゴシック" w:hint="eastAsia"/>
        </w:rPr>
        <w:t>正当</w:t>
      </w:r>
      <w:r w:rsidRPr="003A52F7">
        <w:rPr>
          <w:rFonts w:ascii="ＭＳ ゴシック" w:eastAsia="ＭＳ ゴシック" w:hAnsi="ＭＳ ゴシック"/>
        </w:rPr>
        <w:t>な理由があるときは</w:t>
      </w:r>
      <w:r w:rsidRPr="003A52F7">
        <w:rPr>
          <w:rFonts w:ascii="ＭＳ ゴシック" w:eastAsia="ＭＳ ゴシック" w:hAnsi="ＭＳ ゴシック" w:hint="eastAsia"/>
        </w:rPr>
        <w:t>、</w:t>
      </w:r>
      <w:r w:rsidRPr="003A52F7">
        <w:rPr>
          <w:rFonts w:ascii="ＭＳ ゴシック" w:eastAsia="ＭＳ ゴシック" w:hAnsi="ＭＳ ゴシック"/>
        </w:rPr>
        <w:t>当該</w:t>
      </w:r>
      <w:r w:rsidRPr="003A52F7">
        <w:rPr>
          <w:rFonts w:ascii="ＭＳ ゴシック" w:eastAsia="ＭＳ ゴシック" w:hAnsi="ＭＳ ゴシック" w:hint="eastAsia"/>
        </w:rPr>
        <w:t>施設文書</w:t>
      </w:r>
      <w:r w:rsidRPr="003A52F7">
        <w:rPr>
          <w:rFonts w:ascii="ＭＳ ゴシック" w:eastAsia="ＭＳ ゴシック" w:hAnsi="ＭＳ ゴシック"/>
        </w:rPr>
        <w:t>を複写したものを閲覧に供し</w:t>
      </w:r>
      <w:r w:rsidRPr="003A52F7">
        <w:rPr>
          <w:rFonts w:ascii="ＭＳ ゴシック" w:eastAsia="ＭＳ ゴシック" w:hAnsi="ＭＳ ゴシック" w:hint="eastAsia"/>
        </w:rPr>
        <w:t>、</w:t>
      </w:r>
      <w:r w:rsidRPr="003A52F7">
        <w:rPr>
          <w:rFonts w:ascii="ＭＳ ゴシック" w:eastAsia="ＭＳ ゴシック" w:hAnsi="ＭＳ ゴシック"/>
        </w:rPr>
        <w:t>又はその写しを交付することができる。</w:t>
      </w:r>
    </w:p>
    <w:p w14:paraId="45690E5C" w14:textId="77777777" w:rsidR="004A07EC" w:rsidRPr="003A52F7" w:rsidRDefault="004A07EC">
      <w:pPr>
        <w:autoSpaceDE w:val="0"/>
        <w:autoSpaceDN w:val="0"/>
        <w:ind w:leftChars="100" w:left="220" w:hangingChars="5" w:hanging="10"/>
        <w:rPr>
          <w:rFonts w:ascii="ＭＳ ゴシック" w:eastAsia="ＭＳ ゴシック" w:hAnsi="ＭＳ ゴシック"/>
          <w:szCs w:val="22"/>
        </w:rPr>
      </w:pPr>
      <w:r w:rsidRPr="003A52F7">
        <w:rPr>
          <w:rFonts w:ascii="ＭＳ ゴシック" w:eastAsia="ＭＳ ゴシック" w:hAnsi="ＭＳ ゴシック"/>
          <w:szCs w:val="22"/>
        </w:rPr>
        <w:t>（他の制度との調整）</w:t>
      </w:r>
    </w:p>
    <w:p w14:paraId="6A58B43D" w14:textId="77777777" w:rsidR="004A07EC" w:rsidRPr="003A52F7" w:rsidRDefault="004A07EC">
      <w:pPr>
        <w:autoSpaceDE w:val="0"/>
        <w:autoSpaceDN w:val="0"/>
        <w:ind w:left="210" w:hangingChars="100" w:hanging="210"/>
        <w:rPr>
          <w:rFonts w:ascii="ＭＳ ゴシック" w:eastAsia="ＭＳ ゴシック" w:hAnsi="ＭＳ ゴシック"/>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１５</w:t>
      </w:r>
      <w:r w:rsidRPr="003A52F7">
        <w:rPr>
          <w:rFonts w:ascii="ＭＳ ゴシック" w:eastAsia="ＭＳ ゴシック" w:hAnsi="ＭＳ ゴシック"/>
          <w:szCs w:val="22"/>
        </w:rPr>
        <w:t>条　この規程は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法令</w:t>
      </w:r>
      <w:r w:rsidRPr="003A52F7">
        <w:rPr>
          <w:rFonts w:ascii="ＭＳ ゴシック" w:eastAsia="ＭＳ ゴシック" w:hAnsi="ＭＳ ゴシック" w:hint="eastAsia"/>
          <w:szCs w:val="22"/>
        </w:rPr>
        <w:t>等</w:t>
      </w:r>
      <w:r w:rsidRPr="003A52F7">
        <w:rPr>
          <w:rFonts w:ascii="ＭＳ ゴシック" w:eastAsia="ＭＳ ゴシック" w:hAnsi="ＭＳ ゴシック"/>
        </w:rPr>
        <w:t>その他の規程に定めるところにより</w:t>
      </w:r>
      <w:r w:rsidRPr="003A52F7">
        <w:rPr>
          <w:rFonts w:ascii="ＭＳ ゴシック" w:eastAsia="ＭＳ ゴシック" w:hAnsi="ＭＳ ゴシック" w:hint="eastAsia"/>
        </w:rPr>
        <w:t>、</w:t>
      </w:r>
      <w:r w:rsidRPr="003A52F7">
        <w:rPr>
          <w:rFonts w:ascii="ＭＳ ゴシック" w:eastAsia="ＭＳ ゴシック" w:hAnsi="ＭＳ ゴシック"/>
        </w:rPr>
        <w:t>閲覧若しくは縦覧又は謄本</w:t>
      </w:r>
      <w:r w:rsidRPr="003A52F7">
        <w:rPr>
          <w:rFonts w:ascii="ＭＳ ゴシック" w:eastAsia="ＭＳ ゴシック" w:hAnsi="ＭＳ ゴシック" w:hint="eastAsia"/>
        </w:rPr>
        <w:t>、</w:t>
      </w:r>
      <w:r w:rsidRPr="003A52F7">
        <w:rPr>
          <w:rFonts w:ascii="ＭＳ ゴシック" w:eastAsia="ＭＳ ゴシック" w:hAnsi="ＭＳ ゴシック"/>
        </w:rPr>
        <w:t>抄本その他の写しの交付の手続</w:t>
      </w:r>
      <w:r w:rsidR="00D946D5">
        <w:rPr>
          <w:rFonts w:ascii="ＭＳ ゴシック" w:eastAsia="ＭＳ ゴシック" w:hAnsi="ＭＳ ゴシック" w:hint="eastAsia"/>
        </w:rPr>
        <w:t>き</w:t>
      </w:r>
      <w:r w:rsidRPr="003A52F7">
        <w:rPr>
          <w:rFonts w:ascii="ＭＳ ゴシック" w:eastAsia="ＭＳ ゴシック" w:hAnsi="ＭＳ ゴシック"/>
        </w:rPr>
        <w:t>が定められている</w:t>
      </w:r>
      <w:r w:rsidRPr="003A52F7">
        <w:rPr>
          <w:rFonts w:ascii="ＭＳ ゴシック" w:eastAsia="ＭＳ ゴシック" w:hAnsi="ＭＳ ゴシック" w:hint="eastAsia"/>
        </w:rPr>
        <w:t>施設文書</w:t>
      </w:r>
      <w:r w:rsidRPr="003A52F7">
        <w:rPr>
          <w:rFonts w:ascii="ＭＳ ゴシック" w:eastAsia="ＭＳ ゴシック" w:hAnsi="ＭＳ ゴシック"/>
        </w:rPr>
        <w:t>については</w:t>
      </w:r>
      <w:r w:rsidRPr="003A52F7">
        <w:rPr>
          <w:rFonts w:ascii="ＭＳ ゴシック" w:eastAsia="ＭＳ ゴシック" w:hAnsi="ＭＳ ゴシック" w:hint="eastAsia"/>
        </w:rPr>
        <w:t>、</w:t>
      </w:r>
      <w:r w:rsidRPr="003A52F7">
        <w:rPr>
          <w:rFonts w:ascii="ＭＳ ゴシック" w:eastAsia="ＭＳ ゴシック" w:hAnsi="ＭＳ ゴシック"/>
        </w:rPr>
        <w:t>適用しない。</w:t>
      </w:r>
    </w:p>
    <w:p w14:paraId="680779AD" w14:textId="77777777" w:rsidR="004A07EC" w:rsidRPr="003A52F7" w:rsidRDefault="004A07EC">
      <w:pPr>
        <w:autoSpaceDE w:val="0"/>
        <w:autoSpaceDN w:val="0"/>
        <w:ind w:leftChars="95" w:left="237" w:hangingChars="18" w:hanging="38"/>
        <w:rPr>
          <w:rFonts w:ascii="ＭＳ ゴシック" w:eastAsia="ＭＳ ゴシック" w:hAnsi="ＭＳ ゴシック"/>
          <w:szCs w:val="22"/>
        </w:rPr>
      </w:pPr>
      <w:r w:rsidRPr="003A52F7">
        <w:rPr>
          <w:rFonts w:ascii="ＭＳ ゴシック" w:eastAsia="ＭＳ ゴシック" w:hAnsi="ＭＳ ゴシック"/>
          <w:szCs w:val="22"/>
        </w:rPr>
        <w:t>（費用の負担）</w:t>
      </w:r>
    </w:p>
    <w:p w14:paraId="01D3C2CF"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１６</w:t>
      </w:r>
      <w:r w:rsidRPr="003A52F7">
        <w:rPr>
          <w:rFonts w:ascii="ＭＳ ゴシック" w:eastAsia="ＭＳ ゴシック" w:hAnsi="ＭＳ ゴシック"/>
          <w:szCs w:val="22"/>
        </w:rPr>
        <w:t xml:space="preserve">条　</w:t>
      </w:r>
      <w:r w:rsidRPr="003A52F7">
        <w:rPr>
          <w:rFonts w:ascii="ＭＳ ゴシック" w:eastAsia="ＭＳ ゴシック" w:hAnsi="ＭＳ ゴシック" w:hint="eastAsia"/>
          <w:szCs w:val="22"/>
        </w:rPr>
        <w:t>施設文書の公開に係る手数料は、無料とする。</w:t>
      </w:r>
    </w:p>
    <w:p w14:paraId="33E53453" w14:textId="77777777" w:rsidR="004A07EC" w:rsidRPr="003A52F7" w:rsidRDefault="004A07EC">
      <w:pPr>
        <w:autoSpaceDE w:val="0"/>
        <w:autoSpaceDN w:val="0"/>
        <w:ind w:left="210" w:hangingChars="100" w:hanging="210"/>
        <w:rPr>
          <w:rFonts w:ascii="ＭＳ ゴシック" w:eastAsia="ＭＳ ゴシック" w:hAnsi="ＭＳ ゴシック"/>
          <w:szCs w:val="22"/>
        </w:rPr>
      </w:pPr>
      <w:r w:rsidRPr="003A52F7">
        <w:rPr>
          <w:rFonts w:ascii="ＭＳ ゴシック" w:eastAsia="ＭＳ ゴシック" w:hAnsi="ＭＳ ゴシック" w:hint="eastAsia"/>
          <w:szCs w:val="22"/>
        </w:rPr>
        <w:t>２　第</w:t>
      </w:r>
      <w:r w:rsidR="00E73E16" w:rsidRPr="003A52F7">
        <w:rPr>
          <w:rFonts w:ascii="ＭＳ ゴシック" w:eastAsia="ＭＳ ゴシック" w:hAnsi="ＭＳ ゴシック" w:hint="eastAsia"/>
          <w:szCs w:val="22"/>
        </w:rPr>
        <w:t>１４</w:t>
      </w:r>
      <w:r w:rsidRPr="003A52F7">
        <w:rPr>
          <w:rFonts w:ascii="ＭＳ ゴシック" w:eastAsia="ＭＳ ゴシック" w:hAnsi="ＭＳ ゴシック" w:hint="eastAsia"/>
          <w:szCs w:val="22"/>
        </w:rPr>
        <w:t>条の規定により施設文書の写しの交付（</w:t>
      </w:r>
      <w:r w:rsidRPr="003A52F7">
        <w:rPr>
          <w:rFonts w:ascii="ＭＳ ゴシック" w:eastAsia="ＭＳ ゴシック" w:hAnsi="ＭＳ ゴシック"/>
        </w:rPr>
        <w:t>電磁的記録に</w:t>
      </w:r>
      <w:r w:rsidRPr="003A52F7">
        <w:rPr>
          <w:rFonts w:ascii="ＭＳ ゴシック" w:eastAsia="ＭＳ ゴシック" w:hAnsi="ＭＳ ゴシック" w:hint="eastAsia"/>
        </w:rPr>
        <w:t>あっては、これらに準ずるものとして指定管理者が定めたものを含む。</w:t>
      </w:r>
      <w:r w:rsidRPr="003A52F7">
        <w:rPr>
          <w:rFonts w:ascii="ＭＳ ゴシック" w:eastAsia="ＭＳ ゴシック" w:hAnsi="ＭＳ ゴシック" w:hint="eastAsia"/>
          <w:szCs w:val="22"/>
        </w:rPr>
        <w:t>）を受けるものは、その写しの交付に要する費用を負担しなければならない。</w:t>
      </w:r>
    </w:p>
    <w:p w14:paraId="7B1525AC" w14:textId="77777777" w:rsidR="004A07EC" w:rsidRPr="003A52F7" w:rsidRDefault="004A07EC">
      <w:pPr>
        <w:autoSpaceDE w:val="0"/>
        <w:autoSpaceDN w:val="0"/>
        <w:ind w:leftChars="100" w:left="220" w:hangingChars="5" w:hanging="10"/>
        <w:rPr>
          <w:rFonts w:ascii="ＭＳ ゴシック" w:eastAsia="ＭＳ ゴシック" w:hAnsi="ＭＳ ゴシック"/>
          <w:szCs w:val="22"/>
        </w:rPr>
      </w:pPr>
      <w:r w:rsidRPr="003A52F7">
        <w:rPr>
          <w:rFonts w:ascii="ＭＳ ゴシック" w:eastAsia="ＭＳ ゴシック" w:hAnsi="ＭＳ ゴシック"/>
          <w:szCs w:val="22"/>
        </w:rPr>
        <w:t>（異議の申出があった場合の手続</w:t>
      </w:r>
      <w:r w:rsidR="00D946D5">
        <w:rPr>
          <w:rFonts w:ascii="ＭＳ ゴシック" w:eastAsia="ＭＳ ゴシック" w:hAnsi="ＭＳ ゴシック" w:hint="eastAsia"/>
          <w:szCs w:val="22"/>
        </w:rPr>
        <w:t>き</w:t>
      </w:r>
      <w:r w:rsidRPr="003A52F7">
        <w:rPr>
          <w:rFonts w:ascii="ＭＳ ゴシック" w:eastAsia="ＭＳ ゴシック" w:hAnsi="ＭＳ ゴシック"/>
          <w:szCs w:val="22"/>
        </w:rPr>
        <w:t>）</w:t>
      </w:r>
    </w:p>
    <w:p w14:paraId="7553404D"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１７</w:t>
      </w:r>
      <w:r w:rsidRPr="003A52F7">
        <w:rPr>
          <w:rFonts w:ascii="ＭＳ ゴシック" w:eastAsia="ＭＳ ゴシック" w:hAnsi="ＭＳ ゴシック"/>
          <w:szCs w:val="22"/>
        </w:rPr>
        <w:t xml:space="preserve">条　</w:t>
      </w:r>
      <w:r w:rsidRPr="003A52F7">
        <w:rPr>
          <w:rFonts w:ascii="ＭＳ ゴシック" w:eastAsia="ＭＳ ゴシック" w:hAnsi="ＭＳ ゴシック" w:hint="eastAsia"/>
          <w:szCs w:val="22"/>
        </w:rPr>
        <w:t>公開申出者は、公開</w:t>
      </w:r>
      <w:r w:rsidRPr="003A52F7">
        <w:rPr>
          <w:rFonts w:ascii="ＭＳ ゴシック" w:eastAsia="ＭＳ ゴシック" w:hAnsi="ＭＳ ゴシック"/>
          <w:szCs w:val="22"/>
        </w:rPr>
        <w:t>決定等に不服がある</w:t>
      </w:r>
      <w:r w:rsidRPr="003A52F7">
        <w:rPr>
          <w:rFonts w:ascii="ＭＳ ゴシック" w:eastAsia="ＭＳ ゴシック" w:hAnsi="ＭＳ ゴシック" w:hint="eastAsia"/>
          <w:szCs w:val="22"/>
        </w:rPr>
        <w:t>とき</w:t>
      </w:r>
      <w:r w:rsidRPr="003A52F7">
        <w:rPr>
          <w:rFonts w:ascii="ＭＳ ゴシック" w:eastAsia="ＭＳ ゴシック" w:hAnsi="ＭＳ ゴシック"/>
          <w:szCs w:val="22"/>
        </w:rPr>
        <w:t>は</w:t>
      </w:r>
      <w:r w:rsidRPr="003A52F7">
        <w:rPr>
          <w:rFonts w:ascii="ＭＳ ゴシック" w:eastAsia="ＭＳ ゴシック" w:hAnsi="ＭＳ ゴシック" w:hint="eastAsia"/>
          <w:szCs w:val="22"/>
        </w:rPr>
        <w:t>、当該公開</w:t>
      </w:r>
      <w:r w:rsidRPr="003A52F7">
        <w:rPr>
          <w:rFonts w:ascii="ＭＳ ゴシック" w:eastAsia="ＭＳ ゴシック" w:hAnsi="ＭＳ ゴシック"/>
          <w:szCs w:val="22"/>
        </w:rPr>
        <w:t>決定等</w:t>
      </w:r>
      <w:r w:rsidRPr="003A52F7">
        <w:rPr>
          <w:rFonts w:ascii="ＭＳ ゴシック" w:eastAsia="ＭＳ ゴシック" w:hAnsi="ＭＳ ゴシック" w:hint="eastAsia"/>
          <w:szCs w:val="22"/>
        </w:rPr>
        <w:t>があったこと</w:t>
      </w:r>
      <w:r w:rsidRPr="003A52F7">
        <w:rPr>
          <w:rFonts w:ascii="ＭＳ ゴシック" w:eastAsia="ＭＳ ゴシック" w:hAnsi="ＭＳ ゴシック"/>
          <w:szCs w:val="22"/>
        </w:rPr>
        <w:t>を知った日の翌日から起算して</w:t>
      </w:r>
      <w:r w:rsidR="00E73E16" w:rsidRPr="003A52F7">
        <w:rPr>
          <w:rFonts w:ascii="ＭＳ ゴシック" w:eastAsia="ＭＳ ゴシック" w:hAnsi="ＭＳ ゴシック" w:hint="eastAsia"/>
          <w:szCs w:val="22"/>
        </w:rPr>
        <w:t>６０</w:t>
      </w:r>
      <w:r w:rsidRPr="003A52F7">
        <w:rPr>
          <w:rFonts w:ascii="ＭＳ ゴシック" w:eastAsia="ＭＳ ゴシック" w:hAnsi="ＭＳ ゴシック"/>
          <w:szCs w:val="22"/>
        </w:rPr>
        <w:t>日以内に</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指定管理者に対し</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異議の申出</w:t>
      </w:r>
      <w:r w:rsidRPr="003A52F7">
        <w:rPr>
          <w:rFonts w:ascii="ＭＳ ゴシック" w:eastAsia="ＭＳ ゴシック" w:hAnsi="ＭＳ ゴシック" w:hint="eastAsia"/>
          <w:szCs w:val="22"/>
        </w:rPr>
        <w:t>をすることができる。</w:t>
      </w:r>
    </w:p>
    <w:p w14:paraId="15D6BDE4"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hint="eastAsia"/>
          <w:szCs w:val="22"/>
        </w:rPr>
        <w:t>２　前項に規定する異議の申出</w:t>
      </w:r>
      <w:r w:rsidRPr="003A52F7">
        <w:rPr>
          <w:rFonts w:ascii="ＭＳ ゴシック" w:eastAsia="ＭＳ ゴシック" w:hAnsi="ＭＳ ゴシック"/>
          <w:szCs w:val="22"/>
        </w:rPr>
        <w:t>（以下「異議申出」という。）</w:t>
      </w:r>
      <w:r w:rsidRPr="003A52F7">
        <w:rPr>
          <w:rFonts w:ascii="ＭＳ ゴシック" w:eastAsia="ＭＳ ゴシック" w:hAnsi="ＭＳ ゴシック" w:hint="eastAsia"/>
          <w:szCs w:val="22"/>
        </w:rPr>
        <w:t>は、次に掲げる事項を記載した申出書</w:t>
      </w:r>
      <w:r w:rsidRPr="003A52F7">
        <w:rPr>
          <w:rFonts w:ascii="ＭＳ ゴシック" w:eastAsia="ＭＳ ゴシック" w:hAnsi="ＭＳ ゴシック"/>
          <w:szCs w:val="22"/>
        </w:rPr>
        <w:t>（様式第</w:t>
      </w:r>
      <w:r w:rsidR="00E73E16" w:rsidRPr="003A52F7">
        <w:rPr>
          <w:rFonts w:ascii="ＭＳ ゴシック" w:eastAsia="ＭＳ ゴシック" w:hAnsi="ＭＳ ゴシック" w:hint="eastAsia"/>
          <w:szCs w:val="22"/>
        </w:rPr>
        <w:t>１０</w:t>
      </w:r>
      <w:r w:rsidRPr="003A52F7">
        <w:rPr>
          <w:rFonts w:ascii="ＭＳ ゴシック" w:eastAsia="ＭＳ ゴシック" w:hAnsi="ＭＳ ゴシック"/>
          <w:szCs w:val="22"/>
        </w:rPr>
        <w:t>号</w:t>
      </w:r>
      <w:r w:rsidRPr="003A52F7">
        <w:rPr>
          <w:rFonts w:ascii="ＭＳ ゴシック" w:eastAsia="ＭＳ ゴシック" w:hAnsi="ＭＳ ゴシック" w:hint="eastAsia"/>
          <w:szCs w:val="22"/>
        </w:rPr>
        <w:t>。以下「異議申出書」という。</w:t>
      </w:r>
      <w:r w:rsidRPr="003A52F7">
        <w:rPr>
          <w:rFonts w:ascii="ＭＳ ゴシック" w:eastAsia="ＭＳ ゴシック" w:hAnsi="ＭＳ ゴシック"/>
          <w:szCs w:val="22"/>
        </w:rPr>
        <w:t>）を</w:t>
      </w:r>
      <w:r w:rsidRPr="003A52F7">
        <w:rPr>
          <w:rFonts w:ascii="ＭＳ ゴシック" w:eastAsia="ＭＳ ゴシック" w:hAnsi="ＭＳ ゴシック" w:hint="eastAsia"/>
          <w:szCs w:val="22"/>
        </w:rPr>
        <w:t>指定管理者に</w:t>
      </w:r>
      <w:r w:rsidRPr="003A52F7">
        <w:rPr>
          <w:rFonts w:ascii="ＭＳ ゴシック" w:eastAsia="ＭＳ ゴシック" w:hAnsi="ＭＳ ゴシック"/>
          <w:szCs w:val="22"/>
        </w:rPr>
        <w:t>提出して</w:t>
      </w:r>
      <w:r w:rsidRPr="003A52F7">
        <w:rPr>
          <w:rFonts w:ascii="ＭＳ ゴシック" w:eastAsia="ＭＳ ゴシック" w:hAnsi="ＭＳ ゴシック" w:hint="eastAsia"/>
          <w:szCs w:val="22"/>
        </w:rPr>
        <w:t>行わなければ</w:t>
      </w:r>
      <w:r w:rsidRPr="003A52F7">
        <w:rPr>
          <w:rFonts w:ascii="ＭＳ ゴシック" w:eastAsia="ＭＳ ゴシック" w:hAnsi="ＭＳ ゴシック"/>
          <w:szCs w:val="22"/>
        </w:rPr>
        <w:t>ならない。</w:t>
      </w:r>
    </w:p>
    <w:p w14:paraId="6A3F874D" w14:textId="77777777" w:rsidR="004A07EC" w:rsidRPr="003A52F7" w:rsidRDefault="00E73E16" w:rsidP="00E73E16">
      <w:pPr>
        <w:autoSpaceDE w:val="0"/>
        <w:autoSpaceDN w:val="0"/>
        <w:ind w:left="210" w:hangingChars="100" w:hanging="210"/>
        <w:rPr>
          <w:rFonts w:ascii="ＭＳ ゴシック" w:eastAsia="ＭＳ ゴシック" w:hAnsi="ＭＳ ゴシック"/>
          <w:szCs w:val="22"/>
        </w:rPr>
      </w:pPr>
      <w:r w:rsidRPr="003A52F7">
        <w:rPr>
          <w:rFonts w:ascii="ＭＳ ゴシック" w:eastAsia="ＭＳ ゴシック" w:hAnsi="ＭＳ ゴシック" w:hint="eastAsia"/>
          <w:szCs w:val="22"/>
        </w:rPr>
        <w:t>（１）</w:t>
      </w:r>
      <w:r w:rsidR="004A07EC" w:rsidRPr="003A52F7">
        <w:rPr>
          <w:rFonts w:ascii="ＭＳ ゴシック" w:eastAsia="ＭＳ ゴシック" w:hAnsi="ＭＳ ゴシック" w:hint="eastAsia"/>
          <w:szCs w:val="22"/>
        </w:rPr>
        <w:t>異議申出をするものの</w:t>
      </w:r>
      <w:r w:rsidR="004A07EC" w:rsidRPr="003A52F7">
        <w:rPr>
          <w:rFonts w:ascii="ＭＳ ゴシック" w:eastAsia="ＭＳ ゴシック" w:hAnsi="ＭＳ ゴシック"/>
          <w:szCs w:val="22"/>
        </w:rPr>
        <w:t>氏名</w:t>
      </w:r>
      <w:r w:rsidR="004A07EC" w:rsidRPr="003A52F7">
        <w:rPr>
          <w:rFonts w:ascii="ＭＳ ゴシック" w:eastAsia="ＭＳ ゴシック" w:hAnsi="ＭＳ ゴシック" w:hint="eastAsia"/>
          <w:szCs w:val="22"/>
        </w:rPr>
        <w:t>及び住所</w:t>
      </w:r>
      <w:r w:rsidR="004A07EC" w:rsidRPr="003A52F7">
        <w:rPr>
          <w:rFonts w:ascii="ＭＳ ゴシック" w:eastAsia="ＭＳ ゴシック" w:hAnsi="ＭＳ ゴシック"/>
          <w:szCs w:val="22"/>
        </w:rPr>
        <w:t>又</w:t>
      </w:r>
      <w:r w:rsidR="004A07EC" w:rsidRPr="003A52F7">
        <w:rPr>
          <w:rFonts w:ascii="ＭＳ ゴシック" w:eastAsia="ＭＳ ゴシック" w:hAnsi="ＭＳ ゴシック" w:hint="eastAsia"/>
          <w:szCs w:val="22"/>
        </w:rPr>
        <w:t>は居所（</w:t>
      </w:r>
      <w:r w:rsidR="004A07EC" w:rsidRPr="003A52F7">
        <w:rPr>
          <w:rFonts w:ascii="ＭＳ ゴシック" w:eastAsia="ＭＳ ゴシック" w:hAnsi="ＭＳ ゴシック"/>
          <w:szCs w:val="22"/>
        </w:rPr>
        <w:t>法人その他の団体にあっては</w:t>
      </w:r>
      <w:r w:rsidR="004A07EC" w:rsidRPr="003A52F7">
        <w:rPr>
          <w:rFonts w:ascii="ＭＳ ゴシック" w:eastAsia="ＭＳ ゴシック" w:hAnsi="ＭＳ ゴシック" w:hint="eastAsia"/>
          <w:szCs w:val="22"/>
        </w:rPr>
        <w:t>、その</w:t>
      </w:r>
      <w:r w:rsidR="004A07EC" w:rsidRPr="003A52F7">
        <w:rPr>
          <w:rFonts w:ascii="ＭＳ ゴシック" w:eastAsia="ＭＳ ゴシック" w:hAnsi="ＭＳ ゴシック"/>
          <w:szCs w:val="22"/>
        </w:rPr>
        <w:t>名称</w:t>
      </w:r>
      <w:r w:rsidR="004A07EC" w:rsidRPr="003A52F7">
        <w:rPr>
          <w:rFonts w:ascii="ＭＳ ゴシック" w:eastAsia="ＭＳ ゴシック" w:hAnsi="ＭＳ ゴシック" w:hint="eastAsia"/>
          <w:szCs w:val="22"/>
        </w:rPr>
        <w:t>、</w:t>
      </w:r>
      <w:r w:rsidR="004A07EC" w:rsidRPr="003A52F7">
        <w:rPr>
          <w:rFonts w:ascii="ＭＳ ゴシック" w:eastAsia="ＭＳ ゴシック" w:hAnsi="ＭＳ ゴシック"/>
          <w:szCs w:val="22"/>
        </w:rPr>
        <w:t>代表者の氏名及び</w:t>
      </w:r>
      <w:r w:rsidR="004A07EC" w:rsidRPr="003A52F7">
        <w:rPr>
          <w:rFonts w:ascii="ＭＳ ゴシック" w:eastAsia="ＭＳ ゴシック" w:hAnsi="ＭＳ ゴシック" w:hint="eastAsia"/>
          <w:szCs w:val="22"/>
        </w:rPr>
        <w:t>主たる</w:t>
      </w:r>
      <w:r w:rsidR="004A07EC" w:rsidRPr="003A52F7">
        <w:rPr>
          <w:rFonts w:ascii="ＭＳ ゴシック" w:eastAsia="ＭＳ ゴシック" w:hAnsi="ＭＳ ゴシック"/>
          <w:szCs w:val="22"/>
        </w:rPr>
        <w:t>事務所の所在地</w:t>
      </w:r>
      <w:r w:rsidR="004A07EC" w:rsidRPr="003A52F7">
        <w:rPr>
          <w:rFonts w:ascii="ＭＳ ゴシック" w:eastAsia="ＭＳ ゴシック" w:hAnsi="ＭＳ ゴシック" w:hint="eastAsia"/>
          <w:szCs w:val="22"/>
        </w:rPr>
        <w:t>）</w:t>
      </w:r>
    </w:p>
    <w:p w14:paraId="22368D03" w14:textId="77777777" w:rsidR="004A07EC" w:rsidRPr="003A52F7" w:rsidRDefault="00E73E16" w:rsidP="00E73E16">
      <w:pPr>
        <w:autoSpaceDE w:val="0"/>
        <w:autoSpaceDN w:val="0"/>
        <w:rPr>
          <w:rFonts w:ascii="ＭＳ ゴシック" w:eastAsia="ＭＳ ゴシック" w:hAnsi="ＭＳ ゴシック"/>
          <w:szCs w:val="22"/>
        </w:rPr>
      </w:pPr>
      <w:r w:rsidRPr="003A52F7">
        <w:rPr>
          <w:rFonts w:ascii="ＭＳ ゴシック" w:eastAsia="ＭＳ ゴシック" w:hAnsi="ＭＳ ゴシック" w:hint="eastAsia"/>
          <w:szCs w:val="22"/>
        </w:rPr>
        <w:t>（２）</w:t>
      </w:r>
      <w:r w:rsidR="004A07EC" w:rsidRPr="003A52F7">
        <w:rPr>
          <w:rFonts w:ascii="ＭＳ ゴシック" w:eastAsia="ＭＳ ゴシック" w:hAnsi="ＭＳ ゴシック" w:hint="eastAsia"/>
          <w:szCs w:val="22"/>
        </w:rPr>
        <w:t>異議申出に係る公開</w:t>
      </w:r>
      <w:r w:rsidR="004A07EC" w:rsidRPr="003A52F7">
        <w:rPr>
          <w:rFonts w:ascii="ＭＳ ゴシック" w:eastAsia="ＭＳ ゴシック" w:hAnsi="ＭＳ ゴシック"/>
          <w:szCs w:val="22"/>
        </w:rPr>
        <w:t>決定等</w:t>
      </w:r>
    </w:p>
    <w:p w14:paraId="21CC5F1E" w14:textId="77777777" w:rsidR="004A07EC" w:rsidRPr="003A52F7" w:rsidRDefault="00E73E16" w:rsidP="00E73E16">
      <w:pPr>
        <w:autoSpaceDE w:val="0"/>
        <w:autoSpaceDN w:val="0"/>
        <w:rPr>
          <w:rFonts w:ascii="ＭＳ ゴシック" w:eastAsia="ＭＳ ゴシック" w:hAnsi="ＭＳ ゴシック"/>
          <w:szCs w:val="22"/>
        </w:rPr>
      </w:pPr>
      <w:r w:rsidRPr="003A52F7">
        <w:rPr>
          <w:rFonts w:ascii="ＭＳ ゴシック" w:eastAsia="ＭＳ ゴシック" w:hAnsi="ＭＳ ゴシック" w:hint="eastAsia"/>
          <w:szCs w:val="22"/>
        </w:rPr>
        <w:t>（３）</w:t>
      </w:r>
      <w:r w:rsidR="004A07EC" w:rsidRPr="003A52F7">
        <w:rPr>
          <w:rFonts w:ascii="ＭＳ ゴシック" w:eastAsia="ＭＳ ゴシック" w:hAnsi="ＭＳ ゴシック" w:hint="eastAsia"/>
          <w:szCs w:val="22"/>
        </w:rPr>
        <w:t>異議申出に係る公開</w:t>
      </w:r>
      <w:r w:rsidR="004A07EC" w:rsidRPr="003A52F7">
        <w:rPr>
          <w:rFonts w:ascii="ＭＳ ゴシック" w:eastAsia="ＭＳ ゴシック" w:hAnsi="ＭＳ ゴシック"/>
          <w:szCs w:val="22"/>
        </w:rPr>
        <w:t>決定等</w:t>
      </w:r>
      <w:r w:rsidR="004A07EC" w:rsidRPr="003A52F7">
        <w:rPr>
          <w:rFonts w:ascii="ＭＳ ゴシック" w:eastAsia="ＭＳ ゴシック" w:hAnsi="ＭＳ ゴシック" w:hint="eastAsia"/>
          <w:szCs w:val="22"/>
        </w:rPr>
        <w:t>があったことを知った年月日</w:t>
      </w:r>
    </w:p>
    <w:p w14:paraId="3869D020" w14:textId="77777777" w:rsidR="004A07EC" w:rsidRPr="003A52F7" w:rsidRDefault="00E73E16" w:rsidP="00E73E16">
      <w:pPr>
        <w:autoSpaceDE w:val="0"/>
        <w:autoSpaceDN w:val="0"/>
        <w:rPr>
          <w:rFonts w:ascii="ＭＳ ゴシック" w:eastAsia="ＭＳ ゴシック" w:hAnsi="ＭＳ ゴシック"/>
          <w:szCs w:val="22"/>
        </w:rPr>
      </w:pPr>
      <w:r w:rsidRPr="003A52F7">
        <w:rPr>
          <w:rFonts w:ascii="ＭＳ ゴシック" w:eastAsia="ＭＳ ゴシック" w:hAnsi="ＭＳ ゴシック" w:hint="eastAsia"/>
          <w:szCs w:val="22"/>
        </w:rPr>
        <w:t>（４）</w:t>
      </w:r>
      <w:r w:rsidR="004A07EC" w:rsidRPr="003A52F7">
        <w:rPr>
          <w:rFonts w:ascii="ＭＳ ゴシック" w:eastAsia="ＭＳ ゴシック" w:hAnsi="ＭＳ ゴシック" w:hint="eastAsia"/>
          <w:szCs w:val="22"/>
        </w:rPr>
        <w:t>異議申出の趣旨及び理由</w:t>
      </w:r>
    </w:p>
    <w:p w14:paraId="4E622760" w14:textId="77777777" w:rsidR="004A07EC" w:rsidRPr="003A52F7" w:rsidRDefault="00E73E16" w:rsidP="00E73E16">
      <w:pPr>
        <w:autoSpaceDE w:val="0"/>
        <w:autoSpaceDN w:val="0"/>
        <w:rPr>
          <w:rFonts w:ascii="ＭＳ ゴシック" w:eastAsia="ＭＳ ゴシック" w:hAnsi="ＭＳ ゴシック"/>
          <w:szCs w:val="22"/>
        </w:rPr>
      </w:pPr>
      <w:r w:rsidRPr="003A52F7">
        <w:rPr>
          <w:rFonts w:ascii="ＭＳ ゴシック" w:eastAsia="ＭＳ ゴシック" w:hAnsi="ＭＳ ゴシック" w:hint="eastAsia"/>
          <w:szCs w:val="22"/>
        </w:rPr>
        <w:t>（５）</w:t>
      </w:r>
      <w:r w:rsidR="004A07EC" w:rsidRPr="003A52F7">
        <w:rPr>
          <w:rFonts w:ascii="ＭＳ ゴシック" w:eastAsia="ＭＳ ゴシック" w:hAnsi="ＭＳ ゴシック" w:hint="eastAsia"/>
          <w:szCs w:val="22"/>
        </w:rPr>
        <w:t>異議申出の年月日</w:t>
      </w:r>
    </w:p>
    <w:p w14:paraId="268D8038"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hint="eastAsia"/>
          <w:szCs w:val="22"/>
        </w:rPr>
        <w:lastRenderedPageBreak/>
        <w:t>３</w:t>
      </w:r>
      <w:r w:rsidRPr="003A52F7">
        <w:rPr>
          <w:rFonts w:ascii="ＭＳ ゴシック" w:eastAsia="ＭＳ ゴシック" w:hAnsi="ＭＳ ゴシック"/>
          <w:szCs w:val="22"/>
        </w:rPr>
        <w:t xml:space="preserve">　指定管理者は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異議申出があった</w:t>
      </w:r>
      <w:r w:rsidRPr="003A52F7">
        <w:rPr>
          <w:rFonts w:ascii="ＭＳ ゴシック" w:eastAsia="ＭＳ ゴシック" w:hAnsi="ＭＳ ゴシック" w:hint="eastAsia"/>
          <w:szCs w:val="22"/>
        </w:rPr>
        <w:t>とき</w:t>
      </w:r>
      <w:r w:rsidRPr="003A52F7">
        <w:rPr>
          <w:rFonts w:ascii="ＭＳ ゴシック" w:eastAsia="ＭＳ ゴシック" w:hAnsi="ＭＳ ゴシック"/>
          <w:szCs w:val="22"/>
        </w:rPr>
        <w:t>は</w:t>
      </w:r>
      <w:r w:rsidRPr="003A52F7">
        <w:rPr>
          <w:rFonts w:ascii="ＭＳ ゴシック" w:eastAsia="ＭＳ ゴシック" w:hAnsi="ＭＳ ゴシック" w:hint="eastAsia"/>
          <w:szCs w:val="22"/>
        </w:rPr>
        <w:t>、遅滞なく、市と協議し、書面（様式第</w:t>
      </w:r>
      <w:r w:rsidR="00E73E16" w:rsidRPr="003A52F7">
        <w:rPr>
          <w:rFonts w:ascii="ＭＳ ゴシック" w:eastAsia="ＭＳ ゴシック" w:hAnsi="ＭＳ ゴシック" w:hint="eastAsia"/>
          <w:szCs w:val="22"/>
        </w:rPr>
        <w:t>１１</w:t>
      </w:r>
      <w:r w:rsidRPr="003A52F7">
        <w:rPr>
          <w:rFonts w:ascii="ＭＳ ゴシック" w:eastAsia="ＭＳ ゴシック" w:hAnsi="ＭＳ ゴシック" w:hint="eastAsia"/>
          <w:szCs w:val="22"/>
        </w:rPr>
        <w:t>号）により回答するものとする</w:t>
      </w:r>
      <w:r w:rsidRPr="003A52F7">
        <w:rPr>
          <w:rFonts w:ascii="ＭＳ ゴシック" w:eastAsia="ＭＳ ゴシック" w:hAnsi="ＭＳ ゴシック"/>
          <w:szCs w:val="22"/>
        </w:rPr>
        <w:t>。</w:t>
      </w:r>
    </w:p>
    <w:p w14:paraId="1D7C9EDD" w14:textId="77777777" w:rsidR="004A07EC" w:rsidRPr="003A52F7" w:rsidRDefault="004A07EC">
      <w:pPr>
        <w:autoSpaceDE w:val="0"/>
        <w:autoSpaceDN w:val="0"/>
        <w:ind w:leftChars="100" w:left="220" w:hangingChars="5" w:hanging="10"/>
        <w:rPr>
          <w:rFonts w:ascii="ＭＳ ゴシック" w:eastAsia="ＭＳ ゴシック" w:hAnsi="ＭＳ ゴシック"/>
          <w:szCs w:val="22"/>
        </w:rPr>
      </w:pPr>
      <w:r w:rsidRPr="003A52F7">
        <w:rPr>
          <w:rFonts w:ascii="ＭＳ ゴシック" w:eastAsia="ＭＳ ゴシック" w:hAnsi="ＭＳ ゴシック"/>
          <w:szCs w:val="22"/>
        </w:rPr>
        <w:t>（情報提供施策の充実）</w:t>
      </w:r>
    </w:p>
    <w:p w14:paraId="50E758CE"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１８</w:t>
      </w:r>
      <w:r w:rsidRPr="003A52F7">
        <w:rPr>
          <w:rFonts w:ascii="ＭＳ ゴシック" w:eastAsia="ＭＳ ゴシック" w:hAnsi="ＭＳ ゴシック"/>
          <w:szCs w:val="22"/>
        </w:rPr>
        <w:t>条　指定管理者は</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w:t>
      </w:r>
      <w:r w:rsidRPr="003A52F7">
        <w:rPr>
          <w:rFonts w:ascii="ＭＳ ゴシック" w:eastAsia="ＭＳ ゴシック" w:hAnsi="ＭＳ ゴシック" w:hint="eastAsia"/>
          <w:szCs w:val="22"/>
        </w:rPr>
        <w:t>公開</w:t>
      </w:r>
      <w:r w:rsidRPr="003A52F7">
        <w:rPr>
          <w:rFonts w:ascii="ＭＳ ゴシック" w:eastAsia="ＭＳ ゴシック" w:hAnsi="ＭＳ ゴシック"/>
          <w:szCs w:val="22"/>
        </w:rPr>
        <w:t>のほか</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市民が指定管理者の</w:t>
      </w:r>
      <w:r w:rsidRPr="003A52F7">
        <w:rPr>
          <w:rFonts w:ascii="ＭＳ ゴシック" w:eastAsia="ＭＳ ゴシック" w:hAnsi="ＭＳ ゴシック" w:hint="eastAsia"/>
          <w:szCs w:val="22"/>
        </w:rPr>
        <w:t>事業</w:t>
      </w:r>
      <w:r w:rsidRPr="003A52F7">
        <w:rPr>
          <w:rFonts w:ascii="ＭＳ ゴシック" w:eastAsia="ＭＳ ゴシック" w:hAnsi="ＭＳ ゴシック"/>
          <w:szCs w:val="22"/>
        </w:rPr>
        <w:t>に関する正確で</w:t>
      </w:r>
      <w:r w:rsidRPr="003A52F7">
        <w:rPr>
          <w:rFonts w:ascii="ＭＳ ゴシック" w:eastAsia="ＭＳ ゴシック" w:hAnsi="ＭＳ ゴシック" w:hint="eastAsia"/>
          <w:szCs w:val="22"/>
        </w:rPr>
        <w:t>客観的に</w:t>
      </w:r>
      <w:r w:rsidRPr="003A52F7">
        <w:rPr>
          <w:rFonts w:ascii="ＭＳ ゴシック" w:eastAsia="ＭＳ ゴシック" w:hAnsi="ＭＳ ゴシック"/>
          <w:szCs w:val="22"/>
        </w:rPr>
        <w:t>分かりやすい情報を容易かつ迅速に得られるよう</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広報刊行物の発行</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各種資料の提供その他の情報提供施策の充実に努めるものとする。</w:t>
      </w:r>
    </w:p>
    <w:p w14:paraId="5646AC7A" w14:textId="77777777" w:rsidR="004A07EC" w:rsidRPr="003A52F7" w:rsidRDefault="004A07EC">
      <w:pPr>
        <w:autoSpaceDE w:val="0"/>
        <w:autoSpaceDN w:val="0"/>
        <w:ind w:leftChars="100" w:left="220" w:hangingChars="5" w:hanging="10"/>
        <w:rPr>
          <w:rFonts w:ascii="ＭＳ ゴシック" w:eastAsia="ＭＳ ゴシック" w:hAnsi="ＭＳ ゴシック"/>
          <w:szCs w:val="22"/>
        </w:rPr>
      </w:pPr>
      <w:r w:rsidRPr="003A52F7">
        <w:rPr>
          <w:rFonts w:ascii="ＭＳ ゴシック" w:eastAsia="ＭＳ ゴシック" w:hAnsi="ＭＳ ゴシック"/>
          <w:szCs w:val="22"/>
        </w:rPr>
        <w:t>（</w:t>
      </w:r>
      <w:r w:rsidRPr="003A52F7">
        <w:rPr>
          <w:rFonts w:ascii="ＭＳ ゴシック" w:eastAsia="ＭＳ ゴシック" w:hAnsi="ＭＳ ゴシック" w:hint="eastAsia"/>
          <w:szCs w:val="22"/>
        </w:rPr>
        <w:t>施設文書</w:t>
      </w:r>
      <w:r w:rsidRPr="003A52F7">
        <w:rPr>
          <w:rFonts w:ascii="ＭＳ ゴシック" w:eastAsia="ＭＳ ゴシック" w:hAnsi="ＭＳ ゴシック"/>
          <w:szCs w:val="22"/>
        </w:rPr>
        <w:t>の管理</w:t>
      </w:r>
      <w:r w:rsidRPr="003A52F7">
        <w:rPr>
          <w:rFonts w:ascii="ＭＳ ゴシック" w:eastAsia="ＭＳ ゴシック" w:hAnsi="ＭＳ ゴシック" w:hint="eastAsia"/>
          <w:szCs w:val="22"/>
        </w:rPr>
        <w:t>及び文書目録の作成</w:t>
      </w:r>
      <w:r w:rsidRPr="003A52F7">
        <w:rPr>
          <w:rFonts w:ascii="ＭＳ ゴシック" w:eastAsia="ＭＳ ゴシック" w:hAnsi="ＭＳ ゴシック"/>
          <w:szCs w:val="22"/>
        </w:rPr>
        <w:t>）</w:t>
      </w:r>
    </w:p>
    <w:p w14:paraId="7053B5C2" w14:textId="77777777" w:rsidR="004A07EC" w:rsidRPr="003A52F7" w:rsidRDefault="004A07EC">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１９</w:t>
      </w:r>
      <w:r w:rsidRPr="003A52F7">
        <w:rPr>
          <w:rFonts w:ascii="ＭＳ ゴシック" w:eastAsia="ＭＳ ゴシック" w:hAnsi="ＭＳ ゴシック"/>
          <w:szCs w:val="22"/>
        </w:rPr>
        <w:t>条　指定管理者は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この規程の適正かつ円滑な運用に資するため</w:t>
      </w:r>
      <w:r w:rsidRPr="003A52F7">
        <w:rPr>
          <w:rFonts w:ascii="ＭＳ ゴシック" w:eastAsia="ＭＳ ゴシック" w:hAnsi="ＭＳ ゴシック" w:hint="eastAsia"/>
          <w:szCs w:val="22"/>
        </w:rPr>
        <w:t>、公開の対象となる施設文書について</w:t>
      </w:r>
      <w:r w:rsidRPr="003A52F7">
        <w:rPr>
          <w:rFonts w:ascii="ＭＳ ゴシック" w:eastAsia="ＭＳ ゴシック" w:hAnsi="ＭＳ ゴシック" w:hint="eastAsia"/>
        </w:rPr>
        <w:t>次に掲げる事項を記載した</w:t>
      </w:r>
      <w:r w:rsidRPr="003A52F7">
        <w:rPr>
          <w:rFonts w:ascii="ＭＳ ゴシック" w:eastAsia="ＭＳ ゴシック" w:hAnsi="ＭＳ ゴシック" w:hint="eastAsia"/>
          <w:szCs w:val="22"/>
        </w:rPr>
        <w:t>目録を作成し、一般の閲覧に供するとともに、当該文書</w:t>
      </w:r>
      <w:r w:rsidRPr="003A52F7">
        <w:rPr>
          <w:rFonts w:ascii="ＭＳ ゴシック" w:eastAsia="ＭＳ ゴシック" w:hAnsi="ＭＳ ゴシック"/>
          <w:szCs w:val="22"/>
        </w:rPr>
        <w:t>を適正に管理</w:t>
      </w:r>
      <w:r w:rsidRPr="003A52F7">
        <w:rPr>
          <w:rFonts w:ascii="ＭＳ ゴシック" w:eastAsia="ＭＳ ゴシック" w:hAnsi="ＭＳ ゴシック" w:hint="eastAsia"/>
          <w:szCs w:val="22"/>
        </w:rPr>
        <w:t>しなければならない</w:t>
      </w:r>
      <w:r w:rsidRPr="003A52F7">
        <w:rPr>
          <w:rFonts w:ascii="ＭＳ ゴシック" w:eastAsia="ＭＳ ゴシック" w:hAnsi="ＭＳ ゴシック"/>
          <w:szCs w:val="22"/>
        </w:rPr>
        <w:t>。</w:t>
      </w:r>
    </w:p>
    <w:p w14:paraId="5670D3D4" w14:textId="77777777" w:rsidR="004A07EC" w:rsidRPr="003A52F7" w:rsidRDefault="00E73E16" w:rsidP="00E73E16">
      <w:pPr>
        <w:autoSpaceDE w:val="0"/>
        <w:autoSpaceDN w:val="0"/>
        <w:rPr>
          <w:rFonts w:ascii="ＭＳ ゴシック" w:eastAsia="ＭＳ ゴシック" w:hAnsi="ＭＳ ゴシック"/>
        </w:rPr>
      </w:pPr>
      <w:r w:rsidRPr="003A52F7">
        <w:rPr>
          <w:rFonts w:ascii="ＭＳ ゴシック" w:eastAsia="ＭＳ ゴシック" w:hAnsi="ＭＳ ゴシック" w:hint="eastAsia"/>
        </w:rPr>
        <w:t>（１）</w:t>
      </w:r>
      <w:r w:rsidR="004A07EC" w:rsidRPr="003A52F7">
        <w:rPr>
          <w:rFonts w:ascii="ＭＳ ゴシック" w:eastAsia="ＭＳ ゴシック" w:hAnsi="ＭＳ ゴシック" w:hint="eastAsia"/>
        </w:rPr>
        <w:t>文書名</w:t>
      </w:r>
    </w:p>
    <w:p w14:paraId="417B4BB3" w14:textId="77777777" w:rsidR="004A07EC" w:rsidRPr="003A52F7" w:rsidRDefault="00E73E16" w:rsidP="00E73E16">
      <w:pPr>
        <w:autoSpaceDE w:val="0"/>
        <w:autoSpaceDN w:val="0"/>
        <w:rPr>
          <w:rFonts w:ascii="ＭＳ ゴシック" w:eastAsia="ＭＳ ゴシック" w:hAnsi="ＭＳ ゴシック"/>
        </w:rPr>
      </w:pPr>
      <w:r w:rsidRPr="003A52F7">
        <w:rPr>
          <w:rFonts w:ascii="ＭＳ ゴシック" w:eastAsia="ＭＳ ゴシック" w:hAnsi="ＭＳ ゴシック" w:hint="eastAsia"/>
        </w:rPr>
        <w:t>（２）</w:t>
      </w:r>
      <w:r w:rsidR="004A07EC" w:rsidRPr="003A52F7">
        <w:rPr>
          <w:rFonts w:ascii="ＭＳ ゴシック" w:eastAsia="ＭＳ ゴシック" w:hAnsi="ＭＳ ゴシック" w:hint="eastAsia"/>
        </w:rPr>
        <w:t>記載されている内容</w:t>
      </w:r>
    </w:p>
    <w:p w14:paraId="3213EA25" w14:textId="77777777" w:rsidR="004A07EC" w:rsidRPr="003A52F7" w:rsidRDefault="00E73E16" w:rsidP="00E73E16">
      <w:pPr>
        <w:autoSpaceDE w:val="0"/>
        <w:autoSpaceDN w:val="0"/>
        <w:rPr>
          <w:rFonts w:ascii="ＭＳ ゴシック" w:eastAsia="ＭＳ ゴシック" w:hAnsi="ＭＳ ゴシック"/>
        </w:rPr>
      </w:pPr>
      <w:r w:rsidRPr="003A52F7">
        <w:rPr>
          <w:rFonts w:ascii="ＭＳ ゴシック" w:eastAsia="ＭＳ ゴシック" w:hAnsi="ＭＳ ゴシック" w:hint="eastAsia"/>
        </w:rPr>
        <w:t>（３）</w:t>
      </w:r>
      <w:r w:rsidR="004A07EC" w:rsidRPr="003A52F7">
        <w:rPr>
          <w:rFonts w:ascii="ＭＳ ゴシック" w:eastAsia="ＭＳ ゴシック" w:hAnsi="ＭＳ ゴシック" w:hint="eastAsia"/>
        </w:rPr>
        <w:t>保存年限</w:t>
      </w:r>
    </w:p>
    <w:p w14:paraId="410A584C" w14:textId="77777777" w:rsidR="004A07EC" w:rsidRPr="003A52F7" w:rsidRDefault="004A07EC">
      <w:pPr>
        <w:autoSpaceDE w:val="0"/>
        <w:autoSpaceDN w:val="0"/>
        <w:ind w:leftChars="100" w:left="220" w:hangingChars="5" w:hanging="10"/>
        <w:rPr>
          <w:rFonts w:ascii="ＭＳ ゴシック" w:eastAsia="ＭＳ ゴシック" w:hAnsi="ＭＳ ゴシック"/>
          <w:szCs w:val="22"/>
        </w:rPr>
      </w:pPr>
      <w:r w:rsidRPr="003A52F7">
        <w:rPr>
          <w:rFonts w:ascii="ＭＳ ゴシック" w:eastAsia="ＭＳ ゴシック" w:hAnsi="ＭＳ ゴシック"/>
          <w:szCs w:val="22"/>
        </w:rPr>
        <w:t>（委任）</w:t>
      </w:r>
    </w:p>
    <w:p w14:paraId="44EA20B1" w14:textId="77777777" w:rsidR="00E73E16" w:rsidRPr="003A52F7" w:rsidRDefault="004A07EC" w:rsidP="00E73E16">
      <w:pPr>
        <w:autoSpaceDE w:val="0"/>
        <w:autoSpaceDN w:val="0"/>
        <w:ind w:left="221" w:hanging="221"/>
        <w:rPr>
          <w:rFonts w:ascii="ＭＳ ゴシック" w:eastAsia="ＭＳ ゴシック" w:hAnsi="ＭＳ ゴシック"/>
          <w:szCs w:val="22"/>
        </w:rPr>
      </w:pPr>
      <w:r w:rsidRPr="003A52F7">
        <w:rPr>
          <w:rFonts w:ascii="ＭＳ ゴシック" w:eastAsia="ＭＳ ゴシック" w:hAnsi="ＭＳ ゴシック"/>
          <w:szCs w:val="22"/>
        </w:rPr>
        <w:t>第</w:t>
      </w:r>
      <w:r w:rsidR="00E73E16" w:rsidRPr="003A52F7">
        <w:rPr>
          <w:rFonts w:ascii="ＭＳ ゴシック" w:eastAsia="ＭＳ ゴシック" w:hAnsi="ＭＳ ゴシック" w:hint="eastAsia"/>
          <w:szCs w:val="22"/>
        </w:rPr>
        <w:t>２０</w:t>
      </w:r>
      <w:r w:rsidRPr="003A52F7">
        <w:rPr>
          <w:rFonts w:ascii="ＭＳ ゴシック" w:eastAsia="ＭＳ ゴシック" w:hAnsi="ＭＳ ゴシック"/>
          <w:szCs w:val="22"/>
        </w:rPr>
        <w:t>条　この規程に定めるもののほか</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この規程の施行に関し必要な事項は</w:t>
      </w:r>
      <w:r w:rsidRPr="003A52F7">
        <w:rPr>
          <w:rFonts w:ascii="ＭＳ ゴシック" w:eastAsia="ＭＳ ゴシック" w:hAnsi="ＭＳ ゴシック" w:hint="eastAsia"/>
          <w:szCs w:val="22"/>
        </w:rPr>
        <w:t>、指定管理者</w:t>
      </w:r>
      <w:r w:rsidRPr="003A52F7">
        <w:rPr>
          <w:rFonts w:ascii="ＭＳ ゴシック" w:eastAsia="ＭＳ ゴシック" w:hAnsi="ＭＳ ゴシック"/>
          <w:szCs w:val="22"/>
        </w:rPr>
        <w:t>が定める。</w:t>
      </w:r>
    </w:p>
    <w:p w14:paraId="64F51245" w14:textId="77777777" w:rsidR="00E73E16" w:rsidRPr="003A52F7" w:rsidRDefault="00E73E16" w:rsidP="00E73E16">
      <w:pPr>
        <w:autoSpaceDE w:val="0"/>
        <w:autoSpaceDN w:val="0"/>
        <w:rPr>
          <w:rFonts w:ascii="ＭＳ ゴシック" w:eastAsia="ＭＳ ゴシック" w:hAnsi="ＭＳ ゴシック"/>
          <w:szCs w:val="22"/>
        </w:rPr>
      </w:pPr>
    </w:p>
    <w:p w14:paraId="28CAD774" w14:textId="77777777" w:rsidR="004A07EC" w:rsidRPr="003A52F7" w:rsidRDefault="00E73E16" w:rsidP="003D24CB">
      <w:pPr>
        <w:autoSpaceDE w:val="0"/>
        <w:autoSpaceDN w:val="0"/>
        <w:rPr>
          <w:rFonts w:ascii="ＭＳ ゴシック" w:eastAsia="ＭＳ ゴシック" w:hAnsi="ＭＳ ゴシック"/>
          <w:szCs w:val="22"/>
        </w:rPr>
      </w:pPr>
      <w:r w:rsidRPr="003A52F7">
        <w:rPr>
          <w:rFonts w:ascii="ＭＳ ゴシック" w:eastAsia="ＭＳ ゴシック" w:hAnsi="ＭＳ ゴシック"/>
          <w:szCs w:val="22"/>
        </w:rPr>
        <w:t>附</w:t>
      </w:r>
      <w:r w:rsidR="004A07EC" w:rsidRPr="003A52F7">
        <w:rPr>
          <w:rFonts w:ascii="ＭＳ ゴシック" w:eastAsia="ＭＳ ゴシック" w:hAnsi="ＭＳ ゴシック"/>
          <w:szCs w:val="22"/>
        </w:rPr>
        <w:t>則</w:t>
      </w:r>
    </w:p>
    <w:p w14:paraId="08B856AF" w14:textId="77777777" w:rsidR="00E73E16" w:rsidRPr="003A52F7" w:rsidRDefault="004A07EC" w:rsidP="00E73E16">
      <w:pPr>
        <w:autoSpaceDE w:val="0"/>
        <w:autoSpaceDN w:val="0"/>
        <w:ind w:firstLineChars="100" w:firstLine="210"/>
        <w:rPr>
          <w:rFonts w:ascii="ＭＳ ゴシック" w:eastAsia="ＭＳ ゴシック" w:hAnsi="ＭＳ ゴシック"/>
          <w:szCs w:val="22"/>
        </w:rPr>
      </w:pPr>
      <w:r w:rsidRPr="003A52F7">
        <w:rPr>
          <w:rFonts w:ascii="ＭＳ ゴシック" w:eastAsia="ＭＳ ゴシック" w:hAnsi="ＭＳ ゴシック"/>
          <w:szCs w:val="22"/>
        </w:rPr>
        <w:t>この規程は</w:t>
      </w:r>
      <w:r w:rsidRPr="003A52F7">
        <w:rPr>
          <w:rFonts w:ascii="ＭＳ ゴシック" w:eastAsia="ＭＳ ゴシック" w:hAnsi="ＭＳ ゴシック" w:hint="eastAsia"/>
          <w:szCs w:val="22"/>
        </w:rPr>
        <w:t>、</w:t>
      </w:r>
      <w:r w:rsidRPr="003A52F7">
        <w:rPr>
          <w:rFonts w:ascii="ＭＳ ゴシック" w:eastAsia="ＭＳ ゴシック" w:hAnsi="ＭＳ ゴシック"/>
          <w:szCs w:val="22"/>
        </w:rPr>
        <w:t>平成</w:t>
      </w:r>
      <w:r w:rsidR="00E73E16" w:rsidRPr="003A52F7">
        <w:rPr>
          <w:rFonts w:ascii="ＭＳ ゴシック" w:eastAsia="ＭＳ ゴシック" w:hAnsi="ＭＳ ゴシック" w:hint="eastAsia"/>
          <w:szCs w:val="22"/>
        </w:rPr>
        <w:t>１８</w:t>
      </w:r>
      <w:r w:rsidRPr="003A52F7">
        <w:rPr>
          <w:rFonts w:ascii="ＭＳ ゴシック" w:eastAsia="ＭＳ ゴシック" w:hAnsi="ＭＳ ゴシック"/>
          <w:szCs w:val="22"/>
        </w:rPr>
        <w:t>年</w:t>
      </w:r>
      <w:r w:rsidRPr="003A52F7">
        <w:rPr>
          <w:rFonts w:ascii="ＭＳ ゴシック" w:eastAsia="ＭＳ ゴシック" w:hAnsi="ＭＳ ゴシック" w:hint="eastAsia"/>
          <w:szCs w:val="22"/>
        </w:rPr>
        <w:t>４</w:t>
      </w:r>
      <w:r w:rsidRPr="003A52F7">
        <w:rPr>
          <w:rFonts w:ascii="ＭＳ ゴシック" w:eastAsia="ＭＳ ゴシック" w:hAnsi="ＭＳ ゴシック"/>
          <w:szCs w:val="22"/>
        </w:rPr>
        <w:t>月</w:t>
      </w:r>
      <w:r w:rsidRPr="003A52F7">
        <w:rPr>
          <w:rFonts w:ascii="ＭＳ ゴシック" w:eastAsia="ＭＳ ゴシック" w:hAnsi="ＭＳ ゴシック" w:hint="eastAsia"/>
          <w:szCs w:val="22"/>
        </w:rPr>
        <w:t>１</w:t>
      </w:r>
      <w:r w:rsidR="00E73E16" w:rsidRPr="003A52F7">
        <w:rPr>
          <w:rFonts w:ascii="ＭＳ ゴシック" w:eastAsia="ＭＳ ゴシック" w:hAnsi="ＭＳ ゴシック"/>
          <w:szCs w:val="22"/>
        </w:rPr>
        <w:t>日から施行</w:t>
      </w:r>
      <w:r w:rsidR="00E73E16" w:rsidRPr="003A52F7">
        <w:rPr>
          <w:rFonts w:ascii="ＭＳ ゴシック" w:eastAsia="ＭＳ ゴシック" w:hAnsi="ＭＳ ゴシック" w:hint="eastAsia"/>
          <w:szCs w:val="22"/>
        </w:rPr>
        <w:t>する。</w:t>
      </w:r>
    </w:p>
    <w:p w14:paraId="22E22D60" w14:textId="77777777" w:rsidR="00E73E16" w:rsidRPr="003A52F7" w:rsidRDefault="00E73E16" w:rsidP="00E73E16">
      <w:pPr>
        <w:autoSpaceDE w:val="0"/>
        <w:autoSpaceDN w:val="0"/>
        <w:ind w:firstLineChars="100" w:firstLine="210"/>
        <w:rPr>
          <w:rFonts w:ascii="ＭＳ ゴシック" w:eastAsia="ＭＳ ゴシック" w:hAnsi="ＭＳ ゴシック"/>
          <w:szCs w:val="22"/>
        </w:rPr>
        <w:sectPr w:rsidR="00E73E16" w:rsidRPr="003A52F7" w:rsidSect="00E73E16">
          <w:headerReference w:type="default" r:id="rId11"/>
          <w:footerReference w:type="default" r:id="rId12"/>
          <w:pgSz w:w="11906" w:h="16838" w:code="9"/>
          <w:pgMar w:top="1701" w:right="1701" w:bottom="1701" w:left="1701" w:header="851" w:footer="851" w:gutter="0"/>
          <w:cols w:space="425"/>
          <w:docGrid w:type="linesAndChars" w:linePitch="360"/>
        </w:sectPr>
      </w:pPr>
    </w:p>
    <w:p w14:paraId="59F37F62" w14:textId="77777777" w:rsidR="00E73E16" w:rsidRPr="003A52F7" w:rsidRDefault="00E73E16" w:rsidP="00E73E16">
      <w:pPr>
        <w:rPr>
          <w:rFonts w:ascii="ＭＳ ゴシック" w:eastAsia="ＭＳ ゴシック" w:hAnsi="ＭＳ ゴシック"/>
          <w:szCs w:val="21"/>
        </w:rPr>
      </w:pPr>
      <w:r w:rsidRPr="003A52F7">
        <w:rPr>
          <w:rFonts w:ascii="ＭＳ ゴシック" w:eastAsia="ＭＳ ゴシック" w:hAnsi="ＭＳ ゴシック"/>
        </w:rPr>
        <w:br w:type="page"/>
      </w:r>
      <w:r w:rsidRPr="003A52F7">
        <w:rPr>
          <w:rFonts w:ascii="ＭＳ ゴシック" w:eastAsia="ＭＳ ゴシック" w:hAnsi="ＭＳ ゴシック" w:hint="eastAsia"/>
          <w:szCs w:val="21"/>
        </w:rPr>
        <w:lastRenderedPageBreak/>
        <w:t>別表（第１４条関係）</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8"/>
        <w:gridCol w:w="2268"/>
        <w:gridCol w:w="2551"/>
        <w:gridCol w:w="1134"/>
        <w:gridCol w:w="1417"/>
      </w:tblGrid>
      <w:tr w:rsidR="00E73E16" w:rsidRPr="003A52F7" w14:paraId="666E7B31" w14:textId="77777777" w:rsidTr="00971C26">
        <w:trPr>
          <w:trHeight w:val="283"/>
          <w:jc w:val="center"/>
        </w:trPr>
        <w:tc>
          <w:tcPr>
            <w:tcW w:w="2268" w:type="dxa"/>
            <w:tcBorders>
              <w:bottom w:val="single" w:sz="4" w:space="0" w:color="auto"/>
            </w:tcBorders>
            <w:vAlign w:val="center"/>
          </w:tcPr>
          <w:p w14:paraId="6D6AC5B0" w14:textId="77777777" w:rsidR="00E73E16" w:rsidRPr="003A52F7" w:rsidRDefault="00E73E16" w:rsidP="00E73E16">
            <w:pPr>
              <w:autoSpaceDE w:val="0"/>
              <w:autoSpaceDN w:val="0"/>
              <w:jc w:val="center"/>
              <w:rPr>
                <w:rFonts w:ascii="ＭＳ ゴシック" w:eastAsia="ＭＳ ゴシック" w:hAnsi="ＭＳ ゴシック"/>
                <w:szCs w:val="21"/>
              </w:rPr>
            </w:pPr>
            <w:r w:rsidRPr="003A52F7">
              <w:rPr>
                <w:rFonts w:ascii="ＭＳ ゴシック" w:eastAsia="ＭＳ ゴシック" w:hAnsi="ＭＳ ゴシック" w:hint="eastAsia"/>
                <w:kern w:val="0"/>
                <w:szCs w:val="21"/>
              </w:rPr>
              <w:t>施設文書の種類</w:t>
            </w:r>
          </w:p>
        </w:tc>
        <w:tc>
          <w:tcPr>
            <w:tcW w:w="2268" w:type="dxa"/>
            <w:tcBorders>
              <w:bottom w:val="single" w:sz="4" w:space="0" w:color="auto"/>
            </w:tcBorders>
            <w:vAlign w:val="center"/>
          </w:tcPr>
          <w:p w14:paraId="342EF124" w14:textId="77777777" w:rsidR="00E73E16" w:rsidRPr="003A52F7" w:rsidRDefault="00E73E16" w:rsidP="00E73E16">
            <w:pPr>
              <w:autoSpaceDE w:val="0"/>
              <w:autoSpaceDN w:val="0"/>
              <w:jc w:val="center"/>
              <w:rPr>
                <w:rFonts w:ascii="ＭＳ ゴシック" w:eastAsia="ＭＳ ゴシック" w:hAnsi="ＭＳ ゴシック"/>
                <w:szCs w:val="21"/>
              </w:rPr>
            </w:pPr>
            <w:r w:rsidRPr="003A52F7">
              <w:rPr>
                <w:rFonts w:ascii="ＭＳ ゴシック" w:eastAsia="ＭＳ ゴシック" w:hAnsi="ＭＳ ゴシック" w:hint="eastAsia"/>
                <w:kern w:val="0"/>
                <w:szCs w:val="21"/>
              </w:rPr>
              <w:t>公開の実施方法</w:t>
            </w:r>
          </w:p>
        </w:tc>
        <w:tc>
          <w:tcPr>
            <w:tcW w:w="2551" w:type="dxa"/>
            <w:tcBorders>
              <w:bottom w:val="single" w:sz="4" w:space="0" w:color="auto"/>
            </w:tcBorders>
            <w:vAlign w:val="center"/>
          </w:tcPr>
          <w:p w14:paraId="07E5C3D4" w14:textId="77777777" w:rsidR="00E73E16" w:rsidRPr="003A52F7" w:rsidRDefault="00E73E16" w:rsidP="00E73E16">
            <w:pPr>
              <w:autoSpaceDE w:val="0"/>
              <w:autoSpaceDN w:val="0"/>
              <w:jc w:val="center"/>
              <w:rPr>
                <w:rFonts w:ascii="ＭＳ ゴシック" w:eastAsia="ＭＳ ゴシック" w:hAnsi="ＭＳ ゴシック"/>
                <w:szCs w:val="21"/>
              </w:rPr>
            </w:pPr>
            <w:r w:rsidRPr="003A52F7">
              <w:rPr>
                <w:rFonts w:ascii="ＭＳ ゴシック" w:eastAsia="ＭＳ ゴシック" w:hAnsi="ＭＳ ゴシック" w:hint="eastAsia"/>
                <w:szCs w:val="21"/>
              </w:rPr>
              <w:t>交付する媒体の規格</w:t>
            </w:r>
          </w:p>
        </w:tc>
        <w:tc>
          <w:tcPr>
            <w:tcW w:w="2551" w:type="dxa"/>
            <w:gridSpan w:val="2"/>
            <w:tcBorders>
              <w:bottom w:val="single" w:sz="4" w:space="0" w:color="auto"/>
            </w:tcBorders>
            <w:vAlign w:val="center"/>
          </w:tcPr>
          <w:p w14:paraId="14965603" w14:textId="77777777" w:rsidR="00E73E16" w:rsidRPr="003A52F7" w:rsidRDefault="00E73E16" w:rsidP="00E73E16">
            <w:pPr>
              <w:pStyle w:val="a5"/>
              <w:tabs>
                <w:tab w:val="clear" w:pos="4252"/>
                <w:tab w:val="clear" w:pos="8504"/>
              </w:tabs>
              <w:wordWrap/>
              <w:snapToGrid/>
              <w:jc w:val="center"/>
              <w:rPr>
                <w:rFonts w:ascii="ＭＳ ゴシック" w:eastAsia="ＭＳ ゴシック" w:hAnsi="ＭＳ ゴシック"/>
                <w:szCs w:val="21"/>
              </w:rPr>
            </w:pPr>
            <w:r w:rsidRPr="003A52F7">
              <w:rPr>
                <w:rFonts w:ascii="ＭＳ ゴシック" w:eastAsia="ＭＳ ゴシック" w:hAnsi="ＭＳ ゴシック" w:hint="eastAsia"/>
                <w:szCs w:val="21"/>
              </w:rPr>
              <w:t>負担すべき費用の額</w:t>
            </w:r>
          </w:p>
        </w:tc>
      </w:tr>
      <w:tr w:rsidR="00E73E16" w:rsidRPr="003A52F7" w14:paraId="5C20590D" w14:textId="77777777" w:rsidTr="00971C26">
        <w:trPr>
          <w:cantSplit/>
          <w:trHeight w:val="283"/>
          <w:jc w:val="center"/>
        </w:trPr>
        <w:tc>
          <w:tcPr>
            <w:tcW w:w="2268" w:type="dxa"/>
            <w:vMerge w:val="restart"/>
            <w:tcBorders>
              <w:top w:val="single" w:sz="4" w:space="0" w:color="auto"/>
            </w:tcBorders>
            <w:vAlign w:val="center"/>
          </w:tcPr>
          <w:p w14:paraId="3778F94B"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kern w:val="0"/>
                <w:szCs w:val="21"/>
              </w:rPr>
              <w:t>文書</w:t>
            </w:r>
            <w:r w:rsidRPr="003A52F7">
              <w:rPr>
                <w:rFonts w:ascii="ＭＳ ゴシック" w:eastAsia="ＭＳ ゴシック" w:hAnsi="ＭＳ ゴシック" w:hint="eastAsia"/>
                <w:kern w:val="0"/>
                <w:szCs w:val="21"/>
              </w:rPr>
              <w:t>、</w:t>
            </w:r>
            <w:r w:rsidRPr="003A52F7">
              <w:rPr>
                <w:rFonts w:ascii="ＭＳ ゴシック" w:eastAsia="ＭＳ ゴシック" w:hAnsi="ＭＳ ゴシック"/>
                <w:kern w:val="0"/>
                <w:szCs w:val="21"/>
              </w:rPr>
              <w:t>図画</w:t>
            </w:r>
            <w:r w:rsidRPr="003A52F7">
              <w:rPr>
                <w:rFonts w:ascii="ＭＳ ゴシック" w:eastAsia="ＭＳ ゴシック" w:hAnsi="ＭＳ ゴシック" w:hint="eastAsia"/>
                <w:kern w:val="0"/>
                <w:szCs w:val="21"/>
              </w:rPr>
              <w:t>及び写真</w:t>
            </w:r>
          </w:p>
        </w:tc>
        <w:tc>
          <w:tcPr>
            <w:tcW w:w="2268" w:type="dxa"/>
            <w:vMerge w:val="restart"/>
            <w:tcBorders>
              <w:top w:val="single" w:sz="4" w:space="0" w:color="auto"/>
            </w:tcBorders>
            <w:vAlign w:val="center"/>
          </w:tcPr>
          <w:p w14:paraId="37007AB4"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乾式複写機による写しの交付</w:t>
            </w:r>
          </w:p>
        </w:tc>
        <w:tc>
          <w:tcPr>
            <w:tcW w:w="2551" w:type="dxa"/>
            <w:vMerge w:val="restart"/>
            <w:tcBorders>
              <w:top w:val="single" w:sz="4" w:space="0" w:color="auto"/>
            </w:tcBorders>
            <w:vAlign w:val="center"/>
          </w:tcPr>
          <w:p w14:paraId="287017AB"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日本工業規格Ａ列３番以下の大きさの用紙</w:t>
            </w:r>
          </w:p>
        </w:tc>
        <w:tc>
          <w:tcPr>
            <w:tcW w:w="1134" w:type="dxa"/>
            <w:tcBorders>
              <w:top w:val="single" w:sz="4" w:space="0" w:color="auto"/>
              <w:bottom w:val="single" w:sz="4" w:space="0" w:color="auto"/>
            </w:tcBorders>
            <w:vAlign w:val="center"/>
          </w:tcPr>
          <w:p w14:paraId="6F48D183" w14:textId="77777777" w:rsidR="00E73E16" w:rsidRPr="003A52F7" w:rsidRDefault="00E73E16" w:rsidP="00E73E16">
            <w:pPr>
              <w:pStyle w:val="a5"/>
              <w:tabs>
                <w:tab w:val="clear" w:pos="4252"/>
                <w:tab w:val="clear" w:pos="8504"/>
              </w:tabs>
              <w:wordWrap/>
              <w:snapToGrid/>
              <w:rPr>
                <w:rFonts w:ascii="ＭＳ ゴシック" w:eastAsia="ＭＳ ゴシック" w:hAnsi="ＭＳ ゴシック"/>
                <w:szCs w:val="21"/>
              </w:rPr>
            </w:pPr>
            <w:r w:rsidRPr="003A52F7">
              <w:rPr>
                <w:rFonts w:ascii="ＭＳ ゴシック" w:eastAsia="ＭＳ ゴシック" w:hAnsi="ＭＳ ゴシック" w:hint="eastAsia"/>
                <w:szCs w:val="21"/>
              </w:rPr>
              <w:t>白黒</w:t>
            </w:r>
          </w:p>
        </w:tc>
        <w:tc>
          <w:tcPr>
            <w:tcW w:w="1417" w:type="dxa"/>
            <w:tcBorders>
              <w:top w:val="single" w:sz="4" w:space="0" w:color="auto"/>
              <w:bottom w:val="single" w:sz="4" w:space="0" w:color="auto"/>
            </w:tcBorders>
            <w:vAlign w:val="center"/>
          </w:tcPr>
          <w:p w14:paraId="579A78FD" w14:textId="77777777" w:rsidR="00E73E16" w:rsidRPr="003A52F7" w:rsidRDefault="00971C26" w:rsidP="00E73E16">
            <w:pPr>
              <w:pStyle w:val="a5"/>
              <w:tabs>
                <w:tab w:val="clear" w:pos="4252"/>
                <w:tab w:val="clear" w:pos="8504"/>
              </w:tabs>
              <w:wordWrap/>
              <w:snapToGrid/>
              <w:rPr>
                <w:rFonts w:ascii="ＭＳ ゴシック" w:eastAsia="ＭＳ ゴシック" w:hAnsi="ＭＳ ゴシック"/>
                <w:szCs w:val="21"/>
              </w:rPr>
            </w:pPr>
            <w:r>
              <w:rPr>
                <w:rFonts w:ascii="ＭＳ ゴシック" w:eastAsia="ＭＳ ゴシック" w:hAnsi="ＭＳ ゴシック" w:hint="eastAsia"/>
                <w:szCs w:val="21"/>
              </w:rPr>
              <w:t>１枚につき</w:t>
            </w:r>
            <w:r w:rsidR="00E73E16" w:rsidRPr="003A52F7">
              <w:rPr>
                <w:rFonts w:ascii="ＭＳ ゴシック" w:eastAsia="ＭＳ ゴシック" w:hAnsi="ＭＳ ゴシック" w:hint="eastAsia"/>
                <w:szCs w:val="21"/>
              </w:rPr>
              <w:t>１０円</w:t>
            </w:r>
          </w:p>
        </w:tc>
      </w:tr>
      <w:tr w:rsidR="00E73E16" w:rsidRPr="003A52F7" w14:paraId="515CF86F" w14:textId="77777777" w:rsidTr="00971C26">
        <w:trPr>
          <w:cantSplit/>
          <w:trHeight w:val="283"/>
          <w:jc w:val="center"/>
        </w:trPr>
        <w:tc>
          <w:tcPr>
            <w:tcW w:w="2268" w:type="dxa"/>
            <w:vMerge/>
            <w:tcBorders>
              <w:bottom w:val="single" w:sz="4" w:space="0" w:color="auto"/>
            </w:tcBorders>
            <w:vAlign w:val="center"/>
          </w:tcPr>
          <w:p w14:paraId="60052B13" w14:textId="77777777" w:rsidR="00E73E16" w:rsidRPr="003A52F7" w:rsidRDefault="00E73E16" w:rsidP="00E73E16">
            <w:pPr>
              <w:autoSpaceDE w:val="0"/>
              <w:autoSpaceDN w:val="0"/>
              <w:rPr>
                <w:rFonts w:ascii="ＭＳ ゴシック" w:eastAsia="ＭＳ ゴシック" w:hAnsi="ＭＳ ゴシック"/>
                <w:kern w:val="0"/>
                <w:szCs w:val="21"/>
              </w:rPr>
            </w:pPr>
          </w:p>
        </w:tc>
        <w:tc>
          <w:tcPr>
            <w:tcW w:w="2268" w:type="dxa"/>
            <w:vMerge/>
            <w:tcBorders>
              <w:bottom w:val="single" w:sz="4" w:space="0" w:color="auto"/>
            </w:tcBorders>
            <w:vAlign w:val="center"/>
          </w:tcPr>
          <w:p w14:paraId="4152728F" w14:textId="77777777" w:rsidR="00E73E16" w:rsidRPr="003A52F7" w:rsidRDefault="00E73E16" w:rsidP="00E73E16">
            <w:pPr>
              <w:autoSpaceDE w:val="0"/>
              <w:autoSpaceDN w:val="0"/>
              <w:rPr>
                <w:rFonts w:ascii="ＭＳ ゴシック" w:eastAsia="ＭＳ ゴシック" w:hAnsi="ＭＳ ゴシック"/>
                <w:szCs w:val="21"/>
              </w:rPr>
            </w:pPr>
          </w:p>
        </w:tc>
        <w:tc>
          <w:tcPr>
            <w:tcW w:w="2551" w:type="dxa"/>
            <w:vMerge/>
            <w:tcBorders>
              <w:bottom w:val="single" w:sz="4" w:space="0" w:color="auto"/>
            </w:tcBorders>
            <w:vAlign w:val="center"/>
          </w:tcPr>
          <w:p w14:paraId="1301BF0E" w14:textId="77777777" w:rsidR="00E73E16" w:rsidRPr="003A52F7" w:rsidRDefault="00E73E16" w:rsidP="00E73E16">
            <w:pPr>
              <w:autoSpaceDE w:val="0"/>
              <w:autoSpaceDN w:val="0"/>
              <w:rPr>
                <w:rFonts w:ascii="ＭＳ ゴシック" w:eastAsia="ＭＳ ゴシック" w:hAnsi="ＭＳ ゴシック"/>
                <w:szCs w:val="21"/>
              </w:rPr>
            </w:pPr>
          </w:p>
        </w:tc>
        <w:tc>
          <w:tcPr>
            <w:tcW w:w="1134" w:type="dxa"/>
            <w:tcBorders>
              <w:top w:val="single" w:sz="4" w:space="0" w:color="auto"/>
              <w:bottom w:val="single" w:sz="4" w:space="0" w:color="auto"/>
            </w:tcBorders>
            <w:vAlign w:val="center"/>
          </w:tcPr>
          <w:p w14:paraId="450B2D2A" w14:textId="77777777" w:rsidR="00E73E16" w:rsidRPr="003A52F7" w:rsidRDefault="00E73E16" w:rsidP="00E73E16">
            <w:pPr>
              <w:pStyle w:val="a5"/>
              <w:tabs>
                <w:tab w:val="clear" w:pos="4252"/>
                <w:tab w:val="clear" w:pos="8504"/>
              </w:tabs>
              <w:wordWrap/>
              <w:snapToGrid/>
              <w:rPr>
                <w:rFonts w:ascii="ＭＳ ゴシック" w:eastAsia="ＭＳ ゴシック" w:hAnsi="ＭＳ ゴシック"/>
                <w:szCs w:val="21"/>
              </w:rPr>
            </w:pPr>
            <w:r w:rsidRPr="003A52F7">
              <w:rPr>
                <w:rFonts w:ascii="ＭＳ ゴシック" w:eastAsia="ＭＳ ゴシック" w:hAnsi="ＭＳ ゴシック" w:hint="eastAsia"/>
                <w:szCs w:val="21"/>
              </w:rPr>
              <w:t>カラー</w:t>
            </w:r>
          </w:p>
        </w:tc>
        <w:tc>
          <w:tcPr>
            <w:tcW w:w="1417" w:type="dxa"/>
            <w:tcBorders>
              <w:top w:val="single" w:sz="4" w:space="0" w:color="auto"/>
              <w:bottom w:val="single" w:sz="4" w:space="0" w:color="auto"/>
            </w:tcBorders>
            <w:vAlign w:val="center"/>
          </w:tcPr>
          <w:p w14:paraId="58D07D1F" w14:textId="77777777" w:rsidR="00E73E16" w:rsidRPr="003A52F7" w:rsidRDefault="00971C26" w:rsidP="00E73E16">
            <w:pPr>
              <w:pStyle w:val="a5"/>
              <w:tabs>
                <w:tab w:val="clear" w:pos="4252"/>
                <w:tab w:val="clear" w:pos="8504"/>
              </w:tabs>
              <w:wordWrap/>
              <w:snapToGrid/>
              <w:rPr>
                <w:rFonts w:ascii="ＭＳ ゴシック" w:eastAsia="ＭＳ ゴシック" w:hAnsi="ＭＳ ゴシック"/>
                <w:szCs w:val="21"/>
              </w:rPr>
            </w:pPr>
            <w:r>
              <w:rPr>
                <w:rFonts w:ascii="ＭＳ ゴシック" w:eastAsia="ＭＳ ゴシック" w:hAnsi="ＭＳ ゴシック" w:hint="eastAsia"/>
                <w:szCs w:val="21"/>
              </w:rPr>
              <w:t>１枚につき</w:t>
            </w:r>
            <w:r w:rsidR="00E73E16" w:rsidRPr="003A52F7">
              <w:rPr>
                <w:rFonts w:ascii="ＭＳ ゴシック" w:eastAsia="ＭＳ ゴシック" w:hAnsi="ＭＳ ゴシック" w:hint="eastAsia"/>
                <w:szCs w:val="21"/>
              </w:rPr>
              <w:t>５０円</w:t>
            </w:r>
          </w:p>
        </w:tc>
      </w:tr>
      <w:tr w:rsidR="00E73E16" w:rsidRPr="003A52F7" w14:paraId="5BD95091" w14:textId="77777777" w:rsidTr="00971C26">
        <w:trPr>
          <w:cantSplit/>
          <w:trHeight w:val="283"/>
          <w:jc w:val="center"/>
        </w:trPr>
        <w:tc>
          <w:tcPr>
            <w:tcW w:w="2268" w:type="dxa"/>
            <w:vAlign w:val="center"/>
          </w:tcPr>
          <w:p w14:paraId="76B3A2EC"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kern w:val="0"/>
                <w:szCs w:val="21"/>
              </w:rPr>
              <w:t>フィルム</w:t>
            </w:r>
          </w:p>
        </w:tc>
        <w:tc>
          <w:tcPr>
            <w:tcW w:w="2268" w:type="dxa"/>
            <w:vAlign w:val="center"/>
          </w:tcPr>
          <w:p w14:paraId="647E2773"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印画紙に印画したものの交付</w:t>
            </w:r>
          </w:p>
        </w:tc>
        <w:tc>
          <w:tcPr>
            <w:tcW w:w="2551" w:type="dxa"/>
            <w:vAlign w:val="center"/>
          </w:tcPr>
          <w:p w14:paraId="56BC6063"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縦８９ミリメートル、横１２７ミリメートルの印画紙</w:t>
            </w:r>
          </w:p>
        </w:tc>
        <w:tc>
          <w:tcPr>
            <w:tcW w:w="2551" w:type="dxa"/>
            <w:gridSpan w:val="2"/>
            <w:vAlign w:val="center"/>
          </w:tcPr>
          <w:p w14:paraId="13CA883D"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１枚につき　３０円</w:t>
            </w:r>
          </w:p>
        </w:tc>
      </w:tr>
      <w:tr w:rsidR="00E73E16" w:rsidRPr="003A52F7" w14:paraId="7E48A3C2" w14:textId="77777777" w:rsidTr="00971C26">
        <w:trPr>
          <w:cantSplit/>
          <w:trHeight w:val="283"/>
          <w:jc w:val="center"/>
        </w:trPr>
        <w:tc>
          <w:tcPr>
            <w:tcW w:w="2268" w:type="dxa"/>
            <w:vMerge w:val="restart"/>
            <w:vAlign w:val="center"/>
          </w:tcPr>
          <w:p w14:paraId="3AF4C4A9"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kern w:val="0"/>
                <w:szCs w:val="21"/>
              </w:rPr>
              <w:t>電磁的記録</w:t>
            </w:r>
          </w:p>
        </w:tc>
        <w:tc>
          <w:tcPr>
            <w:tcW w:w="2268" w:type="dxa"/>
            <w:vAlign w:val="center"/>
          </w:tcPr>
          <w:p w14:paraId="5B295625"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録音カセットテープへ複製したものの交付</w:t>
            </w:r>
          </w:p>
        </w:tc>
        <w:tc>
          <w:tcPr>
            <w:tcW w:w="2551" w:type="dxa"/>
            <w:vAlign w:val="center"/>
          </w:tcPr>
          <w:p w14:paraId="5BDA9F9C"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日本工業規格Ｃ５５６８に適合する記録時間１２０分までのもの</w:t>
            </w:r>
          </w:p>
        </w:tc>
        <w:tc>
          <w:tcPr>
            <w:tcW w:w="2551" w:type="dxa"/>
            <w:gridSpan w:val="2"/>
            <w:vAlign w:val="center"/>
          </w:tcPr>
          <w:p w14:paraId="6D29F92A"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１巻につき　２５０円</w:t>
            </w:r>
          </w:p>
        </w:tc>
      </w:tr>
      <w:tr w:rsidR="00E73E16" w:rsidRPr="003A52F7" w14:paraId="2C8F0149" w14:textId="77777777" w:rsidTr="00971C26">
        <w:trPr>
          <w:cantSplit/>
          <w:trHeight w:val="283"/>
          <w:jc w:val="center"/>
        </w:trPr>
        <w:tc>
          <w:tcPr>
            <w:tcW w:w="2268" w:type="dxa"/>
            <w:vMerge/>
            <w:vAlign w:val="center"/>
          </w:tcPr>
          <w:p w14:paraId="43BF5212" w14:textId="77777777" w:rsidR="00E73E16" w:rsidRPr="003A52F7" w:rsidRDefault="00E73E16" w:rsidP="00E73E16">
            <w:pPr>
              <w:autoSpaceDE w:val="0"/>
              <w:autoSpaceDN w:val="0"/>
              <w:rPr>
                <w:rFonts w:ascii="ＭＳ ゴシック" w:eastAsia="ＭＳ ゴシック" w:hAnsi="ＭＳ ゴシック"/>
                <w:szCs w:val="21"/>
              </w:rPr>
            </w:pPr>
          </w:p>
        </w:tc>
        <w:tc>
          <w:tcPr>
            <w:tcW w:w="2268" w:type="dxa"/>
            <w:vAlign w:val="center"/>
          </w:tcPr>
          <w:p w14:paraId="1DBC5B7A"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ビデオカセットテープへ複製したものの交付</w:t>
            </w:r>
          </w:p>
        </w:tc>
        <w:tc>
          <w:tcPr>
            <w:tcW w:w="2551" w:type="dxa"/>
            <w:vAlign w:val="center"/>
          </w:tcPr>
          <w:p w14:paraId="5E0E101D"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日本工業規格Ｃ５５８１に適合する記録時間１２０分までのもの</w:t>
            </w:r>
          </w:p>
        </w:tc>
        <w:tc>
          <w:tcPr>
            <w:tcW w:w="2551" w:type="dxa"/>
            <w:gridSpan w:val="2"/>
            <w:vAlign w:val="center"/>
          </w:tcPr>
          <w:p w14:paraId="5C8D1C99"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１巻につき　３５０円</w:t>
            </w:r>
          </w:p>
        </w:tc>
      </w:tr>
      <w:tr w:rsidR="00E73E16" w:rsidRPr="003A52F7" w14:paraId="24AB6A5E" w14:textId="77777777" w:rsidTr="00971C26">
        <w:trPr>
          <w:cantSplit/>
          <w:trHeight w:val="283"/>
          <w:jc w:val="center"/>
        </w:trPr>
        <w:tc>
          <w:tcPr>
            <w:tcW w:w="2268" w:type="dxa"/>
            <w:vMerge/>
            <w:vAlign w:val="center"/>
          </w:tcPr>
          <w:p w14:paraId="05310FFC" w14:textId="77777777" w:rsidR="00E73E16" w:rsidRPr="003A52F7" w:rsidRDefault="00E73E16" w:rsidP="00E73E16">
            <w:pPr>
              <w:autoSpaceDE w:val="0"/>
              <w:autoSpaceDN w:val="0"/>
              <w:rPr>
                <w:rFonts w:ascii="ＭＳ ゴシック" w:eastAsia="ＭＳ ゴシック" w:hAnsi="ＭＳ ゴシック"/>
                <w:szCs w:val="21"/>
              </w:rPr>
            </w:pPr>
          </w:p>
        </w:tc>
        <w:tc>
          <w:tcPr>
            <w:tcW w:w="2268" w:type="dxa"/>
            <w:vMerge w:val="restart"/>
            <w:vAlign w:val="center"/>
          </w:tcPr>
          <w:p w14:paraId="463EEE71"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用紙に出力したものの乾式複写機による写しの交付</w:t>
            </w:r>
          </w:p>
        </w:tc>
        <w:tc>
          <w:tcPr>
            <w:tcW w:w="2551" w:type="dxa"/>
            <w:vMerge w:val="restart"/>
            <w:vAlign w:val="center"/>
          </w:tcPr>
          <w:p w14:paraId="774E5238"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日本工業規格Ａ列３番以下の大きさの用紙</w:t>
            </w:r>
          </w:p>
        </w:tc>
        <w:tc>
          <w:tcPr>
            <w:tcW w:w="1134" w:type="dxa"/>
            <w:vAlign w:val="center"/>
          </w:tcPr>
          <w:p w14:paraId="12B52123" w14:textId="77777777" w:rsidR="00E73E16" w:rsidRPr="003A52F7" w:rsidRDefault="00E73E16" w:rsidP="00E73E16">
            <w:pPr>
              <w:pStyle w:val="a5"/>
              <w:tabs>
                <w:tab w:val="clear" w:pos="4252"/>
                <w:tab w:val="clear" w:pos="8504"/>
              </w:tabs>
              <w:wordWrap/>
              <w:snapToGrid/>
              <w:rPr>
                <w:rFonts w:ascii="ＭＳ ゴシック" w:eastAsia="ＭＳ ゴシック" w:hAnsi="ＭＳ ゴシック"/>
                <w:szCs w:val="21"/>
              </w:rPr>
            </w:pPr>
            <w:r w:rsidRPr="003A52F7">
              <w:rPr>
                <w:rFonts w:ascii="ＭＳ ゴシック" w:eastAsia="ＭＳ ゴシック" w:hAnsi="ＭＳ ゴシック" w:hint="eastAsia"/>
                <w:szCs w:val="21"/>
              </w:rPr>
              <w:t>白黒</w:t>
            </w:r>
          </w:p>
        </w:tc>
        <w:tc>
          <w:tcPr>
            <w:tcW w:w="1417" w:type="dxa"/>
            <w:vAlign w:val="center"/>
          </w:tcPr>
          <w:p w14:paraId="49C4F9AE" w14:textId="77777777" w:rsidR="00E73E16" w:rsidRPr="003A52F7" w:rsidRDefault="00971C26" w:rsidP="00E73E16">
            <w:pPr>
              <w:pStyle w:val="a5"/>
              <w:tabs>
                <w:tab w:val="clear" w:pos="4252"/>
                <w:tab w:val="clear" w:pos="8504"/>
              </w:tabs>
              <w:wordWrap/>
              <w:snapToGrid/>
              <w:rPr>
                <w:rFonts w:ascii="ＭＳ ゴシック" w:eastAsia="ＭＳ ゴシック" w:hAnsi="ＭＳ ゴシック"/>
                <w:szCs w:val="21"/>
              </w:rPr>
            </w:pPr>
            <w:r>
              <w:rPr>
                <w:rFonts w:ascii="ＭＳ ゴシック" w:eastAsia="ＭＳ ゴシック" w:hAnsi="ＭＳ ゴシック" w:hint="eastAsia"/>
                <w:szCs w:val="21"/>
              </w:rPr>
              <w:t>１枚につき</w:t>
            </w:r>
            <w:r w:rsidR="00E73E16" w:rsidRPr="003A52F7">
              <w:rPr>
                <w:rFonts w:ascii="ＭＳ ゴシック" w:eastAsia="ＭＳ ゴシック" w:hAnsi="ＭＳ ゴシック" w:hint="eastAsia"/>
                <w:szCs w:val="21"/>
              </w:rPr>
              <w:t>１０円</w:t>
            </w:r>
          </w:p>
        </w:tc>
      </w:tr>
      <w:tr w:rsidR="00E73E16" w:rsidRPr="003A52F7" w14:paraId="2AFA7CA9" w14:textId="77777777" w:rsidTr="00971C26">
        <w:trPr>
          <w:cantSplit/>
          <w:trHeight w:val="283"/>
          <w:jc w:val="center"/>
        </w:trPr>
        <w:tc>
          <w:tcPr>
            <w:tcW w:w="2268" w:type="dxa"/>
            <w:vMerge/>
            <w:vAlign w:val="center"/>
          </w:tcPr>
          <w:p w14:paraId="5F1C700A" w14:textId="77777777" w:rsidR="00E73E16" w:rsidRPr="003A52F7" w:rsidRDefault="00E73E16" w:rsidP="00E73E16">
            <w:pPr>
              <w:autoSpaceDE w:val="0"/>
              <w:autoSpaceDN w:val="0"/>
              <w:rPr>
                <w:rFonts w:ascii="ＭＳ ゴシック" w:eastAsia="ＭＳ ゴシック" w:hAnsi="ＭＳ ゴシック"/>
                <w:szCs w:val="21"/>
              </w:rPr>
            </w:pPr>
          </w:p>
        </w:tc>
        <w:tc>
          <w:tcPr>
            <w:tcW w:w="2268" w:type="dxa"/>
            <w:vMerge/>
            <w:vAlign w:val="center"/>
          </w:tcPr>
          <w:p w14:paraId="61030BF1" w14:textId="77777777" w:rsidR="00E73E16" w:rsidRPr="003A52F7" w:rsidRDefault="00E73E16" w:rsidP="00E73E16">
            <w:pPr>
              <w:autoSpaceDE w:val="0"/>
              <w:autoSpaceDN w:val="0"/>
              <w:rPr>
                <w:rFonts w:ascii="ＭＳ ゴシック" w:eastAsia="ＭＳ ゴシック" w:hAnsi="ＭＳ ゴシック"/>
                <w:szCs w:val="21"/>
              </w:rPr>
            </w:pPr>
          </w:p>
        </w:tc>
        <w:tc>
          <w:tcPr>
            <w:tcW w:w="2551" w:type="dxa"/>
            <w:vMerge/>
            <w:vAlign w:val="center"/>
          </w:tcPr>
          <w:p w14:paraId="4CEE145C" w14:textId="77777777" w:rsidR="00E73E16" w:rsidRPr="003A52F7" w:rsidRDefault="00E73E16" w:rsidP="00E73E16">
            <w:pPr>
              <w:autoSpaceDE w:val="0"/>
              <w:autoSpaceDN w:val="0"/>
              <w:rPr>
                <w:rFonts w:ascii="ＭＳ ゴシック" w:eastAsia="ＭＳ ゴシック" w:hAnsi="ＭＳ ゴシック"/>
                <w:szCs w:val="21"/>
              </w:rPr>
            </w:pPr>
          </w:p>
        </w:tc>
        <w:tc>
          <w:tcPr>
            <w:tcW w:w="1134" w:type="dxa"/>
            <w:vAlign w:val="center"/>
          </w:tcPr>
          <w:p w14:paraId="648FF845" w14:textId="77777777" w:rsidR="00E73E16" w:rsidRPr="003A52F7" w:rsidRDefault="00E73E16" w:rsidP="00E73E16">
            <w:pPr>
              <w:pStyle w:val="a5"/>
              <w:tabs>
                <w:tab w:val="clear" w:pos="4252"/>
                <w:tab w:val="clear" w:pos="8504"/>
              </w:tabs>
              <w:wordWrap/>
              <w:snapToGrid/>
              <w:rPr>
                <w:rFonts w:ascii="ＭＳ ゴシック" w:eastAsia="ＭＳ ゴシック" w:hAnsi="ＭＳ ゴシック"/>
                <w:szCs w:val="21"/>
              </w:rPr>
            </w:pPr>
            <w:r w:rsidRPr="003A52F7">
              <w:rPr>
                <w:rFonts w:ascii="ＭＳ ゴシック" w:eastAsia="ＭＳ ゴシック" w:hAnsi="ＭＳ ゴシック" w:hint="eastAsia"/>
                <w:szCs w:val="21"/>
              </w:rPr>
              <w:t>カラー</w:t>
            </w:r>
          </w:p>
        </w:tc>
        <w:tc>
          <w:tcPr>
            <w:tcW w:w="1417" w:type="dxa"/>
            <w:vAlign w:val="center"/>
          </w:tcPr>
          <w:p w14:paraId="023449A9" w14:textId="77777777" w:rsidR="00E73E16" w:rsidRPr="003A52F7" w:rsidRDefault="00971C26" w:rsidP="00E73E16">
            <w:pPr>
              <w:pStyle w:val="a5"/>
              <w:tabs>
                <w:tab w:val="clear" w:pos="4252"/>
                <w:tab w:val="clear" w:pos="8504"/>
              </w:tabs>
              <w:wordWrap/>
              <w:snapToGrid/>
              <w:rPr>
                <w:rFonts w:ascii="ＭＳ ゴシック" w:eastAsia="ＭＳ ゴシック" w:hAnsi="ＭＳ ゴシック"/>
                <w:szCs w:val="21"/>
              </w:rPr>
            </w:pPr>
            <w:r>
              <w:rPr>
                <w:rFonts w:ascii="ＭＳ ゴシック" w:eastAsia="ＭＳ ゴシック" w:hAnsi="ＭＳ ゴシック" w:hint="eastAsia"/>
                <w:szCs w:val="21"/>
              </w:rPr>
              <w:t>１枚につき</w:t>
            </w:r>
            <w:r w:rsidR="00E73E16" w:rsidRPr="003A52F7">
              <w:rPr>
                <w:rFonts w:ascii="ＭＳ ゴシック" w:eastAsia="ＭＳ ゴシック" w:hAnsi="ＭＳ ゴシック" w:hint="eastAsia"/>
                <w:szCs w:val="21"/>
              </w:rPr>
              <w:t>５０円</w:t>
            </w:r>
          </w:p>
        </w:tc>
      </w:tr>
      <w:tr w:rsidR="00E73E16" w:rsidRPr="003A52F7" w14:paraId="620656B2" w14:textId="77777777" w:rsidTr="00971C26">
        <w:trPr>
          <w:cantSplit/>
          <w:trHeight w:val="283"/>
          <w:jc w:val="center"/>
        </w:trPr>
        <w:tc>
          <w:tcPr>
            <w:tcW w:w="2268" w:type="dxa"/>
            <w:vMerge/>
            <w:vAlign w:val="center"/>
          </w:tcPr>
          <w:p w14:paraId="668D35F0" w14:textId="77777777" w:rsidR="00E73E16" w:rsidRPr="003A52F7" w:rsidRDefault="00E73E16" w:rsidP="00E73E16">
            <w:pPr>
              <w:autoSpaceDE w:val="0"/>
              <w:autoSpaceDN w:val="0"/>
              <w:rPr>
                <w:rFonts w:ascii="ＭＳ ゴシック" w:eastAsia="ＭＳ ゴシック" w:hAnsi="ＭＳ ゴシック"/>
                <w:szCs w:val="21"/>
              </w:rPr>
            </w:pPr>
          </w:p>
        </w:tc>
        <w:tc>
          <w:tcPr>
            <w:tcW w:w="2268" w:type="dxa"/>
            <w:vAlign w:val="center"/>
          </w:tcPr>
          <w:p w14:paraId="525B2129"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フロッピーディスクへ複製したものの交付</w:t>
            </w:r>
          </w:p>
        </w:tc>
        <w:tc>
          <w:tcPr>
            <w:tcW w:w="2551" w:type="dxa"/>
            <w:vAlign w:val="center"/>
          </w:tcPr>
          <w:p w14:paraId="0D140E18"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日本工業規格Ｘ６２２３に適合する幅９０ミリメートルのもの</w:t>
            </w:r>
          </w:p>
        </w:tc>
        <w:tc>
          <w:tcPr>
            <w:tcW w:w="2551" w:type="dxa"/>
            <w:gridSpan w:val="2"/>
            <w:vAlign w:val="center"/>
          </w:tcPr>
          <w:p w14:paraId="556D6D48" w14:textId="77777777" w:rsidR="00E73E16" w:rsidRPr="003A52F7" w:rsidRDefault="00E73E1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１枚につき　５０円</w:t>
            </w:r>
          </w:p>
        </w:tc>
      </w:tr>
      <w:tr w:rsidR="00971C26" w:rsidRPr="003A52F7" w14:paraId="674355FC" w14:textId="77777777" w:rsidTr="00971C26">
        <w:trPr>
          <w:cantSplit/>
          <w:trHeight w:val="283"/>
          <w:jc w:val="center"/>
        </w:trPr>
        <w:tc>
          <w:tcPr>
            <w:tcW w:w="2268" w:type="dxa"/>
            <w:vMerge/>
            <w:vAlign w:val="center"/>
          </w:tcPr>
          <w:p w14:paraId="2838C7F4" w14:textId="77777777" w:rsidR="00971C26" w:rsidRPr="003A52F7" w:rsidRDefault="00971C26" w:rsidP="00E73E16">
            <w:pPr>
              <w:autoSpaceDE w:val="0"/>
              <w:autoSpaceDN w:val="0"/>
              <w:rPr>
                <w:rFonts w:ascii="ＭＳ ゴシック" w:eastAsia="ＭＳ ゴシック" w:hAnsi="ＭＳ ゴシック"/>
                <w:szCs w:val="21"/>
              </w:rPr>
            </w:pPr>
          </w:p>
        </w:tc>
        <w:tc>
          <w:tcPr>
            <w:tcW w:w="2268" w:type="dxa"/>
            <w:vMerge w:val="restart"/>
            <w:vAlign w:val="center"/>
          </w:tcPr>
          <w:p w14:paraId="255B9497" w14:textId="77777777" w:rsidR="00971C26" w:rsidRPr="003A52F7" w:rsidRDefault="00971C26" w:rsidP="00E73E16">
            <w:pPr>
              <w:rPr>
                <w:rFonts w:ascii="ＭＳ ゴシック" w:eastAsia="ＭＳ ゴシック" w:hAnsi="ＭＳ ゴシック"/>
                <w:szCs w:val="21"/>
              </w:rPr>
            </w:pPr>
            <w:r w:rsidRPr="003A52F7">
              <w:rPr>
                <w:rFonts w:ascii="ＭＳ ゴシック" w:eastAsia="ＭＳ ゴシック" w:hAnsi="ＭＳ ゴシック" w:hint="eastAsia"/>
                <w:szCs w:val="21"/>
              </w:rPr>
              <w:t>光ディスクに複製したものの交付</w:t>
            </w:r>
          </w:p>
        </w:tc>
        <w:tc>
          <w:tcPr>
            <w:tcW w:w="2551" w:type="dxa"/>
            <w:vAlign w:val="center"/>
          </w:tcPr>
          <w:p w14:paraId="45601A21" w14:textId="77777777" w:rsidR="00971C26" w:rsidRPr="003A52F7" w:rsidRDefault="00971C2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日本工業規格Ｘ０６０６及びＸ６２８１に適合する直径１２０ミリメートル</w:t>
            </w:r>
            <w:r w:rsidRPr="003A52F7">
              <w:rPr>
                <w:rFonts w:ascii="ＭＳ ゴシック" w:eastAsia="ＭＳ ゴシック" w:hAnsi="ＭＳ ゴシック" w:cs="Courier New"/>
                <w:szCs w:val="21"/>
              </w:rPr>
              <w:t>の光ディスクの再生装置で再生することが可能なもの</w:t>
            </w:r>
          </w:p>
        </w:tc>
        <w:tc>
          <w:tcPr>
            <w:tcW w:w="2551" w:type="dxa"/>
            <w:gridSpan w:val="2"/>
            <w:vAlign w:val="center"/>
          </w:tcPr>
          <w:p w14:paraId="12D74373" w14:textId="77777777" w:rsidR="00971C26" w:rsidRPr="003A52F7" w:rsidRDefault="00971C2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１枚につき　１００円</w:t>
            </w:r>
          </w:p>
        </w:tc>
      </w:tr>
      <w:tr w:rsidR="00971C26" w:rsidRPr="003A52F7" w14:paraId="034C9D89" w14:textId="77777777" w:rsidTr="00971C26">
        <w:trPr>
          <w:cantSplit/>
          <w:trHeight w:val="283"/>
          <w:jc w:val="center"/>
        </w:trPr>
        <w:tc>
          <w:tcPr>
            <w:tcW w:w="2268" w:type="dxa"/>
            <w:vMerge/>
            <w:vAlign w:val="center"/>
          </w:tcPr>
          <w:p w14:paraId="1D46A221" w14:textId="77777777" w:rsidR="00971C26" w:rsidRPr="003A52F7" w:rsidRDefault="00971C26" w:rsidP="00E73E16">
            <w:pPr>
              <w:autoSpaceDE w:val="0"/>
              <w:autoSpaceDN w:val="0"/>
              <w:rPr>
                <w:rFonts w:ascii="ＭＳ ゴシック" w:eastAsia="ＭＳ ゴシック" w:hAnsi="ＭＳ ゴシック"/>
                <w:szCs w:val="21"/>
              </w:rPr>
            </w:pPr>
          </w:p>
        </w:tc>
        <w:tc>
          <w:tcPr>
            <w:tcW w:w="2268" w:type="dxa"/>
            <w:vMerge/>
            <w:vAlign w:val="center"/>
          </w:tcPr>
          <w:p w14:paraId="39C68FF3" w14:textId="77777777" w:rsidR="00971C26" w:rsidRPr="003A52F7" w:rsidRDefault="00971C26" w:rsidP="00E73E16">
            <w:pPr>
              <w:rPr>
                <w:rFonts w:ascii="ＭＳ ゴシック" w:eastAsia="ＭＳ ゴシック" w:hAnsi="ＭＳ ゴシック"/>
                <w:szCs w:val="21"/>
              </w:rPr>
            </w:pPr>
          </w:p>
        </w:tc>
        <w:tc>
          <w:tcPr>
            <w:tcW w:w="2551" w:type="dxa"/>
            <w:vAlign w:val="center"/>
          </w:tcPr>
          <w:p w14:paraId="118D2D74" w14:textId="77777777" w:rsidR="00971C26" w:rsidRPr="003A52F7" w:rsidRDefault="00971C2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日本工業規格Ｘ６２４１に適合する直径１２０ミリメートルの</w:t>
            </w:r>
            <w:r w:rsidRPr="003A52F7">
              <w:rPr>
                <w:rFonts w:ascii="ＭＳ ゴシック" w:eastAsia="ＭＳ ゴシック" w:hAnsi="ＭＳ ゴシック" w:cs="Courier New"/>
                <w:szCs w:val="21"/>
              </w:rPr>
              <w:t>光ディスクの再生装置で再生することが可能な</w:t>
            </w:r>
            <w:r w:rsidRPr="003A52F7">
              <w:rPr>
                <w:rFonts w:ascii="ＭＳ ゴシック" w:eastAsia="ＭＳ ゴシック" w:hAnsi="ＭＳ ゴシック" w:hint="eastAsia"/>
                <w:szCs w:val="21"/>
              </w:rPr>
              <w:t>もの</w:t>
            </w:r>
          </w:p>
        </w:tc>
        <w:tc>
          <w:tcPr>
            <w:tcW w:w="2551" w:type="dxa"/>
            <w:gridSpan w:val="2"/>
            <w:vAlign w:val="center"/>
          </w:tcPr>
          <w:p w14:paraId="70157C40" w14:textId="77777777" w:rsidR="00971C26" w:rsidRPr="003A52F7" w:rsidRDefault="00971C26" w:rsidP="00E73E16">
            <w:pPr>
              <w:autoSpaceDE w:val="0"/>
              <w:autoSpaceDN w:val="0"/>
              <w:rPr>
                <w:rFonts w:ascii="ＭＳ ゴシック" w:eastAsia="ＭＳ ゴシック" w:hAnsi="ＭＳ ゴシック"/>
                <w:szCs w:val="21"/>
              </w:rPr>
            </w:pPr>
            <w:r w:rsidRPr="003A52F7">
              <w:rPr>
                <w:rFonts w:ascii="ＭＳ ゴシック" w:eastAsia="ＭＳ ゴシック" w:hAnsi="ＭＳ ゴシック" w:hint="eastAsia"/>
                <w:szCs w:val="21"/>
              </w:rPr>
              <w:t>１枚につき　１５０円</w:t>
            </w:r>
          </w:p>
        </w:tc>
      </w:tr>
    </w:tbl>
    <w:p w14:paraId="2D445508" w14:textId="77777777" w:rsidR="00E73E16" w:rsidRPr="003A52F7" w:rsidRDefault="00E73E16" w:rsidP="00E73E16">
      <w:pPr>
        <w:autoSpaceDE w:val="0"/>
        <w:autoSpaceDN w:val="0"/>
        <w:rPr>
          <w:rFonts w:ascii="ＭＳ ゴシック" w:eastAsia="ＭＳ ゴシック" w:hAnsi="ＭＳ ゴシック"/>
        </w:rPr>
      </w:pPr>
      <w:r w:rsidRPr="003A52F7">
        <w:rPr>
          <w:rFonts w:ascii="ＭＳ ゴシック" w:eastAsia="ＭＳ ゴシック" w:hAnsi="ＭＳ ゴシック" w:hint="eastAsia"/>
        </w:rPr>
        <w:t>（備考）</w:t>
      </w:r>
    </w:p>
    <w:p w14:paraId="317ED998" w14:textId="77777777" w:rsidR="00E73E16" w:rsidRPr="003A52F7" w:rsidRDefault="00E73E16" w:rsidP="00E73E16">
      <w:pPr>
        <w:autoSpaceDE w:val="0"/>
        <w:autoSpaceDN w:val="0"/>
        <w:rPr>
          <w:rFonts w:ascii="ＭＳ ゴシック" w:eastAsia="ＭＳ ゴシック" w:hAnsi="ＭＳ ゴシック"/>
        </w:rPr>
      </w:pPr>
      <w:r w:rsidRPr="003A52F7">
        <w:rPr>
          <w:rFonts w:ascii="ＭＳ ゴシック" w:eastAsia="ＭＳ ゴシック" w:hAnsi="ＭＳ ゴシック" w:hint="eastAsia"/>
        </w:rPr>
        <w:t>１　用紙の両面に印刷された写しを作成する場合については、片面を１枚として計算する。</w:t>
      </w:r>
    </w:p>
    <w:p w14:paraId="6A6E63D9" w14:textId="77777777" w:rsidR="00E73E16" w:rsidRPr="003A52F7" w:rsidRDefault="00E73E16" w:rsidP="00E73E16">
      <w:pPr>
        <w:pStyle w:val="3"/>
        <w:ind w:leftChars="0" w:left="0" w:firstLineChars="0" w:firstLine="0"/>
        <w:rPr>
          <w:rFonts w:ascii="ＭＳ ゴシック" w:eastAsia="ＭＳ ゴシック" w:hAnsi="ＭＳ ゴシック"/>
        </w:rPr>
      </w:pPr>
      <w:r w:rsidRPr="003A52F7">
        <w:rPr>
          <w:rFonts w:ascii="ＭＳ ゴシック" w:eastAsia="ＭＳ ゴシック" w:hAnsi="ＭＳ ゴシック" w:hint="eastAsia"/>
        </w:rPr>
        <w:t>２　負担すべき費用の額が、この表により難い場合については、指定管理者が別に定める。</w:t>
      </w:r>
    </w:p>
    <w:p w14:paraId="27F96E8D" w14:textId="77777777" w:rsidR="00B00AAE" w:rsidRPr="003A52F7" w:rsidRDefault="00E73E16" w:rsidP="00E73E16">
      <w:pPr>
        <w:autoSpaceDE w:val="0"/>
        <w:autoSpaceDN w:val="0"/>
        <w:rPr>
          <w:rFonts w:ascii="ＭＳ ゴシック" w:eastAsia="ＭＳ ゴシック" w:hAnsi="ＭＳ ゴシック"/>
        </w:rPr>
      </w:pPr>
      <w:r w:rsidRPr="003A52F7">
        <w:rPr>
          <w:rFonts w:ascii="ＭＳ ゴシック" w:eastAsia="ＭＳ ゴシック" w:hAnsi="ＭＳ ゴシック" w:hint="eastAsia"/>
        </w:rPr>
        <w:t>３　写しを郵送する場合は、郵送料相当額を別途徴収する。</w:t>
      </w:r>
    </w:p>
    <w:sectPr w:rsidR="00B00AAE" w:rsidRPr="003A52F7" w:rsidSect="003A52F7">
      <w:type w:val="continuous"/>
      <w:pgSz w:w="11906" w:h="16838" w:code="9"/>
      <w:pgMar w:top="1701" w:right="1134" w:bottom="1701" w:left="1134" w:header="851" w:footer="851"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A15A2D" w14:textId="77777777" w:rsidR="00016C6B" w:rsidRDefault="00016C6B">
      <w:r>
        <w:separator/>
      </w:r>
    </w:p>
  </w:endnote>
  <w:endnote w:type="continuationSeparator" w:id="0">
    <w:p w14:paraId="4D288AFC" w14:textId="77777777" w:rsidR="00016C6B" w:rsidRDefault="00016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8C601" w14:textId="77777777" w:rsidR="00E73E16" w:rsidRPr="003A52F7" w:rsidRDefault="00E73E16" w:rsidP="00E73E16">
    <w:pPr>
      <w:pStyle w:val="a7"/>
      <w:jc w:val="center"/>
      <w:rPr>
        <w:rFonts w:ascii="ＭＳ ゴシック" w:eastAsia="ＭＳ ゴシック" w:hAnsi="ＭＳ ゴシック"/>
        <w:szCs w:val="21"/>
      </w:rPr>
    </w:pPr>
    <w:r w:rsidRPr="003A52F7">
      <w:rPr>
        <w:rFonts w:ascii="ＭＳ ゴシック" w:eastAsia="ＭＳ ゴシック" w:hAnsi="ＭＳ ゴシック"/>
        <w:bCs/>
        <w:szCs w:val="21"/>
      </w:rPr>
      <w:fldChar w:fldCharType="begin"/>
    </w:r>
    <w:r w:rsidRPr="003A52F7">
      <w:rPr>
        <w:rFonts w:ascii="ＭＳ ゴシック" w:eastAsia="ＭＳ ゴシック" w:hAnsi="ＭＳ ゴシック"/>
        <w:bCs/>
        <w:szCs w:val="21"/>
      </w:rPr>
      <w:instrText>PAGE</w:instrText>
    </w:r>
    <w:r w:rsidRPr="003A52F7">
      <w:rPr>
        <w:rFonts w:ascii="ＭＳ ゴシック" w:eastAsia="ＭＳ ゴシック" w:hAnsi="ＭＳ ゴシック"/>
        <w:bCs/>
        <w:szCs w:val="21"/>
      </w:rPr>
      <w:fldChar w:fldCharType="separate"/>
    </w:r>
    <w:r w:rsidR="00A55161">
      <w:rPr>
        <w:rFonts w:ascii="ＭＳ ゴシック" w:eastAsia="ＭＳ ゴシック" w:hAnsi="ＭＳ ゴシック"/>
        <w:bCs/>
        <w:noProof/>
        <w:szCs w:val="21"/>
      </w:rPr>
      <w:t>1</w:t>
    </w:r>
    <w:r w:rsidRPr="003A52F7">
      <w:rPr>
        <w:rFonts w:ascii="ＭＳ ゴシック" w:eastAsia="ＭＳ ゴシック" w:hAnsi="ＭＳ ゴシック"/>
        <w:bCs/>
        <w:szCs w:val="21"/>
      </w:rPr>
      <w:fldChar w:fldCharType="end"/>
    </w:r>
    <w:r w:rsidRPr="003A52F7">
      <w:rPr>
        <w:rFonts w:ascii="ＭＳ ゴシック" w:eastAsia="ＭＳ ゴシック" w:hAnsi="ＭＳ ゴシック"/>
        <w:szCs w:val="21"/>
        <w:lang w:val="ja-JP"/>
      </w:rPr>
      <w:t xml:space="preserve"> / </w:t>
    </w:r>
    <w:r w:rsidRPr="003A52F7">
      <w:rPr>
        <w:rFonts w:ascii="ＭＳ ゴシック" w:eastAsia="ＭＳ ゴシック" w:hAnsi="ＭＳ ゴシック"/>
        <w:bCs/>
        <w:szCs w:val="21"/>
      </w:rPr>
      <w:fldChar w:fldCharType="begin"/>
    </w:r>
    <w:r w:rsidRPr="003A52F7">
      <w:rPr>
        <w:rFonts w:ascii="ＭＳ ゴシック" w:eastAsia="ＭＳ ゴシック" w:hAnsi="ＭＳ ゴシック"/>
        <w:bCs/>
        <w:szCs w:val="21"/>
      </w:rPr>
      <w:instrText>NUMPAGES</w:instrText>
    </w:r>
    <w:r w:rsidRPr="003A52F7">
      <w:rPr>
        <w:rFonts w:ascii="ＭＳ ゴシック" w:eastAsia="ＭＳ ゴシック" w:hAnsi="ＭＳ ゴシック"/>
        <w:bCs/>
        <w:szCs w:val="21"/>
      </w:rPr>
      <w:fldChar w:fldCharType="separate"/>
    </w:r>
    <w:r w:rsidR="00A55161">
      <w:rPr>
        <w:rFonts w:ascii="ＭＳ ゴシック" w:eastAsia="ＭＳ ゴシック" w:hAnsi="ＭＳ ゴシック"/>
        <w:bCs/>
        <w:noProof/>
        <w:szCs w:val="21"/>
      </w:rPr>
      <w:t>7</w:t>
    </w:r>
    <w:r w:rsidRPr="003A52F7">
      <w:rPr>
        <w:rFonts w:ascii="ＭＳ ゴシック" w:eastAsia="ＭＳ ゴシック" w:hAnsi="ＭＳ ゴシック"/>
        <w:bCs/>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2CE39" w14:textId="77777777" w:rsidR="00016C6B" w:rsidRDefault="00016C6B">
      <w:r>
        <w:separator/>
      </w:r>
    </w:p>
  </w:footnote>
  <w:footnote w:type="continuationSeparator" w:id="0">
    <w:p w14:paraId="5CB64B47" w14:textId="77777777" w:rsidR="00016C6B" w:rsidRDefault="00016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C777E" w14:textId="249B5475" w:rsidR="00E73E16" w:rsidRDefault="00601738" w:rsidP="00E73E16">
    <w:pPr>
      <w:pStyle w:val="a5"/>
      <w:jc w:val="right"/>
      <w:rPr>
        <w:rFonts w:ascii="ＭＳ ゴシック" w:eastAsia="ＭＳ ゴシック" w:hAnsi="ＭＳ ゴシック"/>
        <w:szCs w:val="21"/>
      </w:rPr>
    </w:pPr>
    <w:r w:rsidRPr="005113E4">
      <w:rPr>
        <w:rFonts w:ascii="ＭＳ ゴシック" w:eastAsia="ＭＳ ゴシック" w:hAnsi="ＭＳ ゴシック" w:hint="eastAsia"/>
        <w:szCs w:val="21"/>
        <w:bdr w:val="single" w:sz="4" w:space="0" w:color="auto"/>
      </w:rPr>
      <w:t>募集</w:t>
    </w:r>
    <w:r w:rsidR="00BB43CB" w:rsidRPr="005113E4">
      <w:rPr>
        <w:rFonts w:ascii="ＭＳ ゴシック" w:eastAsia="ＭＳ ゴシック" w:hAnsi="ＭＳ ゴシック" w:hint="eastAsia"/>
        <w:szCs w:val="21"/>
        <w:bdr w:val="single" w:sz="4" w:space="0" w:color="auto"/>
      </w:rPr>
      <w:t>要項別紙</w:t>
    </w:r>
    <w:r w:rsidR="00AA1EB8">
      <w:rPr>
        <w:rFonts w:ascii="ＭＳ ゴシック" w:eastAsia="ＭＳ ゴシック" w:hAnsi="ＭＳ ゴシック" w:hint="eastAsia"/>
        <w:szCs w:val="21"/>
        <w:bdr w:val="single" w:sz="4" w:space="0" w:color="auto"/>
      </w:rPr>
      <w:t>３</w:t>
    </w:r>
    <w:r w:rsidR="00BB43CB" w:rsidRPr="005113E4">
      <w:rPr>
        <w:rFonts w:ascii="ＭＳ ゴシック" w:eastAsia="ＭＳ ゴシック" w:hAnsi="ＭＳ ゴシック" w:hint="eastAsia"/>
        <w:szCs w:val="21"/>
        <w:bdr w:val="single" w:sz="4" w:space="0" w:color="auto"/>
      </w:rPr>
      <w:t>－</w:t>
    </w:r>
    <w:r w:rsidR="005113E4" w:rsidRPr="005113E4">
      <w:rPr>
        <w:rFonts w:ascii="ＭＳ ゴシック" w:eastAsia="ＭＳ ゴシック" w:hAnsi="ＭＳ ゴシック" w:hint="eastAsia"/>
        <w:szCs w:val="21"/>
        <w:bdr w:val="single" w:sz="4" w:space="0" w:color="auto"/>
      </w:rPr>
      <w:t>２</w:t>
    </w:r>
  </w:p>
  <w:p w14:paraId="16F1206D" w14:textId="77777777" w:rsidR="00A55161" w:rsidRPr="003A52F7" w:rsidRDefault="00A55161" w:rsidP="00A55161">
    <w:pPr>
      <w:pStyle w:val="a5"/>
      <w:jc w:val="left"/>
      <w:rPr>
        <w:rFonts w:ascii="ＭＳ ゴシック" w:eastAsia="ＭＳ ゴシック" w:hAnsi="ＭＳ ゴシック"/>
        <w:szCs w:val="21"/>
      </w:rPr>
    </w:pPr>
    <w:r w:rsidRPr="00A55161">
      <w:rPr>
        <w:rFonts w:ascii="ＭＳ ゴシック" w:eastAsia="ＭＳ ゴシック" w:hAnsi="ＭＳ ゴシック" w:hint="eastAsia"/>
        <w:szCs w:val="21"/>
      </w:rPr>
      <w:t>情報公開モデル規程（本文）</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7244AA"/>
    <w:multiLevelType w:val="hybridMultilevel"/>
    <w:tmpl w:val="4A98FFDA"/>
    <w:lvl w:ilvl="0" w:tplc="B4547498">
      <w:start w:val="1"/>
      <w:numFmt w:val="decimal"/>
      <w:lvlText w:val="(%1)"/>
      <w:lvlJc w:val="left"/>
      <w:pPr>
        <w:tabs>
          <w:tab w:val="num" w:pos="690"/>
        </w:tabs>
        <w:ind w:left="690" w:hanging="375"/>
      </w:pPr>
      <w:rPr>
        <w:rFonts w:hint="eastAsia"/>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 w15:restartNumberingAfterBreak="0">
    <w:nsid w:val="2E7A2837"/>
    <w:multiLevelType w:val="hybridMultilevel"/>
    <w:tmpl w:val="949ED7C0"/>
    <w:lvl w:ilvl="0" w:tplc="B61A9DC8">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81F09B2"/>
    <w:multiLevelType w:val="hybridMultilevel"/>
    <w:tmpl w:val="7B2CB1E8"/>
    <w:lvl w:ilvl="0" w:tplc="2C507D68">
      <w:start w:val="3"/>
      <w:numFmt w:val="decimalFullWidth"/>
      <w:lvlText w:val="第%1節"/>
      <w:lvlJc w:val="left"/>
      <w:pPr>
        <w:tabs>
          <w:tab w:val="num" w:pos="1140"/>
        </w:tabs>
        <w:ind w:left="1140" w:hanging="750"/>
      </w:pPr>
      <w:rPr>
        <w:rFonts w:hint="eastAsia"/>
      </w:rPr>
    </w:lvl>
    <w:lvl w:ilvl="1" w:tplc="04090017" w:tentative="1">
      <w:start w:val="1"/>
      <w:numFmt w:val="aiueoFullWidth"/>
      <w:lvlText w:val="(%2)"/>
      <w:lvlJc w:val="left"/>
      <w:pPr>
        <w:tabs>
          <w:tab w:val="num" w:pos="1230"/>
        </w:tabs>
        <w:ind w:left="1230" w:hanging="420"/>
      </w:pPr>
    </w:lvl>
    <w:lvl w:ilvl="2" w:tplc="04090011" w:tentative="1">
      <w:start w:val="1"/>
      <w:numFmt w:val="decimalEnclosedCircle"/>
      <w:lvlText w:val="%3"/>
      <w:lvlJc w:val="left"/>
      <w:pPr>
        <w:tabs>
          <w:tab w:val="num" w:pos="1650"/>
        </w:tabs>
        <w:ind w:left="1650" w:hanging="420"/>
      </w:pPr>
    </w:lvl>
    <w:lvl w:ilvl="3" w:tplc="0409000F" w:tentative="1">
      <w:start w:val="1"/>
      <w:numFmt w:val="decimal"/>
      <w:lvlText w:val="%4."/>
      <w:lvlJc w:val="left"/>
      <w:pPr>
        <w:tabs>
          <w:tab w:val="num" w:pos="2070"/>
        </w:tabs>
        <w:ind w:left="2070" w:hanging="420"/>
      </w:pPr>
    </w:lvl>
    <w:lvl w:ilvl="4" w:tplc="04090017" w:tentative="1">
      <w:start w:val="1"/>
      <w:numFmt w:val="aiueoFullWidth"/>
      <w:lvlText w:val="(%5)"/>
      <w:lvlJc w:val="left"/>
      <w:pPr>
        <w:tabs>
          <w:tab w:val="num" w:pos="2490"/>
        </w:tabs>
        <w:ind w:left="2490" w:hanging="420"/>
      </w:pPr>
    </w:lvl>
    <w:lvl w:ilvl="5" w:tplc="04090011" w:tentative="1">
      <w:start w:val="1"/>
      <w:numFmt w:val="decimalEnclosedCircle"/>
      <w:lvlText w:val="%6"/>
      <w:lvlJc w:val="left"/>
      <w:pPr>
        <w:tabs>
          <w:tab w:val="num" w:pos="2910"/>
        </w:tabs>
        <w:ind w:left="2910" w:hanging="420"/>
      </w:pPr>
    </w:lvl>
    <w:lvl w:ilvl="6" w:tplc="0409000F" w:tentative="1">
      <w:start w:val="1"/>
      <w:numFmt w:val="decimal"/>
      <w:lvlText w:val="%7."/>
      <w:lvlJc w:val="left"/>
      <w:pPr>
        <w:tabs>
          <w:tab w:val="num" w:pos="3330"/>
        </w:tabs>
        <w:ind w:left="3330" w:hanging="420"/>
      </w:pPr>
    </w:lvl>
    <w:lvl w:ilvl="7" w:tplc="04090017" w:tentative="1">
      <w:start w:val="1"/>
      <w:numFmt w:val="aiueoFullWidth"/>
      <w:lvlText w:val="(%8)"/>
      <w:lvlJc w:val="left"/>
      <w:pPr>
        <w:tabs>
          <w:tab w:val="num" w:pos="3750"/>
        </w:tabs>
        <w:ind w:left="3750" w:hanging="420"/>
      </w:pPr>
    </w:lvl>
    <w:lvl w:ilvl="8" w:tplc="04090011" w:tentative="1">
      <w:start w:val="1"/>
      <w:numFmt w:val="decimalEnclosedCircle"/>
      <w:lvlText w:val="%9"/>
      <w:lvlJc w:val="left"/>
      <w:pPr>
        <w:tabs>
          <w:tab w:val="num" w:pos="4170"/>
        </w:tabs>
        <w:ind w:left="417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0570"/>
    <w:rsid w:val="00016C6B"/>
    <w:rsid w:val="0002674B"/>
    <w:rsid w:val="001B5BFD"/>
    <w:rsid w:val="00264EEE"/>
    <w:rsid w:val="002A2C2D"/>
    <w:rsid w:val="00300096"/>
    <w:rsid w:val="003A52F7"/>
    <w:rsid w:val="003D24CB"/>
    <w:rsid w:val="00422704"/>
    <w:rsid w:val="004A07EC"/>
    <w:rsid w:val="005029F4"/>
    <w:rsid w:val="005113E4"/>
    <w:rsid w:val="005268E9"/>
    <w:rsid w:val="005570B9"/>
    <w:rsid w:val="005C4160"/>
    <w:rsid w:val="00601738"/>
    <w:rsid w:val="00644ECA"/>
    <w:rsid w:val="006979B4"/>
    <w:rsid w:val="006A0C58"/>
    <w:rsid w:val="00744877"/>
    <w:rsid w:val="00776DBE"/>
    <w:rsid w:val="008744A0"/>
    <w:rsid w:val="00914689"/>
    <w:rsid w:val="00971C26"/>
    <w:rsid w:val="00A50570"/>
    <w:rsid w:val="00A55161"/>
    <w:rsid w:val="00A732A7"/>
    <w:rsid w:val="00AA1EB8"/>
    <w:rsid w:val="00AD2FC3"/>
    <w:rsid w:val="00B00AAE"/>
    <w:rsid w:val="00B5762C"/>
    <w:rsid w:val="00B72DF9"/>
    <w:rsid w:val="00B90864"/>
    <w:rsid w:val="00BB43CB"/>
    <w:rsid w:val="00D946D5"/>
    <w:rsid w:val="00E73E16"/>
    <w:rsid w:val="00EE28A2"/>
    <w:rsid w:val="00F73962"/>
    <w:rsid w:val="00FC4A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CECC6AB"/>
  <w15:docId w15:val="{3FA5BC92-5992-401B-8284-A2B12CC57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ind w:left="220" w:hangingChars="100" w:hanging="220"/>
    </w:pPr>
    <w:rPr>
      <w:rFonts w:ascii="ＭＳ 明朝" w:hAnsi="ＭＳ 明朝"/>
      <w:sz w:val="22"/>
    </w:rPr>
  </w:style>
  <w:style w:type="paragraph" w:styleId="a5">
    <w:name w:val="header"/>
    <w:basedOn w:val="a"/>
    <w:semiHidden/>
    <w:pPr>
      <w:tabs>
        <w:tab w:val="center" w:pos="4252"/>
        <w:tab w:val="right" w:pos="8504"/>
      </w:tabs>
      <w:wordWrap w:val="0"/>
      <w:overflowPunct w:val="0"/>
      <w:autoSpaceDE w:val="0"/>
      <w:autoSpaceDN w:val="0"/>
      <w:snapToGrid w:val="0"/>
    </w:pPr>
    <w:rPr>
      <w:rFonts w:ascii="ＭＳ 明朝"/>
      <w:szCs w:val="20"/>
    </w:rPr>
  </w:style>
  <w:style w:type="paragraph" w:styleId="3">
    <w:name w:val="Body Text Indent 3"/>
    <w:basedOn w:val="a"/>
    <w:semiHidden/>
    <w:pPr>
      <w:autoSpaceDE w:val="0"/>
      <w:autoSpaceDN w:val="0"/>
      <w:ind w:leftChars="400" w:left="840" w:firstLineChars="400" w:firstLine="840"/>
    </w:pPr>
    <w:rPr>
      <w:rFonts w:ascii="ＭＳ 明朝" w:hAnsi="ＭＳ 明朝"/>
      <w:szCs w:val="20"/>
    </w:rPr>
  </w:style>
  <w:style w:type="character" w:styleId="a6">
    <w:name w:val="FollowedHyperlink"/>
    <w:semiHidden/>
    <w:rPr>
      <w:color w:val="800080"/>
      <w:u w:val="single"/>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link w:val="a7"/>
    <w:uiPriority w:val="99"/>
    <w:rsid w:val="00E73E1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5bfe__x8c61__x30e6__x30fc__x30b6__x30fc_ xmlns="00209dbe-205d-4891-a510-4ebe17dd51a9" xsi:nil="true"/>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4BB10FFD6C93B48AAABF3FDA3DC1606" ma:contentTypeVersion="5" ma:contentTypeDescription="新しいドキュメントを作成します。" ma:contentTypeScope="" ma:versionID="c2b7d65d8c9ec6d758f0331a903a8842">
  <xsd:schema xmlns:xsd="http://www.w3.org/2001/XMLSchema" xmlns:xs="http://www.w3.org/2001/XMLSchema" xmlns:p="http://schemas.microsoft.com/office/2006/metadata/properties" xmlns:ns1="http://schemas.microsoft.com/sharepoint/v3" xmlns:ns2="00209dbe-205d-4891-a510-4ebe17dd51a9" targetNamespace="http://schemas.microsoft.com/office/2006/metadata/properties" ma:root="true" ma:fieldsID="4eea0a35e9b303ebda03706009fdc943" ns1:_="" ns2:_="">
    <xsd:import namespace="http://schemas.microsoft.com/sharepoint/v3"/>
    <xsd:import namespace="00209dbe-205d-4891-a510-4ebe17dd51a9"/>
    <xsd:element name="properties">
      <xsd:complexType>
        <xsd:sequence>
          <xsd:element name="documentManagement">
            <xsd:complexType>
              <xsd:all>
                <xsd:element ref="ns1:PublishingStartDate" minOccurs="0"/>
                <xsd:element ref="ns1:PublishingExpirationDate" minOccurs="0"/>
                <xsd:element ref="ns2:_x5bfe__x8c61__x30e6__x30fc__x30b6__x30fc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スケジュールの開始日" ma:description="" ma:hidden="true" ma:internalName="PublishingStartDate">
      <xsd:simpleType>
        <xsd:restriction base="dms:Unknown"/>
      </xsd:simpleType>
    </xsd:element>
    <xsd:element name="PublishingExpirationDate" ma:index="9" nillable="true" ma:displayName="スケジュールの終了日"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0209dbe-205d-4891-a510-4ebe17dd51a9" elementFormDefault="qualified">
    <xsd:import namespace="http://schemas.microsoft.com/office/2006/documentManagement/types"/>
    <xsd:import namespace="http://schemas.microsoft.com/office/infopath/2007/PartnerControls"/>
    <xsd:element name="_x5bfe__x8c61__x30e6__x30fc__x30b6__x30fc_" ma:index="10" nillable="true" ma:displayName="対象ユーザー" ma:internalName="_x5bfe__x8c61__x30e6__x30fc__x30b6__x30fc_">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01BA5AC-3030-4506-BA27-789F3398B2F6}">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00209dbe-205d-4891-a510-4ebe17dd51a9"/>
    <ds:schemaRef ds:uri="http://schemas.microsoft.com/sharepoint/v3"/>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2DBDD6AA-088E-4A49-B340-832167095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209dbe-205d-4891-a510-4ebe17dd5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CE37A7-A018-4B31-9051-6DAB1C2BB3BC}">
  <ds:schemaRefs>
    <ds:schemaRef ds:uri="http://schemas.microsoft.com/office/2006/metadata/longProperties"/>
  </ds:schemaRefs>
</ds:datastoreItem>
</file>

<file path=customXml/itemProps4.xml><?xml version="1.0" encoding="utf-8"?>
<ds:datastoreItem xmlns:ds="http://schemas.openxmlformats.org/officeDocument/2006/customXml" ds:itemID="{0A025299-9835-4816-8C33-E5696E3509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1020</Words>
  <Characters>5819</Characters>
  <Application>Microsoft Office Word</Application>
  <DocSecurity>0</DocSecurity>
  <Lines>48</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指定管理者の情報公開モデル規程（本文）</vt:lpstr>
      <vt:lpstr>堺市出資法人等の情報公開の推進に関する要綱</vt:lpstr>
    </vt:vector>
  </TitlesOfParts>
  <Company>堺市</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(募集要項別紙3-2)情報公開モデル規程（本文）</dc:title>
  <dc:creator>堺市</dc:creator>
  <cp:lastModifiedBy>堺市</cp:lastModifiedBy>
  <cp:revision>9</cp:revision>
  <cp:lastPrinted>2023-05-30T07:18:00Z</cp:lastPrinted>
  <dcterms:created xsi:type="dcterms:W3CDTF">2018-05-25T07:32:00Z</dcterms:created>
  <dcterms:modified xsi:type="dcterms:W3CDTF">2023-05-30T07:20:00Z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ドキュメント</vt:lpwstr>
  </property>
</Properties>
</file>