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98A" w:rsidRPr="00491237" w:rsidRDefault="00680886" w:rsidP="00491237">
      <w:pPr>
        <w:snapToGrid w:val="0"/>
        <w:rPr>
          <w:rFonts w:ascii="Meiryo UI" w:eastAsia="Meiryo UI" w:hAnsi="Meiryo UI"/>
          <w:sz w:val="22"/>
        </w:rPr>
      </w:pPr>
      <w:r w:rsidRPr="00491237">
        <w:rPr>
          <w:rFonts w:ascii="Meiryo UI" w:eastAsia="Meiryo UI" w:hAnsi="Meiryo UI" w:hint="eastAsia"/>
          <w:sz w:val="22"/>
        </w:rPr>
        <w:t>【地区別状況】</w:t>
      </w:r>
    </w:p>
    <w:tbl>
      <w:tblPr>
        <w:tblStyle w:val="a3"/>
        <w:tblW w:w="10495" w:type="dxa"/>
        <w:tblLook w:val="04A0" w:firstRow="1" w:lastRow="0" w:firstColumn="1" w:lastColumn="0" w:noHBand="0" w:noVBand="1"/>
      </w:tblPr>
      <w:tblGrid>
        <w:gridCol w:w="2200"/>
        <w:gridCol w:w="8295"/>
      </w:tblGrid>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①地区名</w:t>
            </w:r>
          </w:p>
        </w:tc>
        <w:tc>
          <w:tcPr>
            <w:tcW w:w="8295" w:type="dxa"/>
          </w:tcPr>
          <w:p w:rsidR="00680886" w:rsidRPr="00491237" w:rsidRDefault="00694592" w:rsidP="00052B7B">
            <w:pPr>
              <w:snapToGrid w:val="0"/>
              <w:rPr>
                <w:rFonts w:ascii="Meiryo UI" w:eastAsia="Meiryo UI" w:hAnsi="Meiryo UI"/>
                <w:sz w:val="22"/>
              </w:rPr>
            </w:pPr>
            <w:r>
              <w:rPr>
                <w:rFonts w:ascii="Meiryo UI" w:eastAsia="Meiryo UI" w:hAnsi="Meiryo UI" w:hint="eastAsia"/>
                <w:sz w:val="22"/>
              </w:rPr>
              <w:t>南海高野線中百舌鳥駅・地下鉄なかもず</w:t>
            </w:r>
            <w:r w:rsidR="002F2B59">
              <w:rPr>
                <w:rFonts w:ascii="Meiryo UI" w:eastAsia="Meiryo UI" w:hAnsi="Meiryo UI" w:hint="eastAsia"/>
                <w:sz w:val="22"/>
              </w:rPr>
              <w:t>駅</w:t>
            </w:r>
            <w:r w:rsidR="005622DC">
              <w:rPr>
                <w:rFonts w:ascii="Meiryo UI" w:eastAsia="Meiryo UI" w:hAnsi="Meiryo UI" w:hint="eastAsia"/>
                <w:sz w:val="22"/>
              </w:rPr>
              <w:t>周辺</w:t>
            </w:r>
            <w:r w:rsidR="00491237">
              <w:rPr>
                <w:rFonts w:ascii="Meiryo UI" w:eastAsia="Meiryo UI" w:hAnsi="Meiryo UI" w:hint="eastAsia"/>
                <w:sz w:val="22"/>
              </w:rPr>
              <w:t>地区</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②基本構想策定時期</w:t>
            </w:r>
          </w:p>
        </w:tc>
        <w:tc>
          <w:tcPr>
            <w:tcW w:w="8295" w:type="dxa"/>
          </w:tcPr>
          <w:p w:rsidR="00680886" w:rsidRPr="00491237" w:rsidRDefault="00491237" w:rsidP="00EA7E69">
            <w:pPr>
              <w:snapToGrid w:val="0"/>
              <w:rPr>
                <w:rFonts w:ascii="Meiryo UI" w:eastAsia="Meiryo UI" w:hAnsi="Meiryo UI"/>
                <w:sz w:val="22"/>
              </w:rPr>
            </w:pPr>
            <w:r>
              <w:rPr>
                <w:rFonts w:ascii="Meiryo UI" w:eastAsia="Meiryo UI" w:hAnsi="Meiryo UI" w:hint="eastAsia"/>
                <w:sz w:val="22"/>
              </w:rPr>
              <w:t>平成1</w:t>
            </w:r>
            <w:r w:rsidR="00EA7E69">
              <w:rPr>
                <w:rFonts w:ascii="Meiryo UI" w:eastAsia="Meiryo UI" w:hAnsi="Meiryo UI" w:hint="eastAsia"/>
                <w:sz w:val="22"/>
              </w:rPr>
              <w:t>5</w:t>
            </w:r>
            <w:r>
              <w:rPr>
                <w:rFonts w:ascii="Meiryo UI" w:eastAsia="Meiryo UI" w:hAnsi="Meiryo UI" w:hint="eastAsia"/>
                <w:sz w:val="22"/>
              </w:rPr>
              <w:t>年度（200</w:t>
            </w:r>
            <w:r w:rsidR="00EA7E69">
              <w:rPr>
                <w:rFonts w:ascii="Meiryo UI" w:eastAsia="Meiryo UI" w:hAnsi="Meiryo UI"/>
                <w:sz w:val="22"/>
              </w:rPr>
              <w:t>3</w:t>
            </w:r>
            <w:r>
              <w:rPr>
                <w:rFonts w:ascii="Meiryo UI" w:eastAsia="Meiryo UI" w:hAnsi="Meiryo UI" w:hint="eastAsia"/>
                <w:sz w:val="22"/>
              </w:rPr>
              <w:t>年度）</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③</w:t>
            </w:r>
            <w:r w:rsidR="00491237" w:rsidRPr="00491237">
              <w:rPr>
                <w:rFonts w:ascii="Meiryo UI" w:eastAsia="Meiryo UI" w:hAnsi="Meiryo UI" w:hint="eastAsia"/>
                <w:sz w:val="22"/>
              </w:rPr>
              <w:t>地区選定理由</w:t>
            </w:r>
          </w:p>
        </w:tc>
        <w:tc>
          <w:tcPr>
            <w:tcW w:w="8295" w:type="dxa"/>
          </w:tcPr>
          <w:p w:rsidR="00506B4A" w:rsidRDefault="00506B4A" w:rsidP="00964A1E">
            <w:pPr>
              <w:autoSpaceDE w:val="0"/>
              <w:autoSpaceDN w:val="0"/>
              <w:adjustRightInd w:val="0"/>
              <w:snapToGrid w:val="0"/>
              <w:jc w:val="left"/>
              <w:rPr>
                <w:rFonts w:ascii="Meiryo UI" w:eastAsia="Meiryo UI" w:hAnsi="Meiryo UI"/>
                <w:sz w:val="22"/>
              </w:rPr>
            </w:pPr>
            <w:r>
              <w:rPr>
                <w:rFonts w:ascii="Meiryo UI" w:eastAsia="Meiryo UI" w:hAnsi="Meiryo UI" w:hint="eastAsia"/>
                <w:sz w:val="22"/>
              </w:rPr>
              <w:t>（１）交通バリアフリー基本構想策定にあたっての第１次抽出の視点</w:t>
            </w:r>
          </w:p>
          <w:p w:rsidR="00964A1E" w:rsidRDefault="00992615" w:rsidP="00964A1E">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hint="eastAsia"/>
                <w:sz w:val="22"/>
              </w:rPr>
              <w:t>①</w:t>
            </w:r>
            <w:r w:rsidR="00964A1E" w:rsidRPr="00964A1E">
              <w:rPr>
                <w:rFonts w:ascii="Meiryo UI" w:eastAsia="Meiryo UI" w:hAnsi="Meiryo UI" w:cs="ＭＳゴシック" w:hint="eastAsia"/>
                <w:kern w:val="0"/>
                <w:sz w:val="22"/>
              </w:rPr>
              <w:t>通勤</w:t>
            </w:r>
            <w:r w:rsidR="00964A1E">
              <w:rPr>
                <w:rFonts w:ascii="Meiryo UI" w:eastAsia="Meiryo UI" w:hAnsi="Meiryo UI" w:cs="ＭＳゴシック" w:hint="eastAsia"/>
                <w:kern w:val="0"/>
                <w:sz w:val="22"/>
              </w:rPr>
              <w:t>・</w:t>
            </w:r>
            <w:r w:rsidR="00964A1E" w:rsidRPr="00964A1E">
              <w:rPr>
                <w:rFonts w:ascii="Meiryo UI" w:eastAsia="Meiryo UI" w:hAnsi="Meiryo UI" w:cs="ＭＳゴシック" w:hint="eastAsia"/>
                <w:kern w:val="0"/>
                <w:sz w:val="22"/>
              </w:rPr>
              <w:t>通学の利用が多い、あるいは商業施設の集積が高い地区で、バリアフリー化を今後とも進める必要がある地区</w:t>
            </w:r>
          </w:p>
          <w:p w:rsidR="00694592" w:rsidRPr="00964A1E" w:rsidRDefault="00694592" w:rsidP="0069459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②高齢化の進展、</w:t>
            </w:r>
            <w:r w:rsidRPr="00964A1E">
              <w:rPr>
                <w:rFonts w:ascii="Meiryo UI" w:eastAsia="Meiryo UI" w:hAnsi="Meiryo UI" w:cs="ＭＳゴシック" w:hint="eastAsia"/>
                <w:kern w:val="0"/>
                <w:sz w:val="22"/>
              </w:rPr>
              <w:t>障害者の利用が多いと考えられ、その移動ニーズヘの対応が急務である地区</w:t>
            </w:r>
          </w:p>
          <w:p w:rsidR="00964A1E" w:rsidRPr="00964A1E" w:rsidRDefault="00992615" w:rsidP="00964A1E">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③</w:t>
            </w:r>
            <w:r w:rsidR="00964A1E" w:rsidRPr="00964A1E">
              <w:rPr>
                <w:rFonts w:ascii="Meiryo UI" w:eastAsia="Meiryo UI" w:hAnsi="Meiryo UI" w:cs="ＭＳゴシック" w:hint="eastAsia"/>
                <w:kern w:val="0"/>
                <w:sz w:val="22"/>
              </w:rPr>
              <w:t>主要な公共公益施設が立地または計画されている地区</w:t>
            </w:r>
          </w:p>
          <w:p w:rsidR="00680886" w:rsidRPr="00964A1E" w:rsidRDefault="00992615" w:rsidP="00964A1E">
            <w:pPr>
              <w:snapToGrid w:val="0"/>
              <w:rPr>
                <w:rFonts w:ascii="Meiryo UI" w:eastAsia="Meiryo UI" w:hAnsi="Meiryo UI"/>
                <w:sz w:val="22"/>
              </w:rPr>
            </w:pPr>
            <w:r>
              <w:rPr>
                <w:rFonts w:ascii="Meiryo UI" w:eastAsia="Meiryo UI" w:hAnsi="Meiryo UI" w:cs="ＭＳゴシック" w:hint="eastAsia"/>
                <w:kern w:val="0"/>
                <w:sz w:val="22"/>
              </w:rPr>
              <w:t>④</w:t>
            </w:r>
            <w:r w:rsidR="00964A1E" w:rsidRPr="00964A1E">
              <w:rPr>
                <w:rFonts w:ascii="Meiryo UI" w:eastAsia="Meiryo UI" w:hAnsi="Meiryo UI" w:cs="ＭＳゴシック" w:hint="eastAsia"/>
                <w:kern w:val="0"/>
                <w:sz w:val="22"/>
              </w:rPr>
              <w:t>駅の改良・新設および駅周辺地区の開発</w:t>
            </w:r>
            <w:r w:rsidR="00964A1E">
              <w:rPr>
                <w:rFonts w:ascii="Meiryo UI" w:eastAsia="Meiryo UI" w:hAnsi="Meiryo UI" w:cs="ＭＳゴシック" w:hint="eastAsia"/>
                <w:kern w:val="0"/>
                <w:sz w:val="22"/>
              </w:rPr>
              <w:t>・</w:t>
            </w:r>
            <w:r w:rsidR="00964A1E" w:rsidRPr="00964A1E">
              <w:rPr>
                <w:rFonts w:ascii="Meiryo UI" w:eastAsia="Meiryo UI" w:hAnsi="Meiryo UI" w:cs="ＭＳゴシック" w:hint="eastAsia"/>
                <w:kern w:val="0"/>
                <w:sz w:val="22"/>
              </w:rPr>
              <w:t>整備が計画されている地区</w:t>
            </w:r>
          </w:p>
          <w:p w:rsidR="00506B4A" w:rsidRDefault="00AE018D" w:rsidP="00964A1E">
            <w:pPr>
              <w:snapToGrid w:val="0"/>
              <w:rPr>
                <w:rFonts w:ascii="Meiryo UI" w:eastAsia="Meiryo UI" w:hAnsi="Meiryo UI"/>
                <w:sz w:val="22"/>
              </w:rPr>
            </w:pPr>
            <w:r>
              <w:rPr>
                <w:rFonts w:ascii="Meiryo UI" w:eastAsia="Meiryo UI" w:hAnsi="Meiryo UI" w:hint="eastAsia"/>
                <w:sz w:val="22"/>
              </w:rPr>
              <w:t>（２）平成</w:t>
            </w:r>
            <w:r w:rsidR="00EA7E69">
              <w:rPr>
                <w:rFonts w:ascii="Meiryo UI" w:eastAsia="Meiryo UI" w:hAnsi="Meiryo UI" w:hint="eastAsia"/>
                <w:sz w:val="22"/>
              </w:rPr>
              <w:t>15</w:t>
            </w:r>
            <w:r w:rsidR="00506B4A">
              <w:rPr>
                <w:rFonts w:ascii="Meiryo UI" w:eastAsia="Meiryo UI" w:hAnsi="Meiryo UI" w:hint="eastAsia"/>
                <w:sz w:val="22"/>
              </w:rPr>
              <w:t>年度基本構想策定地区の絞込み理由</w:t>
            </w:r>
          </w:p>
          <w:p w:rsidR="00964A1E" w:rsidRPr="00491237" w:rsidRDefault="00992615" w:rsidP="00EA7E69">
            <w:pPr>
              <w:snapToGrid w:val="0"/>
              <w:rPr>
                <w:rFonts w:ascii="Meiryo UI" w:eastAsia="Meiryo UI" w:hAnsi="Meiryo UI"/>
                <w:sz w:val="22"/>
              </w:rPr>
            </w:pPr>
            <w:r>
              <w:rPr>
                <w:rFonts w:ascii="Meiryo UI" w:eastAsia="Meiryo UI" w:hAnsi="Meiryo UI" w:hint="eastAsia"/>
                <w:sz w:val="22"/>
              </w:rPr>
              <w:t>○</w:t>
            </w:r>
            <w:r w:rsidR="00EA7E69">
              <w:rPr>
                <w:rFonts w:ascii="Meiryo UI" w:eastAsia="Meiryo UI" w:hAnsi="Meiryo UI" w:hint="eastAsia"/>
                <w:sz w:val="22"/>
              </w:rPr>
              <w:t>第1次抽出</w:t>
            </w:r>
            <w:r w:rsidR="00964A1E">
              <w:rPr>
                <w:rFonts w:ascii="Meiryo UI" w:eastAsia="Meiryo UI" w:hAnsi="Meiryo UI" w:hint="eastAsia"/>
                <w:sz w:val="22"/>
              </w:rPr>
              <w:t>地区</w:t>
            </w:r>
            <w:r w:rsidR="00EA7E69">
              <w:rPr>
                <w:rFonts w:ascii="Meiryo UI" w:eastAsia="Meiryo UI" w:hAnsi="Meiryo UI" w:hint="eastAsia"/>
                <w:sz w:val="22"/>
              </w:rPr>
              <w:t>で基本構想未策定の地区</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④</w:t>
            </w:r>
            <w:r w:rsidR="00680886" w:rsidRPr="00491237">
              <w:rPr>
                <w:rFonts w:ascii="Meiryo UI" w:eastAsia="Meiryo UI" w:hAnsi="Meiryo UI" w:hint="eastAsia"/>
                <w:sz w:val="22"/>
              </w:rPr>
              <w:t>基礎情報</w:t>
            </w:r>
          </w:p>
        </w:tc>
        <w:tc>
          <w:tcPr>
            <w:tcW w:w="8295" w:type="dxa"/>
          </w:tcPr>
          <w:p w:rsidR="00491237" w:rsidRPr="00694592" w:rsidRDefault="00491237" w:rsidP="00694592">
            <w:pPr>
              <w:snapToGrid w:val="0"/>
              <w:rPr>
                <w:rFonts w:ascii="Meiryo UI" w:eastAsia="Meiryo UI" w:hAnsi="Meiryo UI"/>
                <w:sz w:val="22"/>
              </w:rPr>
            </w:pPr>
            <w:r w:rsidRPr="00694592">
              <w:rPr>
                <w:rFonts w:ascii="Meiryo UI" w:eastAsia="Meiryo UI" w:hAnsi="Meiryo UI" w:hint="eastAsia"/>
                <w:sz w:val="22"/>
              </w:rPr>
              <w:t>【1日平均乗降客数】</w:t>
            </w:r>
          </w:p>
          <w:p w:rsidR="00491237" w:rsidRPr="005743C3" w:rsidRDefault="00694592" w:rsidP="00694592">
            <w:pPr>
              <w:snapToGrid w:val="0"/>
              <w:rPr>
                <w:rFonts w:ascii="Meiryo UI" w:eastAsia="Meiryo UI" w:hAnsi="Meiryo UI"/>
                <w:sz w:val="22"/>
              </w:rPr>
            </w:pPr>
            <w:r w:rsidRPr="00694592">
              <w:rPr>
                <w:rFonts w:ascii="Meiryo UI" w:eastAsia="Meiryo UI" w:hAnsi="Meiryo UI" w:hint="eastAsia"/>
                <w:sz w:val="22"/>
              </w:rPr>
              <w:t>南海高野線中百舌鳥駅</w:t>
            </w:r>
            <w:r w:rsidR="00491237" w:rsidRPr="00694592">
              <w:rPr>
                <w:rFonts w:ascii="Meiryo UI" w:eastAsia="Meiryo UI" w:hAnsi="Meiryo UI" w:hint="eastAsia"/>
                <w:sz w:val="22"/>
              </w:rPr>
              <w:t>（平成1</w:t>
            </w:r>
            <w:r w:rsidRPr="00694592">
              <w:rPr>
                <w:rFonts w:ascii="Meiryo UI" w:eastAsia="Meiryo UI" w:hAnsi="Meiryo UI"/>
                <w:sz w:val="22"/>
              </w:rPr>
              <w:t>0</w:t>
            </w:r>
            <w:r w:rsidR="00491237" w:rsidRPr="00694592">
              <w:rPr>
                <w:rFonts w:ascii="Meiryo UI" w:eastAsia="Meiryo UI" w:hAnsi="Meiryo UI" w:hint="eastAsia"/>
                <w:sz w:val="22"/>
              </w:rPr>
              <w:t>年度）</w:t>
            </w:r>
            <w:r w:rsidRPr="00694592">
              <w:rPr>
                <w:rFonts w:ascii="Meiryo UI" w:eastAsia="Meiryo UI" w:hAnsi="Meiryo UI" w:hint="eastAsia"/>
                <w:sz w:val="22"/>
              </w:rPr>
              <w:t>16,310</w:t>
            </w:r>
            <w:r w:rsidR="00491237" w:rsidRPr="00694592">
              <w:rPr>
                <w:rFonts w:ascii="Meiryo UI" w:eastAsia="Meiryo UI" w:hAnsi="Meiryo UI" w:hint="eastAsia"/>
                <w:sz w:val="22"/>
              </w:rPr>
              <w:t>人⇒</w:t>
            </w:r>
            <w:r w:rsidR="00491237" w:rsidRPr="005743C3">
              <w:rPr>
                <w:rFonts w:ascii="Meiryo UI" w:eastAsia="Meiryo UI" w:hAnsi="Meiryo UI" w:hint="eastAsia"/>
                <w:sz w:val="22"/>
              </w:rPr>
              <w:t>（平成</w:t>
            </w:r>
            <w:r w:rsidR="00265727" w:rsidRPr="005743C3">
              <w:rPr>
                <w:rFonts w:ascii="Meiryo UI" w:eastAsia="Meiryo UI" w:hAnsi="Meiryo UI" w:hint="eastAsia"/>
                <w:sz w:val="22"/>
              </w:rPr>
              <w:t>30</w:t>
            </w:r>
            <w:r w:rsidR="00491237" w:rsidRPr="005743C3">
              <w:rPr>
                <w:rFonts w:ascii="Meiryo UI" w:eastAsia="Meiryo UI" w:hAnsi="Meiryo UI" w:hint="eastAsia"/>
                <w:sz w:val="22"/>
              </w:rPr>
              <w:t>年度）</w:t>
            </w:r>
            <w:r w:rsidR="00265727" w:rsidRPr="005743C3">
              <w:rPr>
                <w:rFonts w:ascii="Meiryo UI" w:eastAsia="Meiryo UI" w:hAnsi="Meiryo UI" w:hint="eastAsia"/>
                <w:sz w:val="22"/>
              </w:rPr>
              <w:t>20,562</w:t>
            </w:r>
            <w:r w:rsidR="0007561A" w:rsidRPr="005743C3">
              <w:rPr>
                <w:rFonts w:ascii="Meiryo UI" w:eastAsia="Meiryo UI" w:hAnsi="Meiryo UI" w:hint="eastAsia"/>
                <w:sz w:val="22"/>
              </w:rPr>
              <w:t>人</w:t>
            </w:r>
          </w:p>
          <w:p w:rsidR="005A7526" w:rsidRPr="005743C3" w:rsidRDefault="00694592" w:rsidP="00694592">
            <w:pPr>
              <w:snapToGrid w:val="0"/>
              <w:rPr>
                <w:rFonts w:ascii="Meiryo UI" w:eastAsia="Meiryo UI" w:hAnsi="Meiryo UI"/>
                <w:sz w:val="22"/>
              </w:rPr>
            </w:pPr>
            <w:r w:rsidRPr="005743C3">
              <w:rPr>
                <w:rFonts w:ascii="Meiryo UI" w:eastAsia="Meiryo UI" w:hAnsi="Meiryo UI" w:hint="eastAsia"/>
                <w:sz w:val="22"/>
              </w:rPr>
              <w:t>泉北高速中百舌鳥駅　 （平成1</w:t>
            </w:r>
            <w:r w:rsidRPr="005743C3">
              <w:rPr>
                <w:rFonts w:ascii="Meiryo UI" w:eastAsia="Meiryo UI" w:hAnsi="Meiryo UI"/>
                <w:sz w:val="22"/>
              </w:rPr>
              <w:t>0</w:t>
            </w:r>
            <w:r w:rsidRPr="005743C3">
              <w:rPr>
                <w:rFonts w:ascii="Meiryo UI" w:eastAsia="Meiryo UI" w:hAnsi="Meiryo UI" w:hint="eastAsia"/>
                <w:sz w:val="22"/>
              </w:rPr>
              <w:t>年度）28,201人⇒（平成</w:t>
            </w:r>
            <w:r w:rsidR="00265727" w:rsidRPr="005743C3">
              <w:rPr>
                <w:rFonts w:ascii="Meiryo UI" w:eastAsia="Meiryo UI" w:hAnsi="Meiryo UI" w:hint="eastAsia"/>
                <w:sz w:val="22"/>
              </w:rPr>
              <w:t>30</w:t>
            </w:r>
            <w:r w:rsidRPr="005743C3">
              <w:rPr>
                <w:rFonts w:ascii="Meiryo UI" w:eastAsia="Meiryo UI" w:hAnsi="Meiryo UI" w:hint="eastAsia"/>
                <w:sz w:val="22"/>
              </w:rPr>
              <w:t>年度）</w:t>
            </w:r>
            <w:r w:rsidR="00265727" w:rsidRPr="005743C3">
              <w:rPr>
                <w:rFonts w:ascii="Meiryo UI" w:eastAsia="Meiryo UI" w:hAnsi="Meiryo UI" w:hint="eastAsia"/>
                <w:sz w:val="22"/>
              </w:rPr>
              <w:t>28,717</w:t>
            </w:r>
            <w:r w:rsidRPr="005743C3">
              <w:rPr>
                <w:rFonts w:ascii="Meiryo UI" w:eastAsia="Meiryo UI" w:hAnsi="Meiryo UI" w:hint="eastAsia"/>
                <w:sz w:val="22"/>
              </w:rPr>
              <w:t>人</w:t>
            </w:r>
          </w:p>
          <w:p w:rsidR="00694592" w:rsidRPr="005743C3" w:rsidRDefault="00694592" w:rsidP="00694592">
            <w:pPr>
              <w:snapToGrid w:val="0"/>
              <w:rPr>
                <w:rFonts w:ascii="Meiryo UI" w:eastAsia="Meiryo UI" w:hAnsi="Meiryo UI"/>
                <w:sz w:val="22"/>
              </w:rPr>
            </w:pPr>
            <w:r w:rsidRPr="005743C3">
              <w:rPr>
                <w:rFonts w:ascii="Meiryo UI" w:eastAsia="Meiryo UI" w:hAnsi="Meiryo UI" w:hint="eastAsia"/>
                <w:sz w:val="22"/>
              </w:rPr>
              <w:t>地下鉄なかもず駅　　　　（平成1</w:t>
            </w:r>
            <w:r w:rsidRPr="005743C3">
              <w:rPr>
                <w:rFonts w:ascii="Meiryo UI" w:eastAsia="Meiryo UI" w:hAnsi="Meiryo UI"/>
                <w:sz w:val="22"/>
              </w:rPr>
              <w:t>0</w:t>
            </w:r>
            <w:r w:rsidRPr="005743C3">
              <w:rPr>
                <w:rFonts w:ascii="Meiryo UI" w:eastAsia="Meiryo UI" w:hAnsi="Meiryo UI" w:hint="eastAsia"/>
                <w:sz w:val="22"/>
              </w:rPr>
              <w:t>年度）69,241人⇒（平成</w:t>
            </w:r>
            <w:r w:rsidR="00265727" w:rsidRPr="005743C3">
              <w:rPr>
                <w:rFonts w:ascii="Meiryo UI" w:eastAsia="Meiryo UI" w:hAnsi="Meiryo UI" w:hint="eastAsia"/>
                <w:sz w:val="22"/>
              </w:rPr>
              <w:t>30</w:t>
            </w:r>
            <w:r w:rsidRPr="005743C3">
              <w:rPr>
                <w:rFonts w:ascii="Meiryo UI" w:eastAsia="Meiryo UI" w:hAnsi="Meiryo UI" w:hint="eastAsia"/>
                <w:sz w:val="22"/>
              </w:rPr>
              <w:t>年度）</w:t>
            </w:r>
            <w:r w:rsidR="00265727" w:rsidRPr="005743C3">
              <w:rPr>
                <w:rFonts w:ascii="Meiryo UI" w:eastAsia="Meiryo UI" w:hAnsi="Meiryo UI" w:hint="eastAsia"/>
                <w:sz w:val="22"/>
              </w:rPr>
              <w:t>75,563</w:t>
            </w:r>
            <w:r w:rsidRPr="005743C3">
              <w:rPr>
                <w:rFonts w:ascii="Meiryo UI" w:eastAsia="Meiryo UI" w:hAnsi="Meiryo UI" w:hint="eastAsia"/>
                <w:sz w:val="22"/>
              </w:rPr>
              <w:t>人</w:t>
            </w:r>
          </w:p>
          <w:p w:rsidR="00694592" w:rsidRPr="005743C3" w:rsidRDefault="00694592" w:rsidP="00694592">
            <w:pPr>
              <w:snapToGrid w:val="0"/>
              <w:rPr>
                <w:rFonts w:ascii="Meiryo UI" w:eastAsia="Meiryo UI" w:hAnsi="Meiryo UI"/>
                <w:sz w:val="22"/>
              </w:rPr>
            </w:pPr>
          </w:p>
          <w:p w:rsidR="00491237" w:rsidRPr="00694592" w:rsidRDefault="00491237" w:rsidP="00694592">
            <w:pPr>
              <w:snapToGrid w:val="0"/>
              <w:rPr>
                <w:rFonts w:ascii="Meiryo UI" w:eastAsia="Meiryo UI" w:hAnsi="Meiryo UI"/>
                <w:sz w:val="22"/>
              </w:rPr>
            </w:pPr>
            <w:r w:rsidRPr="00694592">
              <w:rPr>
                <w:rFonts w:ascii="Meiryo UI" w:eastAsia="Meiryo UI" w:hAnsi="Meiryo UI" w:hint="eastAsia"/>
                <w:sz w:val="22"/>
              </w:rPr>
              <w:t>【地区特性</w:t>
            </w:r>
            <w:r w:rsidR="0007561A" w:rsidRPr="00694592">
              <w:rPr>
                <w:rFonts w:ascii="Meiryo UI" w:eastAsia="Meiryo UI" w:hAnsi="Meiryo UI" w:hint="eastAsia"/>
                <w:sz w:val="22"/>
              </w:rPr>
              <w:t>（策定当時）</w:t>
            </w:r>
            <w:r w:rsidRPr="00694592">
              <w:rPr>
                <w:rFonts w:ascii="Meiryo UI" w:eastAsia="Meiryo UI" w:hAnsi="Meiryo UI" w:hint="eastAsia"/>
                <w:sz w:val="22"/>
              </w:rPr>
              <w:t>】</w:t>
            </w:r>
          </w:p>
          <w:p w:rsidR="00694592" w:rsidRPr="00694592" w:rsidRDefault="00EA7E69" w:rsidP="00694592">
            <w:pPr>
              <w:autoSpaceDE w:val="0"/>
              <w:autoSpaceDN w:val="0"/>
              <w:adjustRightInd w:val="0"/>
              <w:snapToGrid w:val="0"/>
              <w:jc w:val="left"/>
              <w:rPr>
                <w:rFonts w:ascii="Meiryo UI" w:eastAsia="Meiryo UI" w:hAnsi="Meiryo UI" w:cs="ＭＳゴシック"/>
                <w:kern w:val="0"/>
                <w:sz w:val="22"/>
              </w:rPr>
            </w:pPr>
            <w:r w:rsidRPr="00694592">
              <w:rPr>
                <w:rFonts w:ascii="Meiryo UI" w:eastAsia="Meiryo UI" w:hAnsi="Meiryo UI" w:cs="ＭＳゴシック" w:hint="eastAsia"/>
                <w:kern w:val="0"/>
                <w:sz w:val="22"/>
              </w:rPr>
              <w:t>・</w:t>
            </w:r>
            <w:r w:rsidR="00694592" w:rsidRPr="00694592">
              <w:rPr>
                <w:rFonts w:ascii="Meiryo UI" w:eastAsia="Meiryo UI" w:hAnsi="Meiryo UI" w:cs="ＭＳゴシック" w:hint="eastAsia"/>
                <w:kern w:val="0"/>
                <w:sz w:val="22"/>
              </w:rPr>
              <w:t>本地区は、</w:t>
            </w:r>
            <w:r w:rsidR="00694592" w:rsidRPr="00694592">
              <w:rPr>
                <w:rFonts w:ascii="Meiryo UI" w:eastAsia="Meiryo UI" w:hAnsi="Meiryo UI" w:cs="ＭＳゴシック"/>
                <w:kern w:val="0"/>
                <w:sz w:val="22"/>
              </w:rPr>
              <w:t>6</w:t>
            </w:r>
            <w:r w:rsidR="00694592" w:rsidRPr="00694592">
              <w:rPr>
                <w:rFonts w:ascii="Meiryo UI" w:eastAsia="Meiryo UI" w:hAnsi="Meiryo UI" w:cs="ＭＳゴシック" w:hint="eastAsia"/>
                <w:kern w:val="0"/>
                <w:sz w:val="22"/>
              </w:rPr>
              <w:t>つの支所区域のうち「北地域」に含まれる。</w:t>
            </w:r>
          </w:p>
          <w:p w:rsidR="00694592" w:rsidRPr="00694592" w:rsidRDefault="00694592" w:rsidP="00694592">
            <w:pPr>
              <w:autoSpaceDE w:val="0"/>
              <w:autoSpaceDN w:val="0"/>
              <w:adjustRightInd w:val="0"/>
              <w:snapToGrid w:val="0"/>
              <w:jc w:val="left"/>
              <w:rPr>
                <w:rFonts w:ascii="Meiryo UI" w:eastAsia="Meiryo UI" w:hAnsi="Meiryo UI" w:cs="ＭＳゴシック"/>
                <w:kern w:val="0"/>
                <w:sz w:val="22"/>
              </w:rPr>
            </w:pPr>
            <w:r w:rsidRPr="00694592">
              <w:rPr>
                <w:rFonts w:ascii="Meiryo UI" w:eastAsia="Meiryo UI" w:hAnsi="Meiryo UI" w:cs="ＭＳゴシック" w:hint="eastAsia"/>
                <w:kern w:val="0"/>
                <w:sz w:val="22"/>
              </w:rPr>
              <w:t>・本地区は、堺市北部の都市的諸機能の集積がすすめられている新都心に位置する。</w:t>
            </w:r>
          </w:p>
          <w:p w:rsidR="005A7526" w:rsidRPr="00694592" w:rsidRDefault="00694592" w:rsidP="00694592">
            <w:pPr>
              <w:autoSpaceDE w:val="0"/>
              <w:autoSpaceDN w:val="0"/>
              <w:adjustRightInd w:val="0"/>
              <w:snapToGrid w:val="0"/>
              <w:jc w:val="left"/>
              <w:rPr>
                <w:rFonts w:ascii="Meiryo UI" w:eastAsia="Meiryo UI" w:hAnsi="Meiryo UI" w:cs="ＭＳゴシック"/>
                <w:kern w:val="0"/>
                <w:sz w:val="22"/>
              </w:rPr>
            </w:pPr>
            <w:r w:rsidRPr="00694592">
              <w:rPr>
                <w:rFonts w:ascii="Meiryo UI" w:eastAsia="Meiryo UI" w:hAnsi="Meiryo UI" w:cs="ＭＳゴシック" w:hint="eastAsia"/>
                <w:kern w:val="0"/>
                <w:sz w:val="22"/>
              </w:rPr>
              <w:t>・本地区は、地下鉄・南海高野線・泉北高速の交通結節点と</w:t>
            </w:r>
            <w:r>
              <w:rPr>
                <w:rFonts w:ascii="Meiryo UI" w:eastAsia="Meiryo UI" w:hAnsi="Meiryo UI" w:cs="ＭＳゴシック" w:hint="eastAsia"/>
                <w:kern w:val="0"/>
                <w:sz w:val="22"/>
              </w:rPr>
              <w:t>なって</w:t>
            </w:r>
            <w:r w:rsidRPr="00694592">
              <w:rPr>
                <w:rFonts w:ascii="Meiryo UI" w:eastAsia="Meiryo UI" w:hAnsi="Meiryo UI" w:cs="ＭＳゴシック" w:hint="eastAsia"/>
                <w:kern w:val="0"/>
                <w:sz w:val="22"/>
              </w:rPr>
              <w:t>いる。</w:t>
            </w:r>
          </w:p>
          <w:p w:rsidR="00EA7E69" w:rsidRPr="00694592" w:rsidRDefault="00EA7E69" w:rsidP="00694592">
            <w:pPr>
              <w:autoSpaceDE w:val="0"/>
              <w:autoSpaceDN w:val="0"/>
              <w:adjustRightInd w:val="0"/>
              <w:snapToGrid w:val="0"/>
              <w:jc w:val="left"/>
              <w:rPr>
                <w:rFonts w:ascii="Meiryo UI" w:eastAsia="Meiryo UI" w:hAnsi="Meiryo UI" w:cs="ＭＳゴシック"/>
                <w:kern w:val="0"/>
                <w:sz w:val="22"/>
              </w:rPr>
            </w:pPr>
          </w:p>
          <w:p w:rsidR="005A7526" w:rsidRPr="00694592" w:rsidRDefault="005A7526" w:rsidP="00694592">
            <w:pPr>
              <w:autoSpaceDE w:val="0"/>
              <w:autoSpaceDN w:val="0"/>
              <w:adjustRightInd w:val="0"/>
              <w:snapToGrid w:val="0"/>
              <w:jc w:val="left"/>
              <w:rPr>
                <w:rFonts w:ascii="Meiryo UI" w:eastAsia="Meiryo UI" w:hAnsi="Meiryo UI" w:cs="ＭＳゴシック"/>
                <w:kern w:val="0"/>
                <w:sz w:val="22"/>
              </w:rPr>
            </w:pPr>
            <w:r w:rsidRPr="00694592">
              <w:rPr>
                <w:rFonts w:ascii="Meiryo UI" w:eastAsia="Meiryo UI" w:hAnsi="Meiryo UI" w:cs="ＭＳゴシック" w:hint="eastAsia"/>
                <w:kern w:val="0"/>
                <w:sz w:val="22"/>
              </w:rPr>
              <w:t>【令和元年度の特定道路指定延長の状況】</w:t>
            </w:r>
          </w:p>
          <w:p w:rsidR="005A7526" w:rsidRPr="00694592" w:rsidRDefault="00694592" w:rsidP="00694592">
            <w:pPr>
              <w:autoSpaceDE w:val="0"/>
              <w:autoSpaceDN w:val="0"/>
              <w:adjustRightInd w:val="0"/>
              <w:snapToGrid w:val="0"/>
              <w:jc w:val="left"/>
              <w:rPr>
                <w:rFonts w:ascii="Meiryo UI" w:eastAsia="Meiryo UI" w:hAnsi="Meiryo UI"/>
                <w:sz w:val="22"/>
              </w:rPr>
            </w:pPr>
            <w:r>
              <w:rPr>
                <w:rFonts w:ascii="Meiryo UI" w:eastAsia="Meiryo UI" w:hAnsi="Meiryo UI"/>
                <w:sz w:val="22"/>
              </w:rPr>
              <w:t>3</w:t>
            </w:r>
            <w:r w:rsidR="008D1590" w:rsidRPr="00694592">
              <w:rPr>
                <w:rFonts w:ascii="Meiryo UI" w:eastAsia="Meiryo UI" w:hAnsi="Meiryo UI" w:hint="eastAsia"/>
                <w:sz w:val="22"/>
              </w:rPr>
              <w:t>.</w:t>
            </w:r>
            <w:r>
              <w:rPr>
                <w:rFonts w:ascii="Meiryo UI" w:eastAsia="Meiryo UI" w:hAnsi="Meiryo UI"/>
                <w:sz w:val="22"/>
              </w:rPr>
              <w:t>0</w:t>
            </w:r>
            <w:r w:rsidR="005A7526" w:rsidRPr="00694592">
              <w:rPr>
                <w:rFonts w:ascii="Meiryo UI" w:eastAsia="Meiryo UI" w:hAnsi="Meiryo UI" w:hint="eastAsia"/>
                <w:sz w:val="22"/>
              </w:rPr>
              <w:t>㎞（うち、未整備区間</w:t>
            </w:r>
            <w:r>
              <w:rPr>
                <w:rFonts w:ascii="Meiryo UI" w:eastAsia="Meiryo UI" w:hAnsi="Meiryo UI" w:hint="eastAsia"/>
                <w:sz w:val="22"/>
              </w:rPr>
              <w:t>1</w:t>
            </w:r>
            <w:r w:rsidR="005A7526" w:rsidRPr="00694592">
              <w:rPr>
                <w:rFonts w:ascii="Meiryo UI" w:eastAsia="Meiryo UI" w:hAnsi="Meiryo UI" w:hint="eastAsia"/>
                <w:sz w:val="22"/>
              </w:rPr>
              <w:t>.</w:t>
            </w:r>
            <w:r w:rsidR="003E475B">
              <w:rPr>
                <w:rFonts w:ascii="Meiryo UI" w:eastAsia="Meiryo UI" w:hAnsi="Meiryo UI"/>
                <w:sz w:val="22"/>
              </w:rPr>
              <w:t>6</w:t>
            </w:r>
            <w:bookmarkStart w:id="0" w:name="_GoBack"/>
            <w:bookmarkEnd w:id="0"/>
            <w:r w:rsidR="005A7526" w:rsidRPr="00694592">
              <w:rPr>
                <w:rFonts w:ascii="Meiryo UI" w:eastAsia="Meiryo UI" w:hAnsi="Meiryo UI" w:hint="eastAsia"/>
                <w:sz w:val="22"/>
              </w:rPr>
              <w:t>㎞）</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⑤</w:t>
            </w:r>
            <w:r w:rsidR="00680886" w:rsidRPr="00491237">
              <w:rPr>
                <w:rFonts w:ascii="Meiryo UI" w:eastAsia="Meiryo UI" w:hAnsi="Meiryo UI" w:hint="eastAsia"/>
                <w:sz w:val="22"/>
              </w:rPr>
              <w:t>基本構想策定当時の課題</w:t>
            </w:r>
          </w:p>
        </w:tc>
        <w:tc>
          <w:tcPr>
            <w:tcW w:w="8295" w:type="dxa"/>
          </w:tcPr>
          <w:p w:rsidR="00694592" w:rsidRPr="00694592" w:rsidRDefault="00694592" w:rsidP="0069459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694592">
              <w:rPr>
                <w:rFonts w:ascii="Meiryo UI" w:eastAsia="Meiryo UI" w:hAnsi="Meiryo UI" w:cs="ＭＳゴシック" w:hint="eastAsia"/>
                <w:kern w:val="0"/>
                <w:sz w:val="22"/>
              </w:rPr>
              <w:t>鉄道駅</w:t>
            </w:r>
          </w:p>
          <w:p w:rsidR="00694592" w:rsidRPr="00694592" w:rsidRDefault="00694592" w:rsidP="0069459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694592">
              <w:rPr>
                <w:rFonts w:ascii="Meiryo UI" w:eastAsia="Meiryo UI" w:hAnsi="Meiryo UI" w:cs="ＭＳゴシック" w:hint="eastAsia"/>
                <w:kern w:val="0"/>
                <w:sz w:val="22"/>
              </w:rPr>
              <w:t>両駅共にエレベーターなどバリアフリー化の施設整備が行われている。</w:t>
            </w:r>
          </w:p>
          <w:p w:rsidR="00694592" w:rsidRPr="00694592" w:rsidRDefault="00694592" w:rsidP="00694592">
            <w:pPr>
              <w:autoSpaceDE w:val="0"/>
              <w:autoSpaceDN w:val="0"/>
              <w:adjustRightInd w:val="0"/>
              <w:snapToGrid w:val="0"/>
              <w:jc w:val="left"/>
              <w:rPr>
                <w:rFonts w:ascii="Meiryo UI" w:eastAsia="Meiryo UI" w:hAnsi="Meiryo UI" w:cs="ＭＳゴシック"/>
                <w:kern w:val="0"/>
                <w:sz w:val="22"/>
              </w:rPr>
            </w:pPr>
            <w:r w:rsidRPr="00694592">
              <w:rPr>
                <w:rFonts w:ascii="Meiryo UI" w:eastAsia="Meiryo UI" w:hAnsi="Meiryo UI" w:cs="ＭＳゴシック" w:hint="eastAsia"/>
                <w:kern w:val="0"/>
                <w:sz w:val="22"/>
              </w:rPr>
              <w:t>・</w:t>
            </w:r>
            <w:r>
              <w:rPr>
                <w:rFonts w:ascii="Meiryo UI" w:eastAsia="Meiryo UI" w:hAnsi="Meiryo UI" w:cs="ＭＳゴシック" w:hint="eastAsia"/>
                <w:kern w:val="0"/>
                <w:sz w:val="22"/>
              </w:rPr>
              <w:t>今</w:t>
            </w:r>
            <w:r w:rsidRPr="00694592">
              <w:rPr>
                <w:rFonts w:ascii="Meiryo UI" w:eastAsia="Meiryo UI" w:hAnsi="Meiryo UI" w:cs="ＭＳゴシック" w:hint="eastAsia"/>
                <w:kern w:val="0"/>
                <w:sz w:val="22"/>
              </w:rPr>
              <w:t>後の施設の更新に伴う、トイレ、誘導ブロックの改良などが課題である。</w:t>
            </w:r>
          </w:p>
          <w:p w:rsidR="00694592" w:rsidRPr="00694592" w:rsidRDefault="00694592" w:rsidP="0069459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694592">
              <w:rPr>
                <w:rFonts w:ascii="Meiryo UI" w:eastAsia="Meiryo UI" w:hAnsi="Meiryo UI" w:cs="ＭＳゴシック" w:hint="eastAsia"/>
                <w:kern w:val="0"/>
                <w:sz w:val="22"/>
              </w:rPr>
              <w:t>駅前広場</w:t>
            </w:r>
          </w:p>
          <w:p w:rsidR="00694592" w:rsidRPr="00694592" w:rsidRDefault="00694592" w:rsidP="00694592">
            <w:pPr>
              <w:autoSpaceDE w:val="0"/>
              <w:autoSpaceDN w:val="0"/>
              <w:adjustRightInd w:val="0"/>
              <w:snapToGrid w:val="0"/>
              <w:jc w:val="left"/>
              <w:rPr>
                <w:rFonts w:ascii="Meiryo UI" w:eastAsia="Meiryo UI" w:hAnsi="Meiryo UI" w:cs="ＭＳゴシック"/>
                <w:kern w:val="0"/>
                <w:sz w:val="22"/>
              </w:rPr>
            </w:pPr>
            <w:r w:rsidRPr="00694592">
              <w:rPr>
                <w:rFonts w:ascii="Meiryo UI" w:eastAsia="Meiryo UI" w:hAnsi="Meiryo UI" w:cs="ＭＳゴシック" w:hint="eastAsia"/>
                <w:kern w:val="0"/>
                <w:sz w:val="22"/>
              </w:rPr>
              <w:t>・バリアフリー化の整備が行われているが、案内サインの充実などが課題である。</w:t>
            </w:r>
          </w:p>
          <w:p w:rsidR="00694592" w:rsidRPr="00694592" w:rsidRDefault="00694592" w:rsidP="0069459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694592">
              <w:rPr>
                <w:rFonts w:ascii="Meiryo UI" w:eastAsia="Meiryo UI" w:hAnsi="Meiryo UI" w:cs="ＭＳゴシック" w:hint="eastAsia"/>
                <w:kern w:val="0"/>
                <w:sz w:val="22"/>
              </w:rPr>
              <w:t>道路</w:t>
            </w:r>
          </w:p>
          <w:p w:rsidR="00694592" w:rsidRPr="00694592" w:rsidRDefault="00694592" w:rsidP="00694592">
            <w:pPr>
              <w:autoSpaceDE w:val="0"/>
              <w:autoSpaceDN w:val="0"/>
              <w:adjustRightInd w:val="0"/>
              <w:snapToGrid w:val="0"/>
              <w:jc w:val="left"/>
              <w:rPr>
                <w:rFonts w:ascii="Meiryo UI" w:eastAsia="Meiryo UI" w:hAnsi="Meiryo UI" w:cs="ＭＳゴシック"/>
                <w:kern w:val="0"/>
                <w:sz w:val="22"/>
              </w:rPr>
            </w:pPr>
            <w:r w:rsidRPr="00694592">
              <w:rPr>
                <w:rFonts w:ascii="Meiryo UI" w:eastAsia="Meiryo UI" w:hAnsi="Meiryo UI" w:cs="ＭＳゴシック" w:hint="eastAsia"/>
                <w:kern w:val="0"/>
                <w:sz w:val="22"/>
              </w:rPr>
              <w:t>・一部の区間で歩道の舗装・段差・勾配の改良の課題がある。</w:t>
            </w:r>
          </w:p>
          <w:p w:rsidR="00694592" w:rsidRPr="00694592" w:rsidRDefault="00694592" w:rsidP="00694592">
            <w:pPr>
              <w:autoSpaceDE w:val="0"/>
              <w:autoSpaceDN w:val="0"/>
              <w:adjustRightInd w:val="0"/>
              <w:snapToGrid w:val="0"/>
              <w:jc w:val="left"/>
              <w:rPr>
                <w:rFonts w:ascii="Meiryo UI" w:eastAsia="Meiryo UI" w:hAnsi="Meiryo UI" w:cs="ＭＳゴシック"/>
                <w:kern w:val="0"/>
                <w:sz w:val="22"/>
              </w:rPr>
            </w:pPr>
            <w:r w:rsidRPr="00694592">
              <w:rPr>
                <w:rFonts w:ascii="Meiryo UI" w:eastAsia="Meiryo UI" w:hAnsi="Meiryo UI" w:cs="ＭＳゴシック" w:hint="eastAsia"/>
                <w:kern w:val="0"/>
                <w:sz w:val="22"/>
              </w:rPr>
              <w:t>・放置自転車、駐車車両の削減等による歩行空間の確保が</w:t>
            </w:r>
            <w:r>
              <w:rPr>
                <w:rFonts w:ascii="Meiryo UI" w:eastAsia="Meiryo UI" w:hAnsi="Meiryo UI" w:cs="ＭＳゴシック" w:hint="eastAsia"/>
                <w:kern w:val="0"/>
                <w:sz w:val="22"/>
              </w:rPr>
              <w:t>必要</w:t>
            </w:r>
            <w:r w:rsidRPr="00694592">
              <w:rPr>
                <w:rFonts w:ascii="Meiryo UI" w:eastAsia="Meiryo UI" w:hAnsi="Meiryo UI" w:cs="ＭＳゴシック" w:hint="eastAsia"/>
                <w:kern w:val="0"/>
                <w:sz w:val="22"/>
              </w:rPr>
              <w:t>である。</w:t>
            </w:r>
          </w:p>
          <w:p w:rsidR="00694592" w:rsidRPr="00694592" w:rsidRDefault="00694592" w:rsidP="0069459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694592">
              <w:rPr>
                <w:rFonts w:ascii="Meiryo UI" w:eastAsia="Meiryo UI" w:hAnsi="Meiryo UI" w:cs="ＭＳゴシック" w:hint="eastAsia"/>
                <w:kern w:val="0"/>
                <w:sz w:val="22"/>
              </w:rPr>
              <w:t>信号・交差点</w:t>
            </w:r>
          </w:p>
          <w:p w:rsidR="00EA7E69" w:rsidRDefault="00694592" w:rsidP="0069459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・特定経路等における音響信号機等の設置・改良など視覚障害者の横断の安全確保の検討が必要で</w:t>
            </w:r>
            <w:r w:rsidRPr="00694592">
              <w:rPr>
                <w:rFonts w:ascii="Meiryo UI" w:eastAsia="Meiryo UI" w:hAnsi="Meiryo UI" w:cs="ＭＳゴシック" w:hint="eastAsia"/>
                <w:kern w:val="0"/>
                <w:sz w:val="22"/>
              </w:rPr>
              <w:t>ある。</w:t>
            </w:r>
          </w:p>
          <w:p w:rsidR="00694592" w:rsidRPr="00694592" w:rsidRDefault="00694592" w:rsidP="00694592">
            <w:pPr>
              <w:autoSpaceDE w:val="0"/>
              <w:autoSpaceDN w:val="0"/>
              <w:adjustRightInd w:val="0"/>
              <w:snapToGrid w:val="0"/>
              <w:jc w:val="left"/>
              <w:rPr>
                <w:rFonts w:ascii="Meiryo UI" w:eastAsia="Meiryo UI" w:hAnsi="Meiryo UI"/>
                <w:sz w:val="22"/>
              </w:rPr>
            </w:pPr>
          </w:p>
        </w:tc>
      </w:tr>
      <w:tr w:rsidR="0076497E" w:rsidRPr="00491237" w:rsidTr="0016076A">
        <w:tc>
          <w:tcPr>
            <w:tcW w:w="2200" w:type="dxa"/>
          </w:tcPr>
          <w:p w:rsidR="0076497E" w:rsidRPr="00491237" w:rsidRDefault="0076497E" w:rsidP="00491237">
            <w:pPr>
              <w:snapToGrid w:val="0"/>
              <w:rPr>
                <w:rFonts w:ascii="Meiryo UI" w:eastAsia="Meiryo UI" w:hAnsi="Meiryo UI"/>
                <w:sz w:val="22"/>
              </w:rPr>
            </w:pPr>
            <w:r>
              <w:rPr>
                <w:rFonts w:ascii="Meiryo UI" w:eastAsia="Meiryo UI" w:hAnsi="Meiryo UI" w:hint="eastAsia"/>
                <w:sz w:val="22"/>
              </w:rPr>
              <w:t>⑥特記事項・備考</w:t>
            </w:r>
          </w:p>
        </w:tc>
        <w:tc>
          <w:tcPr>
            <w:tcW w:w="8295" w:type="dxa"/>
          </w:tcPr>
          <w:p w:rsidR="0076497E" w:rsidRDefault="0076497E" w:rsidP="0069459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・令和2（2020）年　地下鉄駅ホームにおいて、可動式ホーム柵の運用開始</w:t>
            </w:r>
          </w:p>
          <w:p w:rsidR="0076497E" w:rsidRDefault="0076497E" w:rsidP="00694592">
            <w:pPr>
              <w:autoSpaceDE w:val="0"/>
              <w:autoSpaceDN w:val="0"/>
              <w:adjustRightInd w:val="0"/>
              <w:snapToGrid w:val="0"/>
              <w:jc w:val="left"/>
              <w:rPr>
                <w:rFonts w:ascii="Meiryo UI" w:eastAsia="Meiryo UI" w:hAnsi="Meiryo UI" w:cs="ＭＳゴシック"/>
                <w:kern w:val="0"/>
                <w:sz w:val="22"/>
              </w:rPr>
            </w:pPr>
          </w:p>
        </w:tc>
      </w:tr>
    </w:tbl>
    <w:p w:rsidR="00680886" w:rsidRPr="00694592" w:rsidRDefault="00680886" w:rsidP="00491237">
      <w:pPr>
        <w:snapToGrid w:val="0"/>
        <w:rPr>
          <w:rFonts w:ascii="Meiryo UI" w:eastAsia="Meiryo UI" w:hAnsi="Meiryo UI"/>
          <w:sz w:val="22"/>
        </w:rPr>
      </w:pPr>
    </w:p>
    <w:sectPr w:rsidR="00680886" w:rsidRPr="00694592" w:rsidSect="0007561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4A9" w:rsidRDefault="009804A9" w:rsidP="009804A9">
      <w:r>
        <w:separator/>
      </w:r>
    </w:p>
  </w:endnote>
  <w:endnote w:type="continuationSeparator" w:id="0">
    <w:p w:rsidR="009804A9" w:rsidRDefault="009804A9" w:rsidP="00980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4A9" w:rsidRDefault="009804A9" w:rsidP="009804A9">
      <w:r>
        <w:separator/>
      </w:r>
    </w:p>
  </w:footnote>
  <w:footnote w:type="continuationSeparator" w:id="0">
    <w:p w:rsidR="009804A9" w:rsidRDefault="009804A9" w:rsidP="009804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886"/>
    <w:rsid w:val="00052B7B"/>
    <w:rsid w:val="0007561A"/>
    <w:rsid w:val="000B336E"/>
    <w:rsid w:val="000C4293"/>
    <w:rsid w:val="0016076A"/>
    <w:rsid w:val="00265727"/>
    <w:rsid w:val="002F2B59"/>
    <w:rsid w:val="0035598A"/>
    <w:rsid w:val="003D7E57"/>
    <w:rsid w:val="003E475B"/>
    <w:rsid w:val="00441A50"/>
    <w:rsid w:val="00491237"/>
    <w:rsid w:val="00506B4A"/>
    <w:rsid w:val="005622DC"/>
    <w:rsid w:val="005743C3"/>
    <w:rsid w:val="005A7526"/>
    <w:rsid w:val="00680886"/>
    <w:rsid w:val="00694592"/>
    <w:rsid w:val="006F048F"/>
    <w:rsid w:val="00750763"/>
    <w:rsid w:val="0076497E"/>
    <w:rsid w:val="007A3598"/>
    <w:rsid w:val="008D1590"/>
    <w:rsid w:val="00964A1E"/>
    <w:rsid w:val="009804A9"/>
    <w:rsid w:val="00992615"/>
    <w:rsid w:val="00AE018D"/>
    <w:rsid w:val="00C556AF"/>
    <w:rsid w:val="00CB7909"/>
    <w:rsid w:val="00EA7E69"/>
    <w:rsid w:val="00F466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D7B57CF"/>
  <w15:chartTrackingRefBased/>
  <w15:docId w15:val="{C22865D5-DB00-4E0E-B7FF-4F65F7D70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0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9261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92615"/>
    <w:rPr>
      <w:rFonts w:asciiTheme="majorHAnsi" w:eastAsiaTheme="majorEastAsia" w:hAnsiTheme="majorHAnsi" w:cstheme="majorBidi"/>
      <w:sz w:val="18"/>
      <w:szCs w:val="18"/>
    </w:rPr>
  </w:style>
  <w:style w:type="paragraph" w:styleId="a6">
    <w:name w:val="header"/>
    <w:basedOn w:val="a"/>
    <w:link w:val="a7"/>
    <w:uiPriority w:val="99"/>
    <w:unhideWhenUsed/>
    <w:rsid w:val="009804A9"/>
    <w:pPr>
      <w:tabs>
        <w:tab w:val="center" w:pos="4252"/>
        <w:tab w:val="right" w:pos="8504"/>
      </w:tabs>
      <w:snapToGrid w:val="0"/>
    </w:pPr>
  </w:style>
  <w:style w:type="character" w:customStyle="1" w:styleId="a7">
    <w:name w:val="ヘッダー (文字)"/>
    <w:basedOn w:val="a0"/>
    <w:link w:val="a6"/>
    <w:uiPriority w:val="99"/>
    <w:rsid w:val="009804A9"/>
    <w:rPr>
      <w:rFonts w:eastAsia="ＭＳ 明朝"/>
    </w:rPr>
  </w:style>
  <w:style w:type="paragraph" w:styleId="a8">
    <w:name w:val="footer"/>
    <w:basedOn w:val="a"/>
    <w:link w:val="a9"/>
    <w:uiPriority w:val="99"/>
    <w:unhideWhenUsed/>
    <w:rsid w:val="009804A9"/>
    <w:pPr>
      <w:tabs>
        <w:tab w:val="center" w:pos="4252"/>
        <w:tab w:val="right" w:pos="8504"/>
      </w:tabs>
      <w:snapToGrid w:val="0"/>
    </w:pPr>
  </w:style>
  <w:style w:type="character" w:customStyle="1" w:styleId="a9">
    <w:name w:val="フッター (文字)"/>
    <w:basedOn w:val="a0"/>
    <w:link w:val="a8"/>
    <w:uiPriority w:val="99"/>
    <w:rsid w:val="009804A9"/>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BD586-2E44-4FCE-863A-654EC92B3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136</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藤原　菜穂 (758997)</cp:lastModifiedBy>
  <cp:revision>9</cp:revision>
  <cp:lastPrinted>2021-01-06T01:59:00Z</cp:lastPrinted>
  <dcterms:created xsi:type="dcterms:W3CDTF">2021-01-06T06:46:00Z</dcterms:created>
  <dcterms:modified xsi:type="dcterms:W3CDTF">2021-01-24T23:38:00Z</dcterms:modified>
</cp:coreProperties>
</file>