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3D11" w14:textId="77777777" w:rsidR="00394F2F" w:rsidRPr="00F049ED" w:rsidRDefault="00394F2F" w:rsidP="00394F2F">
      <w:pPr>
        <w:pStyle w:val="2"/>
        <w:ind w:leftChars="0" w:left="0" w:firstLineChars="0" w:firstLine="0"/>
        <w:jc w:val="center"/>
        <w:rPr>
          <w:rFonts w:ascii="ＭＳ 明朝" w:hAnsi="ＭＳ 明朝"/>
          <w:sz w:val="24"/>
        </w:rPr>
      </w:pPr>
      <w:r w:rsidRPr="00F049ED">
        <w:rPr>
          <w:rFonts w:ascii="ＭＳ 明朝" w:hAnsi="ＭＳ 明朝" w:hint="eastAsia"/>
          <w:sz w:val="24"/>
        </w:rPr>
        <w:t>堺市</w:t>
      </w:r>
      <w:r>
        <w:rPr>
          <w:rFonts w:ascii="ＭＳ 明朝" w:hAnsi="ＭＳ 明朝" w:hint="eastAsia"/>
          <w:sz w:val="24"/>
        </w:rPr>
        <w:t>×PRTIMES　特別プログラム　申請書兼同意書</w:t>
      </w:r>
    </w:p>
    <w:p w14:paraId="390A7743" w14:textId="77777777" w:rsidR="00394F2F" w:rsidRPr="00F049ED" w:rsidRDefault="00394F2F" w:rsidP="00394F2F">
      <w:pPr>
        <w:pStyle w:val="2"/>
        <w:tabs>
          <w:tab w:val="left" w:pos="0"/>
        </w:tabs>
        <w:ind w:leftChars="0" w:left="0" w:firstLineChars="0" w:firstLine="0"/>
        <w:rPr>
          <w:rFonts w:ascii="ＭＳ 明朝" w:hAnsi="ＭＳ 明朝"/>
        </w:rPr>
      </w:pPr>
    </w:p>
    <w:p w14:paraId="618E271F" w14:textId="77777777" w:rsidR="00394F2F" w:rsidRDefault="00394F2F" w:rsidP="00394F2F">
      <w:pPr>
        <w:pStyle w:val="2"/>
        <w:ind w:leftChars="0" w:left="0" w:firstLineChars="0" w:firstLine="0"/>
        <w:jc w:val="right"/>
        <w:rPr>
          <w:rFonts w:ascii="ＭＳ 明朝" w:hAnsi="ＭＳ 明朝"/>
        </w:rPr>
      </w:pPr>
      <w:r w:rsidRPr="00F049ED">
        <w:rPr>
          <w:rFonts w:ascii="ＭＳ 明朝" w:hAnsi="ＭＳ 明朝" w:hint="eastAsia"/>
        </w:rPr>
        <w:t xml:space="preserve">　　年　　月　　日</w:t>
      </w:r>
    </w:p>
    <w:p w14:paraId="257FABAD" w14:textId="77777777" w:rsidR="00394F2F" w:rsidRPr="00F049ED" w:rsidRDefault="00394F2F" w:rsidP="00394F2F">
      <w:pPr>
        <w:pStyle w:val="2"/>
        <w:ind w:leftChars="0" w:left="0" w:firstLineChars="0" w:firstLine="0"/>
        <w:jc w:val="right"/>
        <w:rPr>
          <w:rFonts w:ascii="ＭＳ 明朝" w:hAnsi="ＭＳ 明朝"/>
        </w:rPr>
      </w:pPr>
    </w:p>
    <w:p w14:paraId="2DE9D667" w14:textId="77777777" w:rsidR="00394F2F" w:rsidRPr="00F049ED" w:rsidRDefault="00394F2F" w:rsidP="00394F2F">
      <w:pPr>
        <w:pStyle w:val="2"/>
        <w:ind w:leftChars="0" w:left="0" w:firstLineChars="100" w:firstLine="209"/>
        <w:rPr>
          <w:rFonts w:ascii="ＭＳ 明朝" w:hAnsi="ＭＳ 明朝"/>
        </w:rPr>
      </w:pPr>
      <w:r w:rsidRPr="00F049ED">
        <w:rPr>
          <w:rFonts w:ascii="ＭＳ 明朝" w:hAnsi="ＭＳ 明朝" w:hint="eastAsia"/>
        </w:rPr>
        <w:t xml:space="preserve">堺　市　長　　</w:t>
      </w:r>
      <w:r>
        <w:rPr>
          <w:rFonts w:ascii="ＭＳ 明朝" w:hAnsi="ＭＳ 明朝" w:hint="eastAsia"/>
        </w:rPr>
        <w:t>殿</w:t>
      </w:r>
    </w:p>
    <w:p w14:paraId="7ED2FCFD" w14:textId="77777777" w:rsidR="00394F2F" w:rsidRPr="00F049ED" w:rsidRDefault="00394F2F" w:rsidP="00394F2F">
      <w:pPr>
        <w:pStyle w:val="2"/>
        <w:ind w:leftChars="0" w:left="0" w:firstLineChars="0" w:firstLine="0"/>
        <w:rPr>
          <w:rFonts w:ascii="ＭＳ 明朝" w:hAnsi="ＭＳ 明朝"/>
        </w:rPr>
      </w:pPr>
    </w:p>
    <w:p w14:paraId="7F40725D" w14:textId="77777777" w:rsidR="00394F2F" w:rsidRPr="00F049ED" w:rsidRDefault="00394F2F" w:rsidP="00394F2F">
      <w:pPr>
        <w:pStyle w:val="2"/>
        <w:wordWrap w:val="0"/>
        <w:ind w:leftChars="0" w:left="0" w:firstLineChars="0" w:firstLine="0"/>
        <w:jc w:val="right"/>
        <w:rPr>
          <w:rFonts w:ascii="ＭＳ 明朝" w:hAnsi="ＭＳ 明朝"/>
        </w:rPr>
      </w:pPr>
      <w:r w:rsidRPr="00F049ED">
        <w:rPr>
          <w:rFonts w:ascii="ＭＳ 明朝" w:hAnsi="ＭＳ 明朝" w:hint="eastAsia"/>
        </w:rPr>
        <w:t xml:space="preserve">　　　申請人　　　　　　　　　　　　　　　　　　　　</w:t>
      </w:r>
    </w:p>
    <w:p w14:paraId="66704EBF" w14:textId="77777777" w:rsidR="00394F2F" w:rsidRPr="00F049ED" w:rsidRDefault="00394F2F" w:rsidP="00394F2F">
      <w:pPr>
        <w:pStyle w:val="2"/>
        <w:wordWrap w:val="0"/>
        <w:ind w:leftChars="0" w:left="0" w:right="5" w:firstLineChars="0" w:firstLine="0"/>
        <w:jc w:val="right"/>
        <w:rPr>
          <w:rFonts w:ascii="ＭＳ 明朝" w:hAnsi="ＭＳ 明朝"/>
        </w:rPr>
      </w:pPr>
      <w:r w:rsidRPr="00F049ED">
        <w:rPr>
          <w:rFonts w:ascii="ＭＳ 明朝" w:hAnsi="ＭＳ 明朝" w:hint="eastAsia"/>
        </w:rPr>
        <w:t xml:space="preserve">所在地　　　</w:t>
      </w:r>
      <w:r>
        <w:rPr>
          <w:rFonts w:ascii="ＭＳ 明朝" w:hAnsi="ＭＳ 明朝" w:hint="eastAsia"/>
        </w:rPr>
        <w:t xml:space="preserve">　</w:t>
      </w:r>
      <w:r w:rsidRPr="00F049ED">
        <w:rPr>
          <w:rFonts w:ascii="ＭＳ 明朝" w:hAnsi="ＭＳ 明朝" w:hint="eastAsia"/>
        </w:rPr>
        <w:t xml:space="preserve">　　</w:t>
      </w:r>
      <w:r>
        <w:rPr>
          <w:rFonts w:ascii="ＭＳ 明朝" w:hAnsi="ＭＳ 明朝" w:hint="eastAsia"/>
        </w:rPr>
        <w:t xml:space="preserve">　</w:t>
      </w:r>
      <w:r w:rsidRPr="00F049ED">
        <w:rPr>
          <w:rFonts w:ascii="ＭＳ 明朝" w:hAnsi="ＭＳ 明朝" w:hint="eastAsia"/>
        </w:rPr>
        <w:t xml:space="preserve">　　　　　　　　　　　　</w:t>
      </w:r>
    </w:p>
    <w:p w14:paraId="7D89E40D" w14:textId="77777777" w:rsidR="00394F2F" w:rsidRPr="00F049ED" w:rsidRDefault="00394F2F" w:rsidP="00394F2F">
      <w:pPr>
        <w:pStyle w:val="2"/>
        <w:wordWrap w:val="0"/>
        <w:ind w:leftChars="0" w:left="0" w:right="5" w:firstLineChars="0" w:firstLine="0"/>
        <w:jc w:val="right"/>
        <w:rPr>
          <w:rFonts w:ascii="ＭＳ 明朝" w:hAnsi="ＭＳ 明朝"/>
        </w:rPr>
      </w:pPr>
      <w:r w:rsidRPr="00F049ED">
        <w:rPr>
          <w:rFonts w:ascii="ＭＳ 明朝" w:hAnsi="ＭＳ 明朝" w:hint="eastAsia"/>
        </w:rPr>
        <w:t xml:space="preserve">事業者名　　　</w:t>
      </w:r>
      <w:r>
        <w:rPr>
          <w:rFonts w:ascii="ＭＳ 明朝" w:hAnsi="ＭＳ 明朝" w:hint="eastAsia"/>
        </w:rPr>
        <w:t xml:space="preserve">　</w:t>
      </w:r>
      <w:r w:rsidRPr="00F049ED">
        <w:rPr>
          <w:rFonts w:ascii="ＭＳ 明朝" w:hAnsi="ＭＳ 明朝" w:hint="eastAsia"/>
        </w:rPr>
        <w:t xml:space="preserve">　　　　　　　　　　　　　　</w:t>
      </w:r>
    </w:p>
    <w:p w14:paraId="2DFED1CA" w14:textId="77777777" w:rsidR="00394F2F" w:rsidRPr="00F049ED" w:rsidRDefault="00394F2F" w:rsidP="00394F2F">
      <w:pPr>
        <w:pStyle w:val="2"/>
        <w:wordWrap w:val="0"/>
        <w:ind w:leftChars="0" w:left="0" w:firstLineChars="0" w:firstLine="0"/>
        <w:jc w:val="right"/>
        <w:rPr>
          <w:rFonts w:ascii="ＭＳ 明朝" w:hAnsi="ＭＳ 明朝"/>
        </w:rPr>
      </w:pPr>
      <w:r>
        <w:rPr>
          <w:rFonts w:ascii="ＭＳ 明朝" w:hAnsi="ＭＳ 明朝" w:hint="eastAsia"/>
        </w:rPr>
        <w:t xml:space="preserve">　　代表者職氏名</w:t>
      </w:r>
      <w:r w:rsidRPr="00F049ED">
        <w:rPr>
          <w:rFonts w:ascii="ＭＳ 明朝" w:hAnsi="ＭＳ 明朝" w:hint="eastAsia"/>
        </w:rPr>
        <w:t xml:space="preserve">　　　　　　　　    </w:t>
      </w:r>
      <w:r>
        <w:rPr>
          <w:rFonts w:ascii="ＭＳ 明朝" w:hAnsi="ＭＳ 明朝" w:hint="eastAsia"/>
        </w:rPr>
        <w:t xml:space="preserve">　　　　　</w:t>
      </w:r>
      <w:r w:rsidRPr="00F049ED">
        <w:rPr>
          <w:rFonts w:ascii="ＭＳ 明朝" w:hAnsi="ＭＳ 明朝" w:hint="eastAsia"/>
        </w:rPr>
        <w:t xml:space="preserve">　</w:t>
      </w:r>
    </w:p>
    <w:p w14:paraId="23C31105" w14:textId="77777777" w:rsidR="00394F2F" w:rsidRDefault="00394F2F" w:rsidP="00394F2F">
      <w:pPr>
        <w:pStyle w:val="2"/>
        <w:ind w:leftChars="0" w:left="0" w:right="416" w:firstLineChars="0" w:firstLine="0"/>
        <w:rPr>
          <w:rFonts w:ascii="ＭＳ 明朝" w:hAnsi="ＭＳ 明朝"/>
        </w:rPr>
      </w:pPr>
    </w:p>
    <w:p w14:paraId="0D70B01B" w14:textId="77777777" w:rsidR="00394F2F" w:rsidRPr="00F049ED" w:rsidRDefault="00394F2F" w:rsidP="00394F2F">
      <w:pPr>
        <w:pStyle w:val="2"/>
        <w:ind w:leftChars="0" w:left="0" w:right="416" w:firstLineChars="0" w:firstLine="0"/>
        <w:rPr>
          <w:rFonts w:ascii="ＭＳ 明朝" w:hAnsi="ＭＳ 明朝"/>
        </w:rPr>
      </w:pPr>
    </w:p>
    <w:p w14:paraId="3720B3A2" w14:textId="77777777" w:rsidR="00394F2F" w:rsidRPr="00F049ED" w:rsidRDefault="00394F2F" w:rsidP="00394F2F">
      <w:pPr>
        <w:pStyle w:val="2"/>
        <w:ind w:leftChars="0" w:left="209" w:hangingChars="100" w:hanging="209"/>
        <w:rPr>
          <w:rFonts w:ascii="ＭＳ 明朝" w:hAnsi="ＭＳ 明朝"/>
        </w:rPr>
      </w:pPr>
      <w:r w:rsidRPr="00F049ED">
        <w:rPr>
          <w:rFonts w:ascii="ＭＳ 明朝" w:hAnsi="ＭＳ 明朝" w:hint="eastAsia"/>
        </w:rPr>
        <w:t xml:space="preserve">　</w:t>
      </w:r>
      <w:r>
        <w:rPr>
          <w:rFonts w:ascii="ＭＳ 明朝" w:hAnsi="ＭＳ 明朝" w:hint="eastAsia"/>
        </w:rPr>
        <w:t xml:space="preserve">　</w:t>
      </w:r>
      <w:r w:rsidRPr="00F049ED">
        <w:rPr>
          <w:rFonts w:ascii="ＭＳ 明朝" w:hAnsi="ＭＳ 明朝" w:hint="eastAsia"/>
        </w:rPr>
        <w:t>次のとおり、</w:t>
      </w:r>
      <w:r>
        <w:rPr>
          <w:rFonts w:ascii="ＭＳ 明朝" w:hAnsi="ＭＳ 明朝" w:hint="eastAsia"/>
        </w:rPr>
        <w:t>「堺市×PRTIMES</w:t>
      </w:r>
      <w:r>
        <w:rPr>
          <w:rFonts w:ascii="ＭＳ 明朝" w:hAnsi="ＭＳ 明朝"/>
        </w:rPr>
        <w:t xml:space="preserve"> </w:t>
      </w:r>
      <w:r>
        <w:rPr>
          <w:rFonts w:ascii="ＭＳ 明朝" w:hAnsi="ＭＳ 明朝" w:hint="eastAsia"/>
        </w:rPr>
        <w:t>特別プログラム」を利用したいので、関係書類を添えて</w:t>
      </w:r>
      <w:r w:rsidRPr="00F049ED">
        <w:rPr>
          <w:rFonts w:ascii="ＭＳ 明朝" w:hAnsi="ＭＳ 明朝" w:hint="eastAsia"/>
        </w:rPr>
        <w:t>申請します。</w:t>
      </w:r>
    </w:p>
    <w:p w14:paraId="7C980DB0" w14:textId="77777777" w:rsidR="00394F2F" w:rsidRDefault="00394F2F" w:rsidP="00394F2F">
      <w:pPr>
        <w:pStyle w:val="2"/>
        <w:ind w:leftChars="100" w:left="209" w:firstLineChars="100" w:firstLine="209"/>
        <w:rPr>
          <w:rFonts w:ascii="ＭＳ 明朝" w:hAnsi="ＭＳ 明朝"/>
        </w:rPr>
      </w:pPr>
      <w:r w:rsidRPr="00B451C4">
        <w:rPr>
          <w:rFonts w:ascii="ＭＳ 明朝" w:hAnsi="ＭＳ 明朝" w:hint="eastAsia"/>
        </w:rPr>
        <w:t>また、</w:t>
      </w:r>
      <w:r>
        <w:rPr>
          <w:rFonts w:ascii="ＭＳ 明朝" w:hAnsi="ＭＳ 明朝" w:hint="eastAsia"/>
        </w:rPr>
        <w:t>別記対象者の要件を確認し、要件を満たさない場合は特別プログラム</w:t>
      </w:r>
      <w:r w:rsidRPr="00B451C4">
        <w:rPr>
          <w:rFonts w:ascii="ＭＳ 明朝" w:hAnsi="ＭＳ 明朝" w:hint="eastAsia"/>
        </w:rPr>
        <w:t>が受けられないことについても同意します。</w:t>
      </w:r>
    </w:p>
    <w:p w14:paraId="70520FD9" w14:textId="77777777" w:rsidR="00394F2F" w:rsidRDefault="00394F2F" w:rsidP="00394F2F">
      <w:pPr>
        <w:pStyle w:val="2"/>
        <w:ind w:leftChars="0" w:left="687" w:hangingChars="329" w:hanging="687"/>
        <w:rPr>
          <w:rFonts w:ascii="ＭＳ 明朝" w:hAnsi="ＭＳ 明朝"/>
        </w:rPr>
      </w:pPr>
    </w:p>
    <w:p w14:paraId="1736DBDD" w14:textId="77777777" w:rsidR="00394F2F" w:rsidRDefault="00394F2F" w:rsidP="00394F2F">
      <w:pPr>
        <w:pStyle w:val="2"/>
        <w:ind w:leftChars="0" w:left="687" w:hangingChars="329" w:hanging="687"/>
        <w:jc w:val="center"/>
        <w:rPr>
          <w:rFonts w:ascii="ＭＳ 明朝" w:hAnsi="ＭＳ 明朝"/>
        </w:rPr>
      </w:pPr>
      <w:r>
        <w:rPr>
          <w:rFonts w:ascii="ＭＳ 明朝" w:hAnsi="ＭＳ 明朝" w:hint="eastAsia"/>
        </w:rPr>
        <w:t>記</w:t>
      </w:r>
    </w:p>
    <w:p w14:paraId="2E9D73A5" w14:textId="77777777" w:rsidR="00394F2F" w:rsidRDefault="00394F2F" w:rsidP="00394F2F">
      <w:pPr>
        <w:pStyle w:val="2"/>
        <w:ind w:leftChars="0" w:left="687" w:hangingChars="329" w:hanging="687"/>
        <w:rPr>
          <w:rFonts w:ascii="ＭＳ 明朝" w:hAnsi="ＭＳ 明朝"/>
        </w:rPr>
      </w:pPr>
    </w:p>
    <w:p w14:paraId="696A49EB" w14:textId="77777777" w:rsidR="00394F2F" w:rsidRDefault="00394F2F" w:rsidP="00394F2F">
      <w:pPr>
        <w:pStyle w:val="2"/>
        <w:ind w:leftChars="100" w:left="687" w:hangingChars="229" w:hanging="478"/>
        <w:rPr>
          <w:rFonts w:ascii="ＭＳ 明朝" w:hAnsi="ＭＳ 明朝"/>
        </w:rPr>
      </w:pPr>
      <w:r>
        <w:rPr>
          <w:rFonts w:ascii="ＭＳ 明朝" w:hAnsi="ＭＳ 明朝" w:hint="eastAsia"/>
        </w:rPr>
        <w:t>１．利用目的（配信予定記事の内容）</w:t>
      </w:r>
    </w:p>
    <w:p w14:paraId="2DA2B96E" w14:textId="77777777" w:rsidR="00394F2F" w:rsidRPr="00141C43" w:rsidRDefault="00394F2F" w:rsidP="00394F2F">
      <w:pPr>
        <w:pStyle w:val="2"/>
        <w:ind w:leftChars="0" w:left="687" w:hangingChars="329" w:hanging="687"/>
        <w:rPr>
          <w:rFonts w:ascii="ＭＳ 明朝" w:hAnsi="ＭＳ 明朝"/>
        </w:rPr>
      </w:pPr>
    </w:p>
    <w:p w14:paraId="56B06A81" w14:textId="7CE2528A" w:rsidR="00394F2F" w:rsidRDefault="00394F2F" w:rsidP="00394F2F">
      <w:pPr>
        <w:pStyle w:val="2"/>
        <w:ind w:leftChars="0" w:left="687" w:hangingChars="329" w:hanging="687"/>
        <w:rPr>
          <w:rFonts w:ascii="ＭＳ 明朝" w:hAnsi="ＭＳ 明朝"/>
        </w:rPr>
      </w:pPr>
    </w:p>
    <w:p w14:paraId="11858321" w14:textId="77777777" w:rsidR="00AF18A6" w:rsidRDefault="00AF18A6" w:rsidP="00394F2F">
      <w:pPr>
        <w:pStyle w:val="2"/>
        <w:ind w:leftChars="0" w:left="687" w:hangingChars="329" w:hanging="687"/>
        <w:rPr>
          <w:rFonts w:ascii="ＭＳ 明朝" w:hAnsi="ＭＳ 明朝" w:hint="eastAsia"/>
        </w:rPr>
      </w:pPr>
    </w:p>
    <w:p w14:paraId="48F2C3E2" w14:textId="77777777" w:rsidR="00394F2F" w:rsidRDefault="00394F2F" w:rsidP="00394F2F">
      <w:pPr>
        <w:pStyle w:val="2"/>
        <w:ind w:leftChars="100" w:left="687" w:hangingChars="229" w:hanging="478"/>
        <w:rPr>
          <w:rFonts w:ascii="ＭＳ 明朝" w:hAnsi="ＭＳ 明朝"/>
        </w:rPr>
      </w:pPr>
      <w:r>
        <w:rPr>
          <w:rFonts w:ascii="ＭＳ 明朝" w:hAnsi="ＭＳ 明朝" w:hint="eastAsia"/>
        </w:rPr>
        <w:t>２．利用開始希望日</w:t>
      </w:r>
    </w:p>
    <w:p w14:paraId="245199F5" w14:textId="77777777" w:rsidR="00394F2F" w:rsidRDefault="00394F2F" w:rsidP="00394F2F">
      <w:pPr>
        <w:pStyle w:val="2"/>
        <w:ind w:leftChars="0" w:left="687" w:hangingChars="329" w:hanging="687"/>
        <w:rPr>
          <w:rFonts w:ascii="ＭＳ 明朝" w:hAnsi="ＭＳ 明朝"/>
        </w:rPr>
      </w:pPr>
    </w:p>
    <w:p w14:paraId="698C1236" w14:textId="77777777" w:rsidR="00394F2F" w:rsidRDefault="00394F2F" w:rsidP="00394F2F">
      <w:pPr>
        <w:pStyle w:val="2"/>
        <w:ind w:leftChars="0" w:left="687" w:hangingChars="329" w:hanging="687"/>
        <w:rPr>
          <w:rFonts w:ascii="ＭＳ 明朝" w:hAnsi="ＭＳ 明朝"/>
        </w:rPr>
      </w:pPr>
    </w:p>
    <w:p w14:paraId="3DA38306" w14:textId="38A22F68" w:rsidR="00394F2F" w:rsidRDefault="00394F2F" w:rsidP="00394F2F">
      <w:pPr>
        <w:pStyle w:val="2"/>
        <w:ind w:leftChars="100" w:left="687" w:hangingChars="229" w:hanging="478"/>
        <w:rPr>
          <w:rFonts w:ascii="ＭＳ 明朝" w:hAnsi="ＭＳ 明朝"/>
        </w:rPr>
      </w:pPr>
      <w:r>
        <w:rPr>
          <w:rFonts w:ascii="ＭＳ 明朝" w:hAnsi="ＭＳ 明朝" w:hint="eastAsia"/>
        </w:rPr>
        <w:t>３．提出書類</w:t>
      </w:r>
    </w:p>
    <w:p w14:paraId="41017B94" w14:textId="48B945F8" w:rsidR="00394F2F" w:rsidRPr="00141C43" w:rsidRDefault="00394F2F" w:rsidP="00394F2F">
      <w:pPr>
        <w:pStyle w:val="2"/>
        <w:ind w:leftChars="100" w:left="687" w:hangingChars="229" w:hanging="478"/>
        <w:rPr>
          <w:rFonts w:ascii="ＭＳ 明朝" w:hAnsi="ＭＳ 明朝"/>
        </w:rPr>
      </w:pPr>
      <w:r>
        <w:rPr>
          <w:rFonts w:ascii="ＭＳ 明朝" w:hAnsi="ＭＳ 明朝" w:hint="eastAsia"/>
        </w:rPr>
        <w:t>（法人）</w:t>
      </w:r>
    </w:p>
    <w:p w14:paraId="5468A3B1" w14:textId="7D44AC7D" w:rsidR="00394F2F" w:rsidRDefault="00AF18A6" w:rsidP="00394F2F">
      <w:pPr>
        <w:pStyle w:val="2"/>
        <w:ind w:leftChars="200" w:left="686" w:hangingChars="129" w:hanging="269"/>
        <w:rPr>
          <w:szCs w:val="21"/>
        </w:rPr>
      </w:pPr>
      <w:sdt>
        <w:sdtPr>
          <w:rPr>
            <w:rFonts w:hint="eastAsia"/>
            <w:szCs w:val="21"/>
          </w:rPr>
          <w:id w:val="-81153781"/>
          <w14:checkbox>
            <w14:checked w14:val="0"/>
            <w14:checkedState w14:val="2612" w14:font="ＭＳ ゴシック"/>
            <w14:uncheckedState w14:val="2610" w14:font="ＭＳ ゴシック"/>
          </w14:checkbox>
        </w:sdtPr>
        <w:sdtEndPr/>
        <w:sdtContent>
          <w:r w:rsidR="00394F2F">
            <w:rPr>
              <w:rFonts w:ascii="ＭＳ ゴシック" w:eastAsia="ＭＳ ゴシック" w:hAnsi="ＭＳ ゴシック" w:hint="eastAsia"/>
              <w:szCs w:val="21"/>
            </w:rPr>
            <w:t>☐</w:t>
          </w:r>
        </w:sdtContent>
      </w:sdt>
      <w:r w:rsidR="00394F2F" w:rsidRPr="00F3021C">
        <w:rPr>
          <w:rFonts w:hint="eastAsia"/>
          <w:szCs w:val="21"/>
        </w:rPr>
        <w:t>納付期限が到来している直近の事業年度に係る法人市民税の納税証明書</w:t>
      </w:r>
    </w:p>
    <w:p w14:paraId="47524E2F" w14:textId="4BEB5099" w:rsidR="00394F2F" w:rsidRDefault="00394F2F" w:rsidP="00394F2F">
      <w:pPr>
        <w:pStyle w:val="2"/>
        <w:ind w:leftChars="0" w:left="2" w:firstLineChars="100" w:firstLine="209"/>
        <w:rPr>
          <w:rFonts w:ascii="ＭＳ 明朝" w:hAnsi="ＭＳ 明朝"/>
        </w:rPr>
      </w:pPr>
      <w:r>
        <w:rPr>
          <w:rFonts w:hint="eastAsia"/>
          <w:szCs w:val="21"/>
        </w:rPr>
        <w:t>（個人）</w:t>
      </w:r>
    </w:p>
    <w:p w14:paraId="4D5CB15D" w14:textId="01AF2EC7" w:rsidR="00394F2F" w:rsidRPr="00394F2F" w:rsidRDefault="00AF18A6" w:rsidP="00394F2F">
      <w:pPr>
        <w:ind w:firstLineChars="200" w:firstLine="417"/>
        <w:rPr>
          <w:szCs w:val="21"/>
        </w:rPr>
      </w:pPr>
      <w:sdt>
        <w:sdtPr>
          <w:rPr>
            <w:rFonts w:hint="eastAsia"/>
            <w:szCs w:val="21"/>
          </w:rPr>
          <w:id w:val="757399154"/>
          <w14:checkbox>
            <w14:checked w14:val="0"/>
            <w14:checkedState w14:val="2612" w14:font="ＭＳ ゴシック"/>
            <w14:uncheckedState w14:val="2610" w14:font="ＭＳ ゴシック"/>
          </w14:checkbox>
        </w:sdtPr>
        <w:sdtEndPr/>
        <w:sdtContent>
          <w:r w:rsidR="00394F2F">
            <w:rPr>
              <w:rFonts w:ascii="ＭＳ ゴシック" w:eastAsia="ＭＳ ゴシック" w:hAnsi="ＭＳ ゴシック" w:hint="eastAsia"/>
              <w:szCs w:val="21"/>
            </w:rPr>
            <w:t>☐</w:t>
          </w:r>
        </w:sdtContent>
      </w:sdt>
      <w:r w:rsidR="00394F2F" w:rsidRPr="00F3021C">
        <w:rPr>
          <w:rFonts w:hint="eastAsia"/>
          <w:szCs w:val="21"/>
        </w:rPr>
        <w:t>直近の年度に係る市民税の納税証明書</w:t>
      </w:r>
    </w:p>
    <w:p w14:paraId="780D247C" w14:textId="77777777" w:rsidR="00394F2F" w:rsidRPr="00394F2F" w:rsidRDefault="00394F2F" w:rsidP="00394F2F">
      <w:pPr>
        <w:pStyle w:val="2"/>
        <w:ind w:leftChars="0" w:left="2" w:firstLineChars="1" w:firstLine="2"/>
        <w:rPr>
          <w:rFonts w:ascii="ＭＳ 明朝" w:hAnsi="ＭＳ 明朝"/>
        </w:rPr>
      </w:pPr>
    </w:p>
    <w:p w14:paraId="2B3D91E0" w14:textId="5310818D" w:rsidR="00394F2F" w:rsidRDefault="00AF18A6" w:rsidP="00AF18A6">
      <w:pPr>
        <w:pStyle w:val="2"/>
        <w:ind w:leftChars="0" w:left="2" w:firstLineChars="101" w:firstLine="211"/>
        <w:rPr>
          <w:rFonts w:ascii="ＭＳ 明朝" w:hAnsi="ＭＳ 明朝"/>
          <w:szCs w:val="21"/>
        </w:rPr>
      </w:pPr>
      <w:r>
        <w:rPr>
          <w:rFonts w:ascii="ＭＳ 明朝" w:hAnsi="ＭＳ 明朝" w:hint="eastAsia"/>
          <w:szCs w:val="21"/>
        </w:rPr>
        <w:t>４．担当者</w:t>
      </w:r>
    </w:p>
    <w:tbl>
      <w:tblPr>
        <w:tblpPr w:leftFromText="142" w:rightFromText="142" w:vertAnchor="text" w:horzAnchor="page" w:tblpX="1666" w:tblpY="13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2"/>
        <w:gridCol w:w="4932"/>
      </w:tblGrid>
      <w:tr w:rsidR="00AF18A6" w:rsidRPr="00F049ED" w14:paraId="446FCD4B" w14:textId="77777777" w:rsidTr="00AF18A6">
        <w:tc>
          <w:tcPr>
            <w:tcW w:w="1272" w:type="dxa"/>
          </w:tcPr>
          <w:p w14:paraId="4E942C00" w14:textId="77777777" w:rsidR="00AF18A6" w:rsidRPr="00F049ED" w:rsidRDefault="00AF18A6" w:rsidP="00AF18A6">
            <w:pPr>
              <w:pStyle w:val="2"/>
              <w:ind w:leftChars="0" w:left="0" w:firstLineChars="0" w:firstLine="0"/>
              <w:rPr>
                <w:rFonts w:ascii="ＭＳ 明朝" w:hAnsi="ＭＳ 明朝"/>
              </w:rPr>
            </w:pPr>
            <w:r w:rsidRPr="00F049ED">
              <w:rPr>
                <w:rFonts w:ascii="ＭＳ 明朝" w:hAnsi="ＭＳ 明朝" w:hint="eastAsia"/>
              </w:rPr>
              <w:t>担当者名</w:t>
            </w:r>
          </w:p>
        </w:tc>
        <w:tc>
          <w:tcPr>
            <w:tcW w:w="4932" w:type="dxa"/>
          </w:tcPr>
          <w:p w14:paraId="2568E6ED" w14:textId="77777777" w:rsidR="00AF18A6" w:rsidRPr="00F049ED" w:rsidRDefault="00AF18A6" w:rsidP="00AF18A6">
            <w:pPr>
              <w:pStyle w:val="2"/>
              <w:ind w:leftChars="0" w:left="0" w:firstLineChars="0" w:firstLine="0"/>
              <w:rPr>
                <w:rFonts w:ascii="ＭＳ 明朝" w:hAnsi="ＭＳ 明朝"/>
              </w:rPr>
            </w:pPr>
          </w:p>
        </w:tc>
      </w:tr>
      <w:tr w:rsidR="00AF18A6" w:rsidRPr="00F049ED" w14:paraId="0E94345C" w14:textId="77777777" w:rsidTr="00AF18A6">
        <w:tc>
          <w:tcPr>
            <w:tcW w:w="1272" w:type="dxa"/>
          </w:tcPr>
          <w:p w14:paraId="10237CC2" w14:textId="77777777" w:rsidR="00AF18A6" w:rsidRPr="00F049ED" w:rsidRDefault="00AF18A6" w:rsidP="00AF18A6">
            <w:pPr>
              <w:pStyle w:val="2"/>
              <w:ind w:leftChars="0" w:left="0" w:firstLineChars="0" w:firstLine="0"/>
              <w:rPr>
                <w:rFonts w:ascii="ＭＳ 明朝" w:hAnsi="ＭＳ 明朝"/>
              </w:rPr>
            </w:pPr>
            <w:r w:rsidRPr="00F049ED">
              <w:rPr>
                <w:rFonts w:ascii="ＭＳ 明朝" w:hAnsi="ＭＳ 明朝" w:hint="eastAsia"/>
              </w:rPr>
              <w:t>e-mail</w:t>
            </w:r>
          </w:p>
        </w:tc>
        <w:tc>
          <w:tcPr>
            <w:tcW w:w="4932" w:type="dxa"/>
          </w:tcPr>
          <w:p w14:paraId="3C75CF08" w14:textId="77777777" w:rsidR="00AF18A6" w:rsidRPr="00F049ED" w:rsidRDefault="00AF18A6" w:rsidP="00AF18A6">
            <w:pPr>
              <w:pStyle w:val="2"/>
              <w:ind w:leftChars="0" w:left="0" w:firstLineChars="0" w:firstLine="0"/>
              <w:rPr>
                <w:rFonts w:ascii="ＭＳ 明朝" w:hAnsi="ＭＳ 明朝"/>
              </w:rPr>
            </w:pPr>
          </w:p>
        </w:tc>
      </w:tr>
      <w:tr w:rsidR="00AF18A6" w:rsidRPr="00F049ED" w14:paraId="79FD1382" w14:textId="77777777" w:rsidTr="00AF18A6">
        <w:tc>
          <w:tcPr>
            <w:tcW w:w="1272" w:type="dxa"/>
          </w:tcPr>
          <w:p w14:paraId="66A967B7" w14:textId="77777777" w:rsidR="00AF18A6" w:rsidRPr="00F049ED" w:rsidRDefault="00AF18A6" w:rsidP="00AF18A6">
            <w:pPr>
              <w:pStyle w:val="2"/>
              <w:ind w:leftChars="0" w:left="0" w:firstLineChars="0" w:firstLine="0"/>
              <w:rPr>
                <w:rFonts w:ascii="ＭＳ 明朝" w:hAnsi="ＭＳ 明朝"/>
              </w:rPr>
            </w:pPr>
            <w:r w:rsidRPr="00F049ED">
              <w:rPr>
                <w:rFonts w:ascii="ＭＳ 明朝" w:hAnsi="ＭＳ 明朝" w:hint="eastAsia"/>
              </w:rPr>
              <w:t>電　話</w:t>
            </w:r>
          </w:p>
        </w:tc>
        <w:tc>
          <w:tcPr>
            <w:tcW w:w="4932" w:type="dxa"/>
          </w:tcPr>
          <w:p w14:paraId="0BFCBD76" w14:textId="77777777" w:rsidR="00AF18A6" w:rsidRPr="00F049ED" w:rsidRDefault="00AF18A6" w:rsidP="00AF18A6">
            <w:pPr>
              <w:pStyle w:val="2"/>
              <w:ind w:leftChars="0" w:left="0" w:firstLineChars="0" w:firstLine="0"/>
              <w:rPr>
                <w:rFonts w:ascii="ＭＳ 明朝" w:hAnsi="ＭＳ 明朝"/>
              </w:rPr>
            </w:pPr>
          </w:p>
        </w:tc>
      </w:tr>
    </w:tbl>
    <w:p w14:paraId="7D0B80B7" w14:textId="4717CB84" w:rsidR="00AF18A6" w:rsidRDefault="00AF18A6" w:rsidP="00AF18A6">
      <w:pPr>
        <w:pStyle w:val="2"/>
        <w:ind w:leftChars="0" w:left="687" w:hangingChars="329" w:hanging="687"/>
        <w:rPr>
          <w:rFonts w:ascii="ＭＳ 明朝" w:hAnsi="ＭＳ 明朝" w:hint="eastAsia"/>
        </w:rPr>
      </w:pPr>
    </w:p>
    <w:p w14:paraId="26097471" w14:textId="77777777" w:rsidR="00AF18A6" w:rsidRDefault="00AF18A6" w:rsidP="00AF18A6">
      <w:pPr>
        <w:pStyle w:val="2"/>
        <w:ind w:leftChars="0" w:left="687" w:hangingChars="329" w:hanging="687"/>
        <w:rPr>
          <w:rFonts w:ascii="ＭＳ 明朝" w:hAnsi="ＭＳ 明朝" w:hint="eastAsia"/>
          <w:szCs w:val="21"/>
        </w:rPr>
      </w:pPr>
    </w:p>
    <w:p w14:paraId="4A25ECF8" w14:textId="2C00B179" w:rsidR="00394F2F" w:rsidRDefault="00394F2F" w:rsidP="00394F2F">
      <w:pPr>
        <w:pStyle w:val="2"/>
        <w:ind w:leftChars="0" w:left="2" w:firstLineChars="1" w:firstLine="2"/>
        <w:rPr>
          <w:rFonts w:ascii="ＭＳ 明朝" w:hAnsi="ＭＳ 明朝"/>
          <w:szCs w:val="21"/>
        </w:rPr>
      </w:pPr>
    </w:p>
    <w:p w14:paraId="31A53E75" w14:textId="77777777" w:rsidR="00394F2F" w:rsidRPr="00010E78" w:rsidRDefault="00394F2F" w:rsidP="00394F2F">
      <w:pPr>
        <w:pStyle w:val="2"/>
        <w:ind w:leftChars="0" w:left="2" w:firstLineChars="1" w:firstLine="2"/>
        <w:rPr>
          <w:rFonts w:ascii="ＭＳ 明朝" w:hAnsi="ＭＳ 明朝"/>
          <w:szCs w:val="21"/>
        </w:rPr>
      </w:pPr>
    </w:p>
    <w:p w14:paraId="1BA863F4" w14:textId="77777777" w:rsidR="00394F2F" w:rsidRPr="00010E78" w:rsidRDefault="00394F2F" w:rsidP="00394F2F">
      <w:pPr>
        <w:pStyle w:val="2"/>
        <w:ind w:leftChars="0" w:left="0" w:firstLineChars="0" w:firstLine="0"/>
        <w:rPr>
          <w:rFonts w:ascii="ＭＳ 明朝" w:hAnsi="ＭＳ 明朝"/>
          <w:szCs w:val="21"/>
        </w:rPr>
      </w:pPr>
    </w:p>
    <w:p w14:paraId="260F57F7" w14:textId="77777777" w:rsidR="00394F2F" w:rsidRPr="00010E78" w:rsidRDefault="00394F2F" w:rsidP="00394F2F">
      <w:pPr>
        <w:pStyle w:val="2"/>
        <w:ind w:leftChars="0" w:left="0" w:firstLineChars="0" w:firstLine="0"/>
        <w:rPr>
          <w:rFonts w:ascii="ＭＳ 明朝" w:hAnsi="ＭＳ 明朝"/>
          <w:szCs w:val="21"/>
        </w:rPr>
      </w:pPr>
    </w:p>
    <w:p w14:paraId="35AE6DC8" w14:textId="77777777" w:rsidR="00394F2F" w:rsidRPr="00010E78" w:rsidRDefault="00394F2F" w:rsidP="00394F2F">
      <w:pPr>
        <w:pStyle w:val="2"/>
        <w:ind w:leftChars="0" w:left="0" w:firstLineChars="0" w:firstLine="0"/>
        <w:rPr>
          <w:rFonts w:ascii="ＭＳ 明朝" w:hAnsi="ＭＳ 明朝"/>
          <w:szCs w:val="21"/>
        </w:rPr>
      </w:pPr>
    </w:p>
    <w:p w14:paraId="7FB65D55" w14:textId="77777777" w:rsidR="00394F2F" w:rsidRPr="00C92E75" w:rsidRDefault="00394F2F" w:rsidP="00394F2F">
      <w:pPr>
        <w:pStyle w:val="2"/>
        <w:ind w:leftChars="0" w:left="0" w:firstLineChars="0" w:firstLine="0"/>
        <w:rPr>
          <w:rFonts w:ascii="ＭＳ 明朝" w:hAnsi="ＭＳ 明朝"/>
          <w:sz w:val="22"/>
          <w:szCs w:val="22"/>
        </w:rPr>
      </w:pPr>
      <w:r w:rsidRPr="00F049ED">
        <w:rPr>
          <w:rFonts w:ascii="ＭＳ 明朝" w:hAnsi="ＭＳ 明朝"/>
          <w:sz w:val="18"/>
          <w:szCs w:val="18"/>
        </w:rPr>
        <w:br w:type="page"/>
      </w:r>
      <w:r w:rsidRPr="00C92E75">
        <w:rPr>
          <w:rFonts w:ascii="ＭＳ 明朝" w:hAnsi="ＭＳ 明朝" w:hint="eastAsia"/>
          <w:sz w:val="24"/>
          <w:bdr w:val="single" w:sz="4" w:space="0" w:color="auto"/>
        </w:rPr>
        <w:lastRenderedPageBreak/>
        <w:t>対象者</w:t>
      </w:r>
    </w:p>
    <w:p w14:paraId="12277141" w14:textId="77777777" w:rsidR="00394F2F" w:rsidRPr="00C92E75" w:rsidRDefault="00394F2F" w:rsidP="00394F2F">
      <w:pPr>
        <w:jc w:val="left"/>
        <w:rPr>
          <w:rFonts w:ascii="ＭＳ 明朝" w:hAnsi="ＭＳ 明朝"/>
          <w:szCs w:val="21"/>
        </w:rPr>
      </w:pPr>
    </w:p>
    <w:p w14:paraId="0E308955" w14:textId="77777777" w:rsidR="00394F2F" w:rsidRPr="00FF45C6" w:rsidRDefault="00394F2F" w:rsidP="00394F2F">
      <w:pPr>
        <w:rPr>
          <w:rFonts w:ascii="ＭＳ 明朝" w:hAnsi="ＭＳ 明朝"/>
          <w:szCs w:val="21"/>
        </w:rPr>
      </w:pPr>
      <w:r w:rsidRPr="006246D8">
        <w:rPr>
          <w:rFonts w:ascii="ＭＳ 明朝" w:hAnsi="ＭＳ 明朝" w:hint="eastAsia"/>
          <w:szCs w:val="21"/>
        </w:rPr>
        <w:t>以下の</w:t>
      </w:r>
      <w:r w:rsidRPr="00FF45C6">
        <w:rPr>
          <w:rFonts w:ascii="ＭＳ 明朝" w:hAnsi="ＭＳ 明朝" w:hint="eastAsia"/>
          <w:szCs w:val="21"/>
        </w:rPr>
        <w:t>（</w:t>
      </w:r>
      <w:r w:rsidRPr="00FF45C6">
        <w:rPr>
          <w:rFonts w:ascii="ＭＳ 明朝" w:hAnsi="ＭＳ 明朝"/>
          <w:szCs w:val="21"/>
        </w:rPr>
        <w:t>1）</w:t>
      </w:r>
      <w:r w:rsidRPr="006246D8">
        <w:rPr>
          <w:rFonts w:ascii="ＭＳ 明朝" w:hAnsi="ＭＳ 明朝"/>
          <w:szCs w:val="21"/>
        </w:rPr>
        <w:t>～（4）の条件をすべて満たす</w:t>
      </w:r>
      <w:r>
        <w:rPr>
          <w:rFonts w:ascii="ＭＳ 明朝" w:hAnsi="ＭＳ 明朝" w:hint="eastAsia"/>
          <w:szCs w:val="21"/>
        </w:rPr>
        <w:t>者</w:t>
      </w:r>
    </w:p>
    <w:p w14:paraId="771136A0" w14:textId="77777777" w:rsidR="00394F2F" w:rsidRPr="00FF45C6" w:rsidRDefault="00394F2F" w:rsidP="00394F2F">
      <w:pPr>
        <w:rPr>
          <w:rFonts w:ascii="ＭＳ 明朝" w:hAnsi="ＭＳ 明朝"/>
          <w:szCs w:val="21"/>
        </w:rPr>
      </w:pPr>
      <w:r w:rsidRPr="00FF45C6">
        <w:rPr>
          <w:rFonts w:ascii="ＭＳ 明朝" w:hAnsi="ＭＳ 明朝" w:hint="eastAsia"/>
          <w:szCs w:val="21"/>
        </w:rPr>
        <w:t>（</w:t>
      </w:r>
      <w:r w:rsidRPr="00FF45C6">
        <w:rPr>
          <w:rFonts w:ascii="ＭＳ 明朝" w:hAnsi="ＭＳ 明朝"/>
          <w:szCs w:val="21"/>
        </w:rPr>
        <w:t>1）法人または法人格を有する企業・団体、もしくはPR TIMESの基準を満たす個人事業主</w:t>
      </w:r>
    </w:p>
    <w:p w14:paraId="6A699388" w14:textId="77777777" w:rsidR="00394F2F" w:rsidRPr="00FF45C6" w:rsidRDefault="00394F2F" w:rsidP="00394F2F">
      <w:pPr>
        <w:rPr>
          <w:rFonts w:ascii="ＭＳ 明朝" w:hAnsi="ＭＳ 明朝"/>
          <w:szCs w:val="21"/>
        </w:rPr>
      </w:pPr>
      <w:r w:rsidRPr="00FF45C6">
        <w:rPr>
          <w:rFonts w:ascii="ＭＳ 明朝" w:hAnsi="ＭＳ 明朝" w:hint="eastAsia"/>
          <w:szCs w:val="21"/>
        </w:rPr>
        <w:t>（</w:t>
      </w:r>
      <w:r w:rsidRPr="00FF45C6">
        <w:rPr>
          <w:rFonts w:ascii="ＭＳ 明朝" w:hAnsi="ＭＳ 明朝"/>
          <w:szCs w:val="21"/>
        </w:rPr>
        <w:t>2）直近1年間で、プレスリリース配信サービス「PR TIMES」のご利用実績がないこと（代理店経由での利用を除く）</w:t>
      </w:r>
    </w:p>
    <w:p w14:paraId="6F4DA889" w14:textId="77777777" w:rsidR="00394F2F" w:rsidRPr="00FF45C6" w:rsidRDefault="00394F2F" w:rsidP="00394F2F">
      <w:pPr>
        <w:rPr>
          <w:rFonts w:ascii="ＭＳ 明朝" w:hAnsi="ＭＳ 明朝"/>
          <w:szCs w:val="21"/>
        </w:rPr>
      </w:pPr>
      <w:r w:rsidRPr="00FF45C6">
        <w:rPr>
          <w:rFonts w:ascii="ＭＳ 明朝" w:hAnsi="ＭＳ 明朝" w:hint="eastAsia"/>
          <w:szCs w:val="21"/>
        </w:rPr>
        <w:t>（</w:t>
      </w:r>
      <w:r w:rsidRPr="00FF45C6">
        <w:rPr>
          <w:rFonts w:ascii="ＭＳ 明朝" w:hAnsi="ＭＳ 明朝"/>
          <w:szCs w:val="21"/>
        </w:rPr>
        <w:t>3）堺市×PR TIMESプログラム専用の所定フォームを通じてお申し込みいただくこと</w:t>
      </w:r>
    </w:p>
    <w:p w14:paraId="114791B3" w14:textId="77777777" w:rsidR="00394F2F" w:rsidRPr="00FF45C6" w:rsidRDefault="00394F2F" w:rsidP="00394F2F">
      <w:pPr>
        <w:rPr>
          <w:rFonts w:ascii="ＭＳ 明朝" w:hAnsi="ＭＳ 明朝"/>
          <w:szCs w:val="21"/>
        </w:rPr>
      </w:pPr>
      <w:r w:rsidRPr="00FF45C6">
        <w:rPr>
          <w:rFonts w:ascii="ＭＳ 明朝" w:hAnsi="ＭＳ 明朝" w:hint="eastAsia"/>
          <w:szCs w:val="21"/>
        </w:rPr>
        <w:t>（</w:t>
      </w:r>
      <w:r w:rsidRPr="00FF45C6">
        <w:rPr>
          <w:rFonts w:ascii="ＭＳ 明朝" w:hAnsi="ＭＳ 明朝"/>
          <w:szCs w:val="21"/>
        </w:rPr>
        <w:t>4）堺市が別で定める基準（※）を満たす企業・団体、個人事業主</w:t>
      </w:r>
    </w:p>
    <w:p w14:paraId="01AD324F" w14:textId="77777777" w:rsidR="00394F2F" w:rsidRDefault="00394F2F" w:rsidP="00394F2F">
      <w:pPr>
        <w:rPr>
          <w:szCs w:val="21"/>
        </w:rPr>
      </w:pPr>
    </w:p>
    <w:p w14:paraId="6C6FAF9A" w14:textId="22B741F8" w:rsidR="00394F2F" w:rsidRDefault="00394F2F" w:rsidP="00394F2F">
      <w:pPr>
        <w:rPr>
          <w:szCs w:val="21"/>
        </w:rPr>
      </w:pPr>
      <w:r>
        <w:rPr>
          <w:noProof/>
        </w:rPr>
        <mc:AlternateContent>
          <mc:Choice Requires="wps">
            <w:drawing>
              <wp:anchor distT="0" distB="0" distL="114300" distR="114300" simplePos="0" relativeHeight="251659264" behindDoc="0" locked="0" layoutInCell="1" allowOverlap="1" wp14:anchorId="7EC9ED20" wp14:editId="1D8216F4">
                <wp:simplePos x="0" y="0"/>
                <wp:positionH relativeFrom="margin">
                  <wp:posOffset>-75565</wp:posOffset>
                </wp:positionH>
                <wp:positionV relativeFrom="paragraph">
                  <wp:posOffset>115570</wp:posOffset>
                </wp:positionV>
                <wp:extent cx="6038850" cy="4259580"/>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0" cy="4259580"/>
                        </a:xfrm>
                        <a:prstGeom prst="rect">
                          <a:avLst/>
                        </a:prstGeom>
                        <a:solidFill>
                          <a:sysClr val="window" lastClr="FFFFFF"/>
                        </a:solidFill>
                        <a:ln w="6350">
                          <a:solidFill>
                            <a:prstClr val="black"/>
                          </a:solidFill>
                        </a:ln>
                      </wps:spPr>
                      <wps:txbx>
                        <w:txbxContent>
                          <w:p w14:paraId="239ACE04" w14:textId="77777777" w:rsidR="00394F2F" w:rsidRPr="00C92E75" w:rsidRDefault="00394F2F" w:rsidP="00394F2F">
                            <w:pPr>
                              <w:rPr>
                                <w:rFonts w:ascii="ＭＳ 明朝" w:hAnsi="ＭＳ 明朝"/>
                                <w:shd w:val="clear" w:color="auto" w:fill="FFFFFF"/>
                              </w:rPr>
                            </w:pPr>
                            <w:r>
                              <w:rPr>
                                <w:rFonts w:ascii="ＭＳ 明朝" w:hAnsi="ＭＳ 明朝" w:hint="eastAsia"/>
                                <w:color w:val="333333"/>
                                <w:shd w:val="clear" w:color="auto" w:fill="FFFFFF"/>
                              </w:rPr>
                              <w:t>（</w:t>
                            </w:r>
                            <w:r w:rsidRPr="00C92E75">
                              <w:rPr>
                                <w:rFonts w:ascii="ＭＳ 明朝" w:hAnsi="ＭＳ 明朝" w:hint="eastAsia"/>
                                <w:shd w:val="clear" w:color="auto" w:fill="FFFFFF"/>
                              </w:rPr>
                              <w:t>※）堺市が別で定める基準</w:t>
                            </w:r>
                          </w:p>
                          <w:p w14:paraId="04DE222F" w14:textId="77777777" w:rsidR="00394F2F" w:rsidRPr="00C92E75" w:rsidRDefault="00394F2F" w:rsidP="00394F2F">
                            <w:pPr>
                              <w:rPr>
                                <w:rFonts w:ascii="ＭＳ 明朝" w:hAnsi="ＭＳ 明朝"/>
                                <w:shd w:val="clear" w:color="auto" w:fill="FFFFFF"/>
                              </w:rPr>
                            </w:pPr>
                          </w:p>
                          <w:p w14:paraId="58D2176D" w14:textId="77777777" w:rsidR="00394F2F" w:rsidRPr="00C92E75" w:rsidRDefault="00394F2F" w:rsidP="00394F2F">
                            <w:pPr>
                              <w:rPr>
                                <w:rFonts w:ascii="ＭＳ 明朝" w:hAnsi="ＭＳ 明朝"/>
                                <w:shd w:val="clear" w:color="auto" w:fill="FFFFFF"/>
                              </w:rPr>
                            </w:pPr>
                            <w:r w:rsidRPr="00C92E75">
                              <w:rPr>
                                <w:rFonts w:ascii="ＭＳ 明朝" w:hAnsi="ＭＳ 明朝" w:hint="eastAsia"/>
                                <w:shd w:val="clear" w:color="auto" w:fill="FFFFFF"/>
                              </w:rPr>
                              <w:t>申請者が次のいずれの要件にも該当しないこと</w:t>
                            </w:r>
                          </w:p>
                          <w:p w14:paraId="0ED98CD6" w14:textId="77777777" w:rsidR="00394F2F" w:rsidRPr="00C92E75" w:rsidRDefault="00394F2F" w:rsidP="00394F2F">
                            <w:pPr>
                              <w:rPr>
                                <w:rFonts w:ascii="ＭＳ 明朝" w:hAnsi="ＭＳ 明朝"/>
                                <w:shd w:val="clear" w:color="auto" w:fill="FFFFFF"/>
                              </w:rPr>
                            </w:pPr>
                            <w:r w:rsidRPr="00C92E75">
                              <w:rPr>
                                <w:rFonts w:ascii="ＭＳ 明朝" w:hAnsi="ＭＳ 明朝" w:hint="eastAsia"/>
                                <w:shd w:val="clear" w:color="auto" w:fill="FFFFFF"/>
                              </w:rPr>
                              <w:t>●堺市内に本社、事業所、または研究拠点、製造拠点等のいずれも有しない企業・団体（個人にあっては、堺市に住所を有しない、また堺市産業振興センター、さかい新事業創造センター、堺商工会議所、堺市の支援を受けたことがない）</w:t>
                            </w:r>
                          </w:p>
                          <w:p w14:paraId="4AFCB838" w14:textId="77777777" w:rsidR="00394F2F" w:rsidRPr="00C92E75" w:rsidRDefault="00394F2F" w:rsidP="00394F2F">
                            <w:pPr>
                              <w:rPr>
                                <w:rFonts w:ascii="ＭＳ 明朝" w:hAnsi="ＭＳ 明朝"/>
                                <w:shd w:val="clear" w:color="auto" w:fill="FFFFFF"/>
                              </w:rPr>
                            </w:pPr>
                            <w:r w:rsidRPr="00C92E75">
                              <w:rPr>
                                <w:rFonts w:ascii="ＭＳ 明朝" w:hAnsi="ＭＳ 明朝" w:hint="eastAsia"/>
                                <w:shd w:val="clear" w:color="auto" w:fill="FFFFFF"/>
                              </w:rPr>
                              <w:t>●風俗営業等の規制及び業務の適正化等に関する法律（昭和23年法律第122号）第3条に規定する許可を要する風俗営業</w:t>
                            </w:r>
                          </w:p>
                          <w:p w14:paraId="5C342B50" w14:textId="77777777" w:rsidR="00394F2F" w:rsidRPr="00C92E75" w:rsidRDefault="00394F2F" w:rsidP="00394F2F">
                            <w:pPr>
                              <w:rPr>
                                <w:rFonts w:ascii="ＭＳ 明朝" w:hAnsi="ＭＳ 明朝"/>
                                <w:shd w:val="clear" w:color="auto" w:fill="FFFFFF"/>
                              </w:rPr>
                            </w:pPr>
                            <w:r w:rsidRPr="00C92E75">
                              <w:rPr>
                                <w:rFonts w:ascii="ＭＳ 明朝" w:hAnsi="ＭＳ 明朝" w:hint="eastAsia"/>
                                <w:shd w:val="clear" w:color="auto" w:fill="FFFFFF"/>
                              </w:rPr>
                              <w:t>●日本標準産業分類「N 生活関連産業、娯楽業」のうち娯楽業</w:t>
                            </w:r>
                          </w:p>
                          <w:p w14:paraId="586E7646" w14:textId="77777777" w:rsidR="00394F2F" w:rsidRPr="00C92E75" w:rsidRDefault="00394F2F" w:rsidP="00394F2F">
                            <w:pPr>
                              <w:rPr>
                                <w:rFonts w:ascii="ＭＳ 明朝" w:hAnsi="ＭＳ 明朝"/>
                                <w:shd w:val="clear" w:color="auto" w:fill="FFFFFF"/>
                              </w:rPr>
                            </w:pPr>
                            <w:r w:rsidRPr="00C92E75">
                              <w:rPr>
                                <w:rFonts w:ascii="ＭＳ 明朝" w:hAnsi="ＭＳ 明朝" w:hint="eastAsia"/>
                                <w:shd w:val="clear" w:color="auto" w:fill="FFFFFF"/>
                              </w:rPr>
                              <w:t>●日本標準産業分類「Q 複合サービス業」のうち郵便局</w:t>
                            </w:r>
                          </w:p>
                          <w:p w14:paraId="20BC4FF2" w14:textId="77777777" w:rsidR="00394F2F" w:rsidRPr="00C92E75" w:rsidRDefault="00394F2F" w:rsidP="00394F2F">
                            <w:pPr>
                              <w:rPr>
                                <w:rFonts w:ascii="ＭＳ 明朝" w:hAnsi="ＭＳ 明朝"/>
                                <w:shd w:val="clear" w:color="auto" w:fill="FFFFFF"/>
                              </w:rPr>
                            </w:pPr>
                            <w:r w:rsidRPr="00C92E75">
                              <w:rPr>
                                <w:rFonts w:ascii="ＭＳ 明朝" w:hAnsi="ＭＳ 明朝" w:hint="eastAsia"/>
                                <w:shd w:val="clear" w:color="auto" w:fill="FFFFFF"/>
                              </w:rPr>
                              <w:t>●日本標準産業分類「R サービス業（ 他に分類されないもの）」のうち政治・経済・文化団体、宗教、外国公務</w:t>
                            </w:r>
                          </w:p>
                          <w:p w14:paraId="7353BBB2" w14:textId="77777777" w:rsidR="00394F2F" w:rsidRPr="00C92E75" w:rsidRDefault="00394F2F" w:rsidP="00394F2F">
                            <w:pPr>
                              <w:rPr>
                                <w:rFonts w:ascii="ＭＳ 明朝" w:hAnsi="ＭＳ 明朝"/>
                                <w:shd w:val="clear" w:color="auto" w:fill="FFFFFF"/>
                              </w:rPr>
                            </w:pPr>
                            <w:r w:rsidRPr="00C92E75">
                              <w:rPr>
                                <w:rFonts w:ascii="ＭＳ 明朝" w:hAnsi="ＭＳ 明朝" w:hint="eastAsia"/>
                                <w:shd w:val="clear" w:color="auto" w:fill="FFFFFF"/>
                              </w:rPr>
                              <w:t>●日本標準産業分類「S 公務」に該当する業種</w:t>
                            </w:r>
                          </w:p>
                          <w:p w14:paraId="6E549220" w14:textId="77777777" w:rsidR="00394F2F" w:rsidRPr="00C92E75" w:rsidRDefault="00394F2F" w:rsidP="00394F2F">
                            <w:pPr>
                              <w:rPr>
                                <w:rFonts w:ascii="ＭＳ 明朝" w:hAnsi="ＭＳ 明朝"/>
                                <w:shd w:val="clear" w:color="auto" w:fill="FFFFFF"/>
                              </w:rPr>
                            </w:pPr>
                            <w:r w:rsidRPr="00C92E75">
                              <w:rPr>
                                <w:rFonts w:ascii="ＭＳ 明朝" w:hAnsi="ＭＳ 明朝" w:hint="eastAsia"/>
                                <w:shd w:val="clear" w:color="auto" w:fill="FFFFFF"/>
                              </w:rPr>
                              <w:t>●暴力団員による不当な行為の防止等に関する法律（ 平成3 年法律第7 7 号。以下「法」という。）第2条第2号に規定する暴力団又は法第2条第6号に規定する暴力団員（以下単に「暴力団員」という。）若しくは堺市暴力団排除条例（平成24年条例第35号）第2条第3号に規定する暴力団密接関係者（ 以下単に「暴力団密接関係者」という。）</w:t>
                            </w:r>
                          </w:p>
                          <w:p w14:paraId="3D76B635" w14:textId="77777777" w:rsidR="00394F2F" w:rsidRPr="00C92E75" w:rsidRDefault="00394F2F" w:rsidP="00394F2F">
                            <w:pPr>
                              <w:rPr>
                                <w:rFonts w:ascii="ＭＳ 明朝" w:hAnsi="ＭＳ 明朝"/>
                                <w:shd w:val="clear" w:color="auto" w:fill="FFFFFF"/>
                              </w:rPr>
                            </w:pPr>
                            <w:r w:rsidRPr="00C92E75">
                              <w:rPr>
                                <w:rFonts w:ascii="ＭＳ 明朝" w:hAnsi="ＭＳ 明朝" w:hint="eastAsia"/>
                                <w:shd w:val="clear" w:color="auto" w:fill="FFFFFF"/>
                              </w:rPr>
                              <w:t>●法人の場合にあっては、その役員（法第9条第21号ロに規定する役員等をいう。）が暴力団員又は暴力団密接関係者に該当する者</w:t>
                            </w:r>
                          </w:p>
                          <w:p w14:paraId="0E38EE57" w14:textId="77777777" w:rsidR="00394F2F" w:rsidRPr="00C92E75" w:rsidRDefault="00394F2F" w:rsidP="00394F2F">
                            <w:pPr>
                              <w:rPr>
                                <w:rFonts w:ascii="ＭＳ 明朝" w:hAnsi="ＭＳ 明朝"/>
                              </w:rPr>
                            </w:pPr>
                            <w:r w:rsidRPr="00C92E75">
                              <w:rPr>
                                <w:rFonts w:ascii="ＭＳ 明朝" w:hAnsi="ＭＳ 明朝" w:hint="eastAsia"/>
                                <w:shd w:val="clear" w:color="auto" w:fill="FFFFFF"/>
                              </w:rPr>
                              <w:t>●その他承認しないことが適当であると所管部長が認めるとき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9ED20" id="_x0000_t202" coordsize="21600,21600" o:spt="202" path="m,l,21600r21600,l21600,xe">
                <v:stroke joinstyle="miter"/>
                <v:path gradientshapeok="t" o:connecttype="rect"/>
              </v:shapetype>
              <v:shape id="テキスト ボックス 1" o:spid="_x0000_s1026" type="#_x0000_t202" style="position:absolute;left:0;text-align:left;margin-left:-5.95pt;margin-top:9.1pt;width:475.5pt;height:33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" fillcolor="window" strokeweight=".5pt">
                <v:path arrowok="t"/>
                <v:textbox>
                  <w:txbxContent>
                    <w:p w14:paraId="239ACE04" w14:textId="77777777" w:rsidR="00394F2F" w:rsidRPr="00C92E75" w:rsidRDefault="00394F2F" w:rsidP="00394F2F">
                      <w:pPr>
                        <w:rPr>
                          <w:rFonts w:ascii="ＭＳ 明朝" w:hAnsi="ＭＳ 明朝"/>
                          <w:shd w:val="clear" w:color="auto" w:fill="FFFFFF"/>
                        </w:rPr>
                      </w:pPr>
                      <w:r>
                        <w:rPr>
                          <w:rFonts w:ascii="ＭＳ 明朝" w:hAnsi="ＭＳ 明朝" w:hint="eastAsia"/>
                          <w:color w:val="333333"/>
                          <w:shd w:val="clear" w:color="auto" w:fill="FFFFFF"/>
                        </w:rPr>
                        <w:t>（</w:t>
                      </w:r>
                      <w:r w:rsidRPr="00C92E75">
                        <w:rPr>
                          <w:rFonts w:ascii="ＭＳ 明朝" w:hAnsi="ＭＳ 明朝" w:hint="eastAsia"/>
                          <w:shd w:val="clear" w:color="auto" w:fill="FFFFFF"/>
                        </w:rPr>
                        <w:t>※）堺市が別で定める基準</w:t>
                      </w:r>
                    </w:p>
                    <w:p w14:paraId="04DE222F" w14:textId="77777777" w:rsidR="00394F2F" w:rsidRPr="00C92E75" w:rsidRDefault="00394F2F" w:rsidP="00394F2F">
                      <w:pPr>
                        <w:rPr>
                          <w:rFonts w:ascii="ＭＳ 明朝" w:hAnsi="ＭＳ 明朝"/>
                          <w:shd w:val="clear" w:color="auto" w:fill="FFFFFF"/>
                        </w:rPr>
                      </w:pPr>
                    </w:p>
                    <w:p w14:paraId="58D2176D" w14:textId="77777777" w:rsidR="00394F2F" w:rsidRPr="00C92E75" w:rsidRDefault="00394F2F" w:rsidP="00394F2F">
                      <w:pPr>
                        <w:rPr>
                          <w:rFonts w:ascii="ＭＳ 明朝" w:hAnsi="ＭＳ 明朝"/>
                          <w:shd w:val="clear" w:color="auto" w:fill="FFFFFF"/>
                        </w:rPr>
                      </w:pPr>
                      <w:r w:rsidRPr="00C92E75">
                        <w:rPr>
                          <w:rFonts w:ascii="ＭＳ 明朝" w:hAnsi="ＭＳ 明朝" w:hint="eastAsia"/>
                          <w:shd w:val="clear" w:color="auto" w:fill="FFFFFF"/>
                        </w:rPr>
                        <w:t>申請者が次のいずれの要件にも該当しないこと</w:t>
                      </w:r>
                    </w:p>
                    <w:p w14:paraId="0ED98CD6" w14:textId="77777777" w:rsidR="00394F2F" w:rsidRPr="00C92E75" w:rsidRDefault="00394F2F" w:rsidP="00394F2F">
                      <w:pPr>
                        <w:rPr>
                          <w:rFonts w:ascii="ＭＳ 明朝" w:hAnsi="ＭＳ 明朝"/>
                          <w:shd w:val="clear" w:color="auto" w:fill="FFFFFF"/>
                        </w:rPr>
                      </w:pPr>
                      <w:r w:rsidRPr="00C92E75">
                        <w:rPr>
                          <w:rFonts w:ascii="ＭＳ 明朝" w:hAnsi="ＭＳ 明朝" w:hint="eastAsia"/>
                          <w:shd w:val="clear" w:color="auto" w:fill="FFFFFF"/>
                        </w:rPr>
                        <w:t>●堺市内に本社、事業所、または研究拠点、製造拠点等のいずれも有しない企業・団体（個人にあっては、堺市に住所を有しない、また堺市産業振興センター、さかい新事業創造センター、堺商工会議所、堺市の支援を受けたことがない）</w:t>
                      </w:r>
                    </w:p>
                    <w:p w14:paraId="4AFCB838" w14:textId="77777777" w:rsidR="00394F2F" w:rsidRPr="00C92E75" w:rsidRDefault="00394F2F" w:rsidP="00394F2F">
                      <w:pPr>
                        <w:rPr>
                          <w:rFonts w:ascii="ＭＳ 明朝" w:hAnsi="ＭＳ 明朝"/>
                          <w:shd w:val="clear" w:color="auto" w:fill="FFFFFF"/>
                        </w:rPr>
                      </w:pPr>
                      <w:r w:rsidRPr="00C92E75">
                        <w:rPr>
                          <w:rFonts w:ascii="ＭＳ 明朝" w:hAnsi="ＭＳ 明朝" w:hint="eastAsia"/>
                          <w:shd w:val="clear" w:color="auto" w:fill="FFFFFF"/>
                        </w:rPr>
                        <w:t>●風俗営業等の規制及び業務の適正化等に関する法律（昭和23年法律第122号）第3条に規定する許可を要する風俗営業</w:t>
                      </w:r>
                    </w:p>
                    <w:p w14:paraId="5C342B50" w14:textId="77777777" w:rsidR="00394F2F" w:rsidRPr="00C92E75" w:rsidRDefault="00394F2F" w:rsidP="00394F2F">
                      <w:pPr>
                        <w:rPr>
                          <w:rFonts w:ascii="ＭＳ 明朝" w:hAnsi="ＭＳ 明朝"/>
                          <w:shd w:val="clear" w:color="auto" w:fill="FFFFFF"/>
                        </w:rPr>
                      </w:pPr>
                      <w:r w:rsidRPr="00C92E75">
                        <w:rPr>
                          <w:rFonts w:ascii="ＭＳ 明朝" w:hAnsi="ＭＳ 明朝" w:hint="eastAsia"/>
                          <w:shd w:val="clear" w:color="auto" w:fill="FFFFFF"/>
                        </w:rPr>
                        <w:t>●日本標準産業分類「N 生活関連産業、娯楽業」のうち娯楽業</w:t>
                      </w:r>
                    </w:p>
                    <w:p w14:paraId="586E7646" w14:textId="77777777" w:rsidR="00394F2F" w:rsidRPr="00C92E75" w:rsidRDefault="00394F2F" w:rsidP="00394F2F">
                      <w:pPr>
                        <w:rPr>
                          <w:rFonts w:ascii="ＭＳ 明朝" w:hAnsi="ＭＳ 明朝"/>
                          <w:shd w:val="clear" w:color="auto" w:fill="FFFFFF"/>
                        </w:rPr>
                      </w:pPr>
                      <w:r w:rsidRPr="00C92E75">
                        <w:rPr>
                          <w:rFonts w:ascii="ＭＳ 明朝" w:hAnsi="ＭＳ 明朝" w:hint="eastAsia"/>
                          <w:shd w:val="clear" w:color="auto" w:fill="FFFFFF"/>
                        </w:rPr>
                        <w:t>●日本標準産業分類「Q 複合サービス業」のうち郵便局</w:t>
                      </w:r>
                    </w:p>
                    <w:p w14:paraId="20BC4FF2" w14:textId="77777777" w:rsidR="00394F2F" w:rsidRPr="00C92E75" w:rsidRDefault="00394F2F" w:rsidP="00394F2F">
                      <w:pPr>
                        <w:rPr>
                          <w:rFonts w:ascii="ＭＳ 明朝" w:hAnsi="ＭＳ 明朝"/>
                          <w:shd w:val="clear" w:color="auto" w:fill="FFFFFF"/>
                        </w:rPr>
                      </w:pPr>
                      <w:r w:rsidRPr="00C92E75">
                        <w:rPr>
                          <w:rFonts w:ascii="ＭＳ 明朝" w:hAnsi="ＭＳ 明朝" w:hint="eastAsia"/>
                          <w:shd w:val="clear" w:color="auto" w:fill="FFFFFF"/>
                        </w:rPr>
                        <w:t>●日本標準産業分類「R サービス業（ 他に分類されないもの）」のうち政治・経済・文化団体、宗教、外国公務</w:t>
                      </w:r>
                    </w:p>
                    <w:p w14:paraId="7353BBB2" w14:textId="77777777" w:rsidR="00394F2F" w:rsidRPr="00C92E75" w:rsidRDefault="00394F2F" w:rsidP="00394F2F">
                      <w:pPr>
                        <w:rPr>
                          <w:rFonts w:ascii="ＭＳ 明朝" w:hAnsi="ＭＳ 明朝"/>
                          <w:shd w:val="clear" w:color="auto" w:fill="FFFFFF"/>
                        </w:rPr>
                      </w:pPr>
                      <w:r w:rsidRPr="00C92E75">
                        <w:rPr>
                          <w:rFonts w:ascii="ＭＳ 明朝" w:hAnsi="ＭＳ 明朝" w:hint="eastAsia"/>
                          <w:shd w:val="clear" w:color="auto" w:fill="FFFFFF"/>
                        </w:rPr>
                        <w:t>●日本標準産業分類「S 公務」に該当する業種</w:t>
                      </w:r>
                    </w:p>
                    <w:p w14:paraId="6E549220" w14:textId="77777777" w:rsidR="00394F2F" w:rsidRPr="00C92E75" w:rsidRDefault="00394F2F" w:rsidP="00394F2F">
                      <w:pPr>
                        <w:rPr>
                          <w:rFonts w:ascii="ＭＳ 明朝" w:hAnsi="ＭＳ 明朝"/>
                          <w:shd w:val="clear" w:color="auto" w:fill="FFFFFF"/>
                        </w:rPr>
                      </w:pPr>
                      <w:r w:rsidRPr="00C92E75">
                        <w:rPr>
                          <w:rFonts w:ascii="ＭＳ 明朝" w:hAnsi="ＭＳ 明朝" w:hint="eastAsia"/>
                          <w:shd w:val="clear" w:color="auto" w:fill="FFFFFF"/>
                        </w:rPr>
                        <w:t>●暴力団員による不当な行為の防止等に関する法律（ 平成3 年法律第7 7 号。以下「法」という。）第2条第2号に規定する暴力団又は法第2条第6号に規定する暴力団員（以下単に「暴力団員」という。）若しくは堺市暴力団排除条例（平成24年条例第35号）第2条第3号に規定する暴力団密接関係者（ 以下単に「暴力団密接関係者」という。）</w:t>
                      </w:r>
                    </w:p>
                    <w:p w14:paraId="3D76B635" w14:textId="77777777" w:rsidR="00394F2F" w:rsidRPr="00C92E75" w:rsidRDefault="00394F2F" w:rsidP="00394F2F">
                      <w:pPr>
                        <w:rPr>
                          <w:rFonts w:ascii="ＭＳ 明朝" w:hAnsi="ＭＳ 明朝"/>
                          <w:shd w:val="clear" w:color="auto" w:fill="FFFFFF"/>
                        </w:rPr>
                      </w:pPr>
                      <w:r w:rsidRPr="00C92E75">
                        <w:rPr>
                          <w:rFonts w:ascii="ＭＳ 明朝" w:hAnsi="ＭＳ 明朝" w:hint="eastAsia"/>
                          <w:shd w:val="clear" w:color="auto" w:fill="FFFFFF"/>
                        </w:rPr>
                        <w:t>●法人の場合にあっては、その役員（法第9条第21号ロに規定する役員等をいう。）が暴力団員又は暴力団密接関係者に該当する者</w:t>
                      </w:r>
                    </w:p>
                    <w:p w14:paraId="0E38EE57" w14:textId="77777777" w:rsidR="00394F2F" w:rsidRPr="00C92E75" w:rsidRDefault="00394F2F" w:rsidP="00394F2F">
                      <w:pPr>
                        <w:rPr>
                          <w:rFonts w:ascii="ＭＳ 明朝" w:hAnsi="ＭＳ 明朝"/>
                        </w:rPr>
                      </w:pPr>
                      <w:r w:rsidRPr="00C92E75">
                        <w:rPr>
                          <w:rFonts w:ascii="ＭＳ 明朝" w:hAnsi="ＭＳ 明朝" w:hint="eastAsia"/>
                          <w:shd w:val="clear" w:color="auto" w:fill="FFFFFF"/>
                        </w:rPr>
                        <w:t>●その他承認しないことが適当であると所管部長が認めるとき</w:t>
                      </w:r>
                    </w:p>
                  </w:txbxContent>
                </v:textbox>
                <w10:wrap anchorx="margin"/>
              </v:shape>
            </w:pict>
          </mc:Fallback>
        </mc:AlternateContent>
      </w:r>
    </w:p>
    <w:p w14:paraId="13B09BEA" w14:textId="77777777" w:rsidR="00394F2F" w:rsidRDefault="00394F2F" w:rsidP="00394F2F">
      <w:pPr>
        <w:rPr>
          <w:szCs w:val="21"/>
        </w:rPr>
      </w:pPr>
    </w:p>
    <w:p w14:paraId="795A18E0" w14:textId="77777777" w:rsidR="00394F2F" w:rsidRDefault="00394F2F" w:rsidP="00394F2F">
      <w:pPr>
        <w:rPr>
          <w:szCs w:val="21"/>
        </w:rPr>
      </w:pPr>
    </w:p>
    <w:p w14:paraId="10794469" w14:textId="77777777" w:rsidR="00394F2F" w:rsidRDefault="00394F2F" w:rsidP="00394F2F">
      <w:pPr>
        <w:rPr>
          <w:szCs w:val="21"/>
        </w:rPr>
      </w:pPr>
    </w:p>
    <w:p w14:paraId="17422D83" w14:textId="77777777" w:rsidR="00394F2F" w:rsidRDefault="00394F2F" w:rsidP="00394F2F">
      <w:pPr>
        <w:rPr>
          <w:szCs w:val="21"/>
        </w:rPr>
      </w:pPr>
    </w:p>
    <w:p w14:paraId="60D8CB5C" w14:textId="77777777" w:rsidR="00394F2F" w:rsidRDefault="00394F2F" w:rsidP="00394F2F">
      <w:pPr>
        <w:rPr>
          <w:szCs w:val="21"/>
        </w:rPr>
      </w:pPr>
    </w:p>
    <w:p w14:paraId="77FE8147" w14:textId="77777777" w:rsidR="00394F2F" w:rsidRDefault="00394F2F" w:rsidP="00394F2F">
      <w:pPr>
        <w:rPr>
          <w:szCs w:val="21"/>
        </w:rPr>
      </w:pPr>
    </w:p>
    <w:p w14:paraId="79B28078" w14:textId="77777777" w:rsidR="00394F2F" w:rsidRDefault="00394F2F" w:rsidP="00394F2F">
      <w:pPr>
        <w:rPr>
          <w:szCs w:val="21"/>
        </w:rPr>
      </w:pPr>
    </w:p>
    <w:p w14:paraId="4FF76937" w14:textId="77777777" w:rsidR="00394F2F" w:rsidRDefault="00394F2F" w:rsidP="00394F2F">
      <w:pPr>
        <w:rPr>
          <w:szCs w:val="21"/>
        </w:rPr>
      </w:pPr>
    </w:p>
    <w:p w14:paraId="618C32ED" w14:textId="77777777" w:rsidR="00394F2F" w:rsidRDefault="00394F2F" w:rsidP="00394F2F">
      <w:pPr>
        <w:rPr>
          <w:szCs w:val="21"/>
        </w:rPr>
      </w:pPr>
    </w:p>
    <w:p w14:paraId="5A8AA708" w14:textId="77777777" w:rsidR="00394F2F" w:rsidRDefault="00394F2F" w:rsidP="00394F2F">
      <w:pPr>
        <w:rPr>
          <w:szCs w:val="21"/>
        </w:rPr>
      </w:pPr>
    </w:p>
    <w:p w14:paraId="1436BE31" w14:textId="77777777" w:rsidR="00394F2F" w:rsidRDefault="00394F2F" w:rsidP="00394F2F">
      <w:pPr>
        <w:rPr>
          <w:szCs w:val="21"/>
        </w:rPr>
      </w:pPr>
    </w:p>
    <w:p w14:paraId="132B20F1" w14:textId="77777777" w:rsidR="00394F2F" w:rsidRDefault="00394F2F" w:rsidP="00394F2F">
      <w:pPr>
        <w:rPr>
          <w:szCs w:val="21"/>
        </w:rPr>
      </w:pPr>
    </w:p>
    <w:p w14:paraId="789B676F" w14:textId="77777777" w:rsidR="00394F2F" w:rsidRDefault="00394F2F" w:rsidP="00394F2F">
      <w:pPr>
        <w:rPr>
          <w:szCs w:val="21"/>
        </w:rPr>
      </w:pPr>
    </w:p>
    <w:p w14:paraId="7CDBFBC4" w14:textId="77777777" w:rsidR="00394F2F" w:rsidRDefault="00394F2F" w:rsidP="00394F2F">
      <w:pPr>
        <w:rPr>
          <w:szCs w:val="21"/>
        </w:rPr>
      </w:pPr>
    </w:p>
    <w:p w14:paraId="1E568484" w14:textId="77777777" w:rsidR="00394F2F" w:rsidRDefault="00394F2F" w:rsidP="00394F2F">
      <w:pPr>
        <w:rPr>
          <w:szCs w:val="21"/>
        </w:rPr>
      </w:pPr>
    </w:p>
    <w:p w14:paraId="78268E99" w14:textId="77777777" w:rsidR="00394F2F" w:rsidRDefault="00394F2F" w:rsidP="00394F2F">
      <w:pPr>
        <w:rPr>
          <w:szCs w:val="21"/>
        </w:rPr>
      </w:pPr>
    </w:p>
    <w:p w14:paraId="7A396AD4" w14:textId="77777777" w:rsidR="00394F2F" w:rsidRDefault="00394F2F" w:rsidP="00394F2F">
      <w:pPr>
        <w:rPr>
          <w:szCs w:val="21"/>
        </w:rPr>
      </w:pPr>
    </w:p>
    <w:p w14:paraId="07C452E9" w14:textId="77777777" w:rsidR="00394F2F" w:rsidRDefault="00394F2F" w:rsidP="00394F2F">
      <w:pPr>
        <w:rPr>
          <w:szCs w:val="21"/>
        </w:rPr>
      </w:pPr>
    </w:p>
    <w:p w14:paraId="11AD6CEB" w14:textId="77777777" w:rsidR="00394F2F" w:rsidRDefault="00394F2F" w:rsidP="00394F2F">
      <w:pPr>
        <w:rPr>
          <w:szCs w:val="21"/>
        </w:rPr>
      </w:pPr>
    </w:p>
    <w:p w14:paraId="453836A8" w14:textId="77777777" w:rsidR="00394F2F" w:rsidRDefault="00394F2F" w:rsidP="00394F2F">
      <w:pPr>
        <w:rPr>
          <w:szCs w:val="21"/>
        </w:rPr>
      </w:pPr>
    </w:p>
    <w:p w14:paraId="1895A938" w14:textId="77777777" w:rsidR="00394F2F" w:rsidRPr="00C92E75" w:rsidRDefault="00394F2F" w:rsidP="00394F2F">
      <w:pPr>
        <w:jc w:val="left"/>
        <w:rPr>
          <w:rFonts w:ascii="ＭＳ 明朝" w:hAnsi="ＭＳ 明朝"/>
          <w:szCs w:val="21"/>
        </w:rPr>
      </w:pPr>
    </w:p>
    <w:p w14:paraId="193FE5F5" w14:textId="77777777" w:rsidR="00DE0A22" w:rsidRPr="00394F2F" w:rsidRDefault="00DE0A22"/>
    <w:sectPr w:rsidR="00DE0A22" w:rsidRPr="00394F2F" w:rsidSect="00364EA6">
      <w:headerReference w:type="even" r:id="rId6"/>
      <w:headerReference w:type="default" r:id="rId7"/>
      <w:pgSz w:w="11906" w:h="16838" w:code="9"/>
      <w:pgMar w:top="1021" w:right="1247" w:bottom="1021" w:left="1247" w:header="567" w:footer="340" w:gutter="0"/>
      <w:pgNumType w:start="1"/>
      <w:cols w:space="425"/>
      <w:docGrid w:type="linesAndChars" w:linePitch="323"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54FE" w14:textId="77777777" w:rsidR="00394F2F" w:rsidRDefault="00394F2F" w:rsidP="00394F2F">
      <w:r>
        <w:separator/>
      </w:r>
    </w:p>
  </w:endnote>
  <w:endnote w:type="continuationSeparator" w:id="0">
    <w:p w14:paraId="7B6443F4" w14:textId="77777777" w:rsidR="00394F2F" w:rsidRDefault="00394F2F" w:rsidP="0039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39BE6" w14:textId="77777777" w:rsidR="00394F2F" w:rsidRDefault="00394F2F" w:rsidP="00394F2F">
      <w:r>
        <w:separator/>
      </w:r>
    </w:p>
  </w:footnote>
  <w:footnote w:type="continuationSeparator" w:id="0">
    <w:p w14:paraId="7F5C824E" w14:textId="77777777" w:rsidR="00394F2F" w:rsidRDefault="00394F2F" w:rsidP="00394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892F" w14:textId="77777777" w:rsidR="00364EA6" w:rsidRDefault="00394F2F" w:rsidP="00364EA6">
    <w:pPr>
      <w:pStyle w:val="a3"/>
      <w:jc w:val="right"/>
    </w:pPr>
    <w:r>
      <w:rPr>
        <w:rFonts w:hint="eastAsia"/>
      </w:rPr>
      <w:t>（別記）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D7B7" w14:textId="77777777" w:rsidR="00221D5C" w:rsidRDefault="00AF18A6" w:rsidP="000F6AD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88"/>
    <w:rsid w:val="00394F2F"/>
    <w:rsid w:val="00652E88"/>
    <w:rsid w:val="00750763"/>
    <w:rsid w:val="00A27199"/>
    <w:rsid w:val="00AF18A6"/>
    <w:rsid w:val="00DE0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484A0"/>
  <w15:chartTrackingRefBased/>
  <w15:docId w15:val="{0605B8AE-53A6-4F7A-A0E2-F327F3A2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F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F2F"/>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394F2F"/>
    <w:rPr>
      <w:rFonts w:ascii="Century" w:eastAsia="ＭＳ 明朝" w:hAnsi="Century"/>
    </w:rPr>
  </w:style>
  <w:style w:type="paragraph" w:styleId="a5">
    <w:name w:val="footer"/>
    <w:basedOn w:val="a"/>
    <w:link w:val="a6"/>
    <w:uiPriority w:val="99"/>
    <w:unhideWhenUsed/>
    <w:rsid w:val="00394F2F"/>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394F2F"/>
    <w:rPr>
      <w:rFonts w:ascii="Century" w:eastAsia="ＭＳ 明朝" w:hAnsi="Century"/>
    </w:rPr>
  </w:style>
  <w:style w:type="paragraph" w:styleId="2">
    <w:name w:val="Body Text Indent 2"/>
    <w:basedOn w:val="a"/>
    <w:link w:val="20"/>
    <w:semiHidden/>
    <w:rsid w:val="00394F2F"/>
    <w:pPr>
      <w:ind w:leftChars="99" w:left="897" w:hangingChars="328" w:hanging="689"/>
      <w:jc w:val="left"/>
    </w:pPr>
  </w:style>
  <w:style w:type="character" w:customStyle="1" w:styleId="20">
    <w:name w:val="本文インデント 2 (文字)"/>
    <w:basedOn w:val="a0"/>
    <w:link w:val="2"/>
    <w:semiHidden/>
    <w:rsid w:val="00394F2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3</cp:revision>
  <dcterms:created xsi:type="dcterms:W3CDTF">2024-06-03T05:18:00Z</dcterms:created>
  <dcterms:modified xsi:type="dcterms:W3CDTF">2024-06-03T05:47:00Z</dcterms:modified>
</cp:coreProperties>
</file>