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6B07" w14:textId="16274E86" w:rsidR="00A03E5E" w:rsidRDefault="00986FF3" w:rsidP="00140594">
      <w:pPr>
        <w:jc w:val="center"/>
        <w:rPr>
          <w:rFonts w:ascii="ＭＳ 明朝" w:hAnsi="ＭＳ 明朝"/>
        </w:rPr>
      </w:pPr>
      <w:r>
        <w:rPr>
          <w:rFonts w:ascii="ＭＳ 明朝" w:hAnsi="ＭＳ 明朝" w:hint="eastAsia"/>
        </w:rPr>
        <w:t>堺市金岡公園プール</w:t>
      </w:r>
      <w:r w:rsidR="00FF64BB">
        <w:rPr>
          <w:rFonts w:ascii="ＭＳ 明朝" w:hAnsi="ＭＳ 明朝" w:hint="eastAsia"/>
        </w:rPr>
        <w:t>用地利活用事業</w:t>
      </w:r>
      <w:r w:rsidR="00711436">
        <w:rPr>
          <w:rFonts w:ascii="ＭＳ 明朝" w:hAnsi="ＭＳ 明朝" w:hint="eastAsia"/>
        </w:rPr>
        <w:t>に関する協定書</w:t>
      </w:r>
      <w:r w:rsidR="000C3C07">
        <w:rPr>
          <w:rFonts w:ascii="ＭＳ 明朝" w:hAnsi="ＭＳ 明朝" w:hint="eastAsia"/>
        </w:rPr>
        <w:t>（案）</w:t>
      </w:r>
    </w:p>
    <w:p w14:paraId="7860C022" w14:textId="77777777" w:rsidR="00711436" w:rsidRPr="00986FF3" w:rsidRDefault="00711436">
      <w:pPr>
        <w:rPr>
          <w:rFonts w:ascii="ＭＳ 明朝" w:hAnsi="ＭＳ 明朝"/>
        </w:rPr>
      </w:pPr>
    </w:p>
    <w:p w14:paraId="32B7DB54" w14:textId="35BB2769" w:rsidR="00711436" w:rsidRDefault="00711436" w:rsidP="00140594">
      <w:pPr>
        <w:ind w:firstLineChars="100" w:firstLine="227"/>
        <w:rPr>
          <w:rFonts w:ascii="ＭＳ 明朝" w:hAnsi="ＭＳ 明朝"/>
        </w:rPr>
      </w:pPr>
      <w:r>
        <w:rPr>
          <w:rFonts w:ascii="ＭＳ 明朝" w:hAnsi="ＭＳ 明朝" w:hint="eastAsia"/>
        </w:rPr>
        <w:t>堺市「以下「甲」という。」と○</w:t>
      </w:r>
      <w:r w:rsidR="00986FF3">
        <w:rPr>
          <w:rFonts w:ascii="ＭＳ 明朝" w:hAnsi="ＭＳ 明朝" w:hint="eastAsia"/>
        </w:rPr>
        <w:t>○○○（以下「乙」という。）は、堺市金岡公園プール</w:t>
      </w:r>
      <w:r w:rsidR="00FF64BB">
        <w:rPr>
          <w:rFonts w:ascii="ＭＳ 明朝" w:hAnsi="ＭＳ 明朝" w:hint="eastAsia"/>
        </w:rPr>
        <w:t>用地利活用事業</w:t>
      </w:r>
      <w:r w:rsidR="00884EC1">
        <w:rPr>
          <w:rFonts w:ascii="ＭＳ 明朝" w:hAnsi="ＭＳ 明朝" w:hint="eastAsia"/>
        </w:rPr>
        <w:t>（以下「本</w:t>
      </w:r>
      <w:r w:rsidR="00FF64BB">
        <w:rPr>
          <w:rFonts w:ascii="ＭＳ 明朝" w:hAnsi="ＭＳ 明朝" w:hint="eastAsia"/>
        </w:rPr>
        <w:t>事業</w:t>
      </w:r>
      <w:r w:rsidR="00884EC1">
        <w:rPr>
          <w:rFonts w:ascii="ＭＳ 明朝" w:hAnsi="ＭＳ 明朝" w:hint="eastAsia"/>
        </w:rPr>
        <w:t>」という。）</w:t>
      </w:r>
      <w:r>
        <w:rPr>
          <w:rFonts w:ascii="ＭＳ 明朝" w:hAnsi="ＭＳ 明朝" w:hint="eastAsia"/>
        </w:rPr>
        <w:t>に関し、次のとおり協定を締結する。</w:t>
      </w:r>
    </w:p>
    <w:p w14:paraId="5265EC79" w14:textId="77777777" w:rsidR="00711436" w:rsidRDefault="00711436">
      <w:pPr>
        <w:rPr>
          <w:rFonts w:ascii="ＭＳ 明朝" w:hAnsi="ＭＳ 明朝"/>
        </w:rPr>
      </w:pPr>
    </w:p>
    <w:p w14:paraId="2B2DB852" w14:textId="77777777" w:rsidR="00711436" w:rsidRPr="00711436" w:rsidRDefault="00711436" w:rsidP="00140594">
      <w:pPr>
        <w:ind w:firstLineChars="100" w:firstLine="227"/>
        <w:rPr>
          <w:rFonts w:ascii="ＭＳ 明朝" w:hAnsi="ＭＳ 明朝"/>
        </w:rPr>
      </w:pPr>
      <w:r>
        <w:rPr>
          <w:rFonts w:ascii="ＭＳ 明朝" w:hAnsi="ＭＳ 明朝" w:hint="eastAsia"/>
        </w:rPr>
        <w:t>（目的）</w:t>
      </w:r>
    </w:p>
    <w:p w14:paraId="7A745B9A" w14:textId="66068B57" w:rsidR="00FF64BB" w:rsidRPr="00FF64BB" w:rsidRDefault="00884EC1" w:rsidP="00FF64BB">
      <w:pPr>
        <w:pStyle w:val="a9"/>
        <w:ind w:firstLineChars="100" w:firstLine="227"/>
        <w:rPr>
          <w:rFonts w:ascii="ＭＳ 明朝" w:eastAsia="ＭＳ 明朝" w:hAnsi="ＭＳ 明朝"/>
        </w:rPr>
      </w:pPr>
      <w:r w:rsidRPr="00FF64BB">
        <w:rPr>
          <w:rFonts w:ascii="ＭＳ 明朝" w:eastAsia="ＭＳ 明朝" w:hAnsi="ＭＳ 明朝" w:hint="eastAsia"/>
          <w:bCs/>
        </w:rPr>
        <w:t xml:space="preserve">第１条　</w:t>
      </w:r>
      <w:r w:rsidR="00FF64BB" w:rsidRPr="00FF64BB">
        <w:rPr>
          <w:rFonts w:ascii="ＭＳ 明朝" w:eastAsia="ＭＳ 明朝" w:hAnsi="ＭＳ 明朝" w:cs="Times New Roman" w:hint="eastAsia"/>
          <w:spacing w:val="15"/>
          <w:kern w:val="0"/>
        </w:rPr>
        <w:t>施設の老朽化に伴い営業を終了した堺市金岡公園プールについて、再整備工事に着手するまでの期間、現プール用地を利活用し、夏期の親水施設（水遊び場）の提供を中心に、年間を通じて事業を実施し、地域住民の健康増進、レクレーションの場の提供を図る</w:t>
      </w:r>
      <w:r w:rsidR="00FF64BB">
        <w:rPr>
          <w:rFonts w:ascii="ＭＳ 明朝" w:eastAsia="ＭＳ 明朝" w:hAnsi="ＭＳ 明朝" w:cs="Times New Roman" w:hint="eastAsia"/>
          <w:spacing w:val="15"/>
          <w:kern w:val="0"/>
        </w:rPr>
        <w:t>ことを目的と</w:t>
      </w:r>
      <w:r w:rsidR="00FF64BB" w:rsidRPr="00FF64BB">
        <w:rPr>
          <w:rFonts w:ascii="ＭＳ 明朝" w:eastAsia="ＭＳ 明朝" w:hAnsi="ＭＳ 明朝" w:cs="Times New Roman" w:hint="eastAsia"/>
          <w:spacing w:val="15"/>
          <w:kern w:val="0"/>
        </w:rPr>
        <w:t>する</w:t>
      </w:r>
      <w:r w:rsidR="00FF64BB">
        <w:rPr>
          <w:rFonts w:ascii="ＭＳ 明朝" w:eastAsia="ＭＳ 明朝" w:hAnsi="ＭＳ 明朝" w:cs="Times New Roman" w:hint="eastAsia"/>
          <w:spacing w:val="15"/>
          <w:kern w:val="0"/>
        </w:rPr>
        <w:t>。</w:t>
      </w:r>
    </w:p>
    <w:p w14:paraId="1E8C5D48" w14:textId="5CEB20E6" w:rsidR="00884EC1" w:rsidRPr="00FF64BB" w:rsidRDefault="00884EC1" w:rsidP="00FF64BB">
      <w:pPr>
        <w:ind w:left="227" w:hangingChars="100" w:hanging="227"/>
        <w:rPr>
          <w:rFonts w:ascii="ＭＳ 明朝" w:hAnsi="ＭＳ 明朝"/>
          <w:bCs/>
        </w:rPr>
      </w:pPr>
    </w:p>
    <w:p w14:paraId="09E36402" w14:textId="77777777" w:rsidR="0000391D" w:rsidRPr="00F8795B" w:rsidRDefault="0000391D" w:rsidP="0000391D">
      <w:pPr>
        <w:ind w:firstLineChars="100" w:firstLine="227"/>
        <w:rPr>
          <w:rFonts w:ascii="ＭＳ 明朝" w:hAnsi="ＭＳ 明朝"/>
        </w:rPr>
      </w:pPr>
      <w:r w:rsidRPr="00F8795B">
        <w:rPr>
          <w:rFonts w:ascii="ＭＳ 明朝" w:hAnsi="ＭＳ 明朝" w:hint="eastAsia"/>
        </w:rPr>
        <w:t>（信義誠実の原則）</w:t>
      </w:r>
    </w:p>
    <w:p w14:paraId="738053D3" w14:textId="77777777" w:rsidR="0000391D" w:rsidRPr="00F8795B" w:rsidRDefault="0000391D" w:rsidP="0000391D">
      <w:pPr>
        <w:ind w:left="227" w:hangingChars="100" w:hanging="227"/>
        <w:rPr>
          <w:rFonts w:ascii="ＭＳ 明朝" w:hAnsi="ＭＳ 明朝"/>
        </w:rPr>
      </w:pPr>
      <w:r w:rsidRPr="00F8795B">
        <w:rPr>
          <w:rFonts w:ascii="ＭＳ 明朝" w:hAnsi="ＭＳ 明朝" w:hint="eastAsia"/>
        </w:rPr>
        <w:t>第</w:t>
      </w:r>
      <w:r>
        <w:rPr>
          <w:rFonts w:ascii="ＭＳ 明朝" w:hAnsi="ＭＳ 明朝" w:hint="eastAsia"/>
        </w:rPr>
        <w:t>２</w:t>
      </w:r>
      <w:r w:rsidRPr="00F8795B">
        <w:rPr>
          <w:rFonts w:ascii="ＭＳ 明朝" w:hAnsi="ＭＳ 明朝" w:hint="eastAsia"/>
        </w:rPr>
        <w:t>条　甲及び乙は、互いに協力し信義を重んじ、及び</w:t>
      </w:r>
      <w:r>
        <w:rPr>
          <w:rFonts w:ascii="ＭＳ 明朝" w:hAnsi="ＭＳ 明朝" w:hint="eastAsia"/>
        </w:rPr>
        <w:t>この</w:t>
      </w:r>
      <w:r w:rsidRPr="00F8795B">
        <w:rPr>
          <w:rFonts w:ascii="ＭＳ 明朝" w:hAnsi="ＭＳ 明朝" w:hint="eastAsia"/>
        </w:rPr>
        <w:t>協定を誠実に履行しなければならない。</w:t>
      </w:r>
    </w:p>
    <w:p w14:paraId="1D1CC136" w14:textId="77777777" w:rsidR="0000391D" w:rsidRPr="0000391D" w:rsidRDefault="0000391D">
      <w:pPr>
        <w:rPr>
          <w:rFonts w:ascii="ＭＳ 明朝" w:hAnsi="ＭＳ 明朝"/>
          <w:bCs/>
        </w:rPr>
      </w:pPr>
    </w:p>
    <w:p w14:paraId="732CFC52" w14:textId="74A7E891" w:rsidR="00B86D70" w:rsidRDefault="00986FF3" w:rsidP="00140594">
      <w:pPr>
        <w:ind w:firstLineChars="100" w:firstLine="227"/>
        <w:rPr>
          <w:rFonts w:ascii="ＭＳ 明朝" w:hAnsi="ＭＳ 明朝"/>
          <w:bCs/>
        </w:rPr>
      </w:pPr>
      <w:r>
        <w:rPr>
          <w:rFonts w:ascii="ＭＳ 明朝" w:hAnsi="ＭＳ 明朝" w:hint="eastAsia"/>
          <w:bCs/>
        </w:rPr>
        <w:t>（</w:t>
      </w:r>
      <w:r w:rsidR="00FF64BB">
        <w:rPr>
          <w:rFonts w:ascii="ＭＳ 明朝" w:hAnsi="ＭＳ 明朝" w:hint="eastAsia"/>
          <w:bCs/>
        </w:rPr>
        <w:t>事業</w:t>
      </w:r>
      <w:r w:rsidR="00B86D70">
        <w:rPr>
          <w:rFonts w:ascii="ＭＳ 明朝" w:hAnsi="ＭＳ 明朝" w:hint="eastAsia"/>
          <w:bCs/>
        </w:rPr>
        <w:t>の</w:t>
      </w:r>
      <w:r w:rsidR="00B572A5">
        <w:rPr>
          <w:rFonts w:ascii="ＭＳ 明朝" w:hAnsi="ＭＳ 明朝" w:hint="eastAsia"/>
          <w:bCs/>
        </w:rPr>
        <w:t>実施</w:t>
      </w:r>
      <w:r w:rsidR="00B86D70">
        <w:rPr>
          <w:rFonts w:ascii="ＭＳ 明朝" w:hAnsi="ＭＳ 明朝" w:hint="eastAsia"/>
          <w:bCs/>
        </w:rPr>
        <w:t>）</w:t>
      </w:r>
    </w:p>
    <w:p w14:paraId="1FD8CF7A" w14:textId="7D5D5864" w:rsidR="00B86D70" w:rsidRDefault="0000391D" w:rsidP="00140594">
      <w:pPr>
        <w:ind w:left="227" w:hangingChars="100" w:hanging="227"/>
        <w:rPr>
          <w:rFonts w:ascii="ＭＳ 明朝" w:hAnsi="ＭＳ 明朝"/>
          <w:bCs/>
        </w:rPr>
      </w:pPr>
      <w:r>
        <w:rPr>
          <w:rFonts w:ascii="ＭＳ 明朝" w:hAnsi="ＭＳ 明朝" w:hint="eastAsia"/>
          <w:bCs/>
        </w:rPr>
        <w:t>第３</w:t>
      </w:r>
      <w:r w:rsidR="00B572A5">
        <w:rPr>
          <w:rFonts w:ascii="ＭＳ 明朝" w:hAnsi="ＭＳ 明朝" w:hint="eastAsia"/>
          <w:bCs/>
        </w:rPr>
        <w:t>条　乙は、</w:t>
      </w:r>
      <w:r w:rsidR="000C31C0">
        <w:rPr>
          <w:rFonts w:ascii="ＭＳ 明朝" w:hAnsi="ＭＳ 明朝" w:hint="eastAsia"/>
          <w:bCs/>
        </w:rPr>
        <w:t>この協定書に定めるもののほか、</w:t>
      </w:r>
      <w:r w:rsidR="00B572A5">
        <w:rPr>
          <w:rFonts w:ascii="ＭＳ 明朝" w:hAnsi="ＭＳ 明朝" w:hint="eastAsia"/>
          <w:bCs/>
        </w:rPr>
        <w:t>本</w:t>
      </w:r>
      <w:r w:rsidR="00FF64BB">
        <w:rPr>
          <w:rFonts w:ascii="ＭＳ 明朝" w:hAnsi="ＭＳ 明朝" w:hint="eastAsia"/>
          <w:bCs/>
        </w:rPr>
        <w:t>事業</w:t>
      </w:r>
      <w:r w:rsidR="00B572A5">
        <w:rPr>
          <w:rFonts w:ascii="ＭＳ 明朝" w:hAnsi="ＭＳ 明朝" w:hint="eastAsia"/>
          <w:bCs/>
        </w:rPr>
        <w:t>に係る募集要項（</w:t>
      </w:r>
      <w:r w:rsidR="00986FF3">
        <w:rPr>
          <w:rFonts w:ascii="ＭＳ 明朝" w:hAnsi="ＭＳ 明朝" w:hint="eastAsia"/>
          <w:bCs/>
        </w:rPr>
        <w:t>仕様書を含む。）及び乙が提案した企画提案書の内容を遵守し、</w:t>
      </w:r>
      <w:r w:rsidR="00FF64BB">
        <w:rPr>
          <w:rFonts w:ascii="ＭＳ 明朝" w:hAnsi="ＭＳ 明朝" w:hint="eastAsia"/>
          <w:bCs/>
        </w:rPr>
        <w:t>本事業</w:t>
      </w:r>
      <w:r w:rsidR="00B572A5">
        <w:rPr>
          <w:rFonts w:ascii="ＭＳ 明朝" w:hAnsi="ＭＳ 明朝" w:hint="eastAsia"/>
          <w:bCs/>
        </w:rPr>
        <w:t>を実施するものとする。</w:t>
      </w:r>
    </w:p>
    <w:p w14:paraId="5B9C2E32" w14:textId="77777777" w:rsidR="00463240" w:rsidRPr="00986FF3" w:rsidRDefault="00463240">
      <w:pPr>
        <w:rPr>
          <w:rFonts w:ascii="ＭＳ 明朝" w:hAnsi="ＭＳ 明朝"/>
          <w:bCs/>
        </w:rPr>
      </w:pPr>
    </w:p>
    <w:p w14:paraId="11A51AD2" w14:textId="189A5B29" w:rsidR="00884EC1" w:rsidRPr="00884EC1" w:rsidRDefault="00884EC1" w:rsidP="0017341C">
      <w:pPr>
        <w:ind w:firstLineChars="100" w:firstLine="227"/>
        <w:rPr>
          <w:rFonts w:ascii="ＭＳ 明朝" w:hAnsi="ＭＳ 明朝"/>
        </w:rPr>
      </w:pPr>
      <w:r>
        <w:rPr>
          <w:rFonts w:ascii="ＭＳ 明朝" w:hAnsi="ＭＳ 明朝" w:hint="eastAsia"/>
          <w:bCs/>
        </w:rPr>
        <w:t>（</w:t>
      </w:r>
      <w:r w:rsidR="00FF64BB">
        <w:rPr>
          <w:rFonts w:ascii="ＭＳ 明朝" w:hAnsi="ＭＳ 明朝" w:hint="eastAsia"/>
          <w:bCs/>
        </w:rPr>
        <w:t>事業</w:t>
      </w:r>
      <w:r w:rsidR="0017341C">
        <w:rPr>
          <w:rFonts w:ascii="ＭＳ 明朝" w:hAnsi="ＭＳ 明朝" w:hint="eastAsia"/>
          <w:bCs/>
        </w:rPr>
        <w:t>の</w:t>
      </w:r>
      <w:r>
        <w:rPr>
          <w:rFonts w:ascii="ＭＳ 明朝" w:hAnsi="ＭＳ 明朝" w:hint="eastAsia"/>
          <w:bCs/>
        </w:rPr>
        <w:t>期間）</w:t>
      </w:r>
    </w:p>
    <w:p w14:paraId="060297ED" w14:textId="35DB3C33" w:rsidR="00711436" w:rsidRDefault="00884EC1">
      <w:pPr>
        <w:rPr>
          <w:rFonts w:ascii="ＭＳ 明朝" w:hAnsi="ＭＳ 明朝"/>
        </w:rPr>
      </w:pPr>
      <w:r>
        <w:rPr>
          <w:rFonts w:ascii="ＭＳ 明朝" w:hAnsi="ＭＳ 明朝" w:hint="eastAsia"/>
        </w:rPr>
        <w:t>第</w:t>
      </w:r>
      <w:r w:rsidR="0000391D">
        <w:rPr>
          <w:rFonts w:ascii="ＭＳ 明朝" w:hAnsi="ＭＳ 明朝" w:hint="eastAsia"/>
        </w:rPr>
        <w:t>４</w:t>
      </w:r>
      <w:r>
        <w:rPr>
          <w:rFonts w:ascii="ＭＳ 明朝" w:hAnsi="ＭＳ 明朝" w:hint="eastAsia"/>
        </w:rPr>
        <w:t xml:space="preserve">条　</w:t>
      </w:r>
      <w:r w:rsidR="00FF64BB">
        <w:rPr>
          <w:rFonts w:ascii="ＭＳ 明朝" w:hAnsi="ＭＳ 明朝" w:hint="eastAsia"/>
          <w:bCs/>
        </w:rPr>
        <w:t>本事業</w:t>
      </w:r>
      <w:r w:rsidR="004604DB">
        <w:rPr>
          <w:rFonts w:ascii="ＭＳ 明朝" w:hAnsi="ＭＳ 明朝" w:hint="eastAsia"/>
        </w:rPr>
        <w:t>の期間は、</w:t>
      </w:r>
      <w:r w:rsidR="00FF64BB">
        <w:rPr>
          <w:rFonts w:ascii="ＭＳ 明朝" w:hAnsi="ＭＳ 明朝" w:hint="eastAsia"/>
        </w:rPr>
        <w:t>協定締結日</w:t>
      </w:r>
      <w:r w:rsidR="004604DB">
        <w:rPr>
          <w:rFonts w:ascii="ＭＳ 明朝" w:hAnsi="ＭＳ 明朝" w:hint="eastAsia"/>
        </w:rPr>
        <w:t>から令和</w:t>
      </w:r>
      <w:r w:rsidR="00FF64BB">
        <w:rPr>
          <w:rFonts w:ascii="ＭＳ 明朝" w:hAnsi="ＭＳ 明朝" w:hint="eastAsia"/>
        </w:rPr>
        <w:t>9</w:t>
      </w:r>
      <w:r w:rsidR="004604DB">
        <w:rPr>
          <w:rFonts w:ascii="ＭＳ 明朝" w:hAnsi="ＭＳ 明朝" w:hint="eastAsia"/>
        </w:rPr>
        <w:t>年</w:t>
      </w:r>
      <w:r w:rsidR="00243E7A">
        <w:rPr>
          <w:rFonts w:ascii="ＭＳ 明朝" w:hAnsi="ＭＳ 明朝" w:hint="eastAsia"/>
        </w:rPr>
        <w:t>3</w:t>
      </w:r>
      <w:r w:rsidR="004604DB">
        <w:rPr>
          <w:rFonts w:ascii="ＭＳ 明朝" w:hAnsi="ＭＳ 明朝" w:hint="eastAsia"/>
        </w:rPr>
        <w:t>月</w:t>
      </w:r>
      <w:r w:rsidR="00243E7A">
        <w:rPr>
          <w:rFonts w:ascii="ＭＳ 明朝" w:hAnsi="ＭＳ 明朝" w:hint="eastAsia"/>
        </w:rPr>
        <w:t>31</w:t>
      </w:r>
      <w:r w:rsidR="004604DB">
        <w:rPr>
          <w:rFonts w:ascii="ＭＳ 明朝" w:hAnsi="ＭＳ 明朝" w:hint="eastAsia"/>
        </w:rPr>
        <w:t>日までとする。</w:t>
      </w:r>
    </w:p>
    <w:p w14:paraId="2C8B03F7" w14:textId="77777777" w:rsidR="004604DB" w:rsidRPr="00986FF3" w:rsidRDefault="004604DB">
      <w:pPr>
        <w:rPr>
          <w:rFonts w:ascii="ＭＳ 明朝" w:hAnsi="ＭＳ 明朝"/>
        </w:rPr>
      </w:pPr>
    </w:p>
    <w:p w14:paraId="6C23DC4A" w14:textId="18AC83D9" w:rsidR="004604DB" w:rsidRDefault="004604DB" w:rsidP="0017341C">
      <w:pPr>
        <w:ind w:firstLineChars="100" w:firstLine="227"/>
        <w:rPr>
          <w:rFonts w:ascii="ＭＳ 明朝" w:hAnsi="ＭＳ 明朝"/>
        </w:rPr>
      </w:pPr>
      <w:r>
        <w:rPr>
          <w:rFonts w:ascii="ＭＳ 明朝" w:hAnsi="ＭＳ 明朝" w:hint="eastAsia"/>
        </w:rPr>
        <w:t>（</w:t>
      </w:r>
      <w:r w:rsidR="00FF64BB">
        <w:rPr>
          <w:rFonts w:ascii="ＭＳ 明朝" w:hAnsi="ＭＳ 明朝" w:hint="eastAsia"/>
        </w:rPr>
        <w:t>事業</w:t>
      </w:r>
      <w:r>
        <w:rPr>
          <w:rFonts w:ascii="ＭＳ 明朝" w:hAnsi="ＭＳ 明朝" w:hint="eastAsia"/>
        </w:rPr>
        <w:t>の実施期間及び時間）</w:t>
      </w:r>
    </w:p>
    <w:p w14:paraId="36C7009D" w14:textId="40D846CA" w:rsidR="004604DB" w:rsidRDefault="0000391D">
      <w:pPr>
        <w:rPr>
          <w:rFonts w:ascii="ＭＳ 明朝" w:hAnsi="ＭＳ 明朝"/>
        </w:rPr>
      </w:pPr>
      <w:r>
        <w:rPr>
          <w:rFonts w:ascii="ＭＳ 明朝" w:hAnsi="ＭＳ 明朝" w:hint="eastAsia"/>
        </w:rPr>
        <w:t>第５</w:t>
      </w:r>
      <w:r w:rsidR="004604DB">
        <w:rPr>
          <w:rFonts w:ascii="ＭＳ 明朝" w:hAnsi="ＭＳ 明朝" w:hint="eastAsia"/>
        </w:rPr>
        <w:t xml:space="preserve">条　</w:t>
      </w:r>
      <w:r w:rsidR="00FF64BB">
        <w:rPr>
          <w:rFonts w:ascii="ＭＳ 明朝" w:hAnsi="ＭＳ 明朝" w:hint="eastAsia"/>
          <w:bCs/>
        </w:rPr>
        <w:t>本事業</w:t>
      </w:r>
      <w:r w:rsidR="004604DB">
        <w:rPr>
          <w:rFonts w:ascii="ＭＳ 明朝" w:hAnsi="ＭＳ 明朝" w:hint="eastAsia"/>
        </w:rPr>
        <w:t>の実施期間及び時間は、次のとおりとする。</w:t>
      </w:r>
    </w:p>
    <w:p w14:paraId="0B6F5916" w14:textId="117540D0" w:rsidR="0010636E" w:rsidRDefault="004604DB" w:rsidP="0017341C">
      <w:pPr>
        <w:ind w:firstLineChars="100" w:firstLine="227"/>
        <w:rPr>
          <w:rFonts w:ascii="ＭＳ 明朝" w:hAnsi="ＭＳ 明朝"/>
          <w:bCs/>
        </w:rPr>
      </w:pPr>
      <w:r>
        <w:rPr>
          <w:rFonts w:ascii="ＭＳ 明朝" w:hAnsi="ＭＳ 明朝" w:hint="eastAsia"/>
        </w:rPr>
        <w:t xml:space="preserve">実施期間　</w:t>
      </w:r>
      <w:r w:rsidR="00FF64BB">
        <w:rPr>
          <w:rFonts w:ascii="ＭＳ 明朝" w:hAnsi="ＭＳ 明朝" w:hint="eastAsia"/>
        </w:rPr>
        <w:t>営業開始日</w:t>
      </w:r>
      <w:r w:rsidRPr="004604DB">
        <w:rPr>
          <w:rFonts w:ascii="ＭＳ 明朝" w:hAnsi="ＭＳ 明朝" w:hint="eastAsia"/>
        </w:rPr>
        <w:t>から</w:t>
      </w:r>
      <w:r w:rsidRPr="004604DB">
        <w:rPr>
          <w:rFonts w:ascii="ＭＳ 明朝" w:hAnsi="ＭＳ 明朝" w:hint="eastAsia"/>
          <w:bCs/>
        </w:rPr>
        <w:t>令和</w:t>
      </w:r>
      <w:r w:rsidR="00FF64BB">
        <w:rPr>
          <w:rFonts w:ascii="ＭＳ 明朝" w:hAnsi="ＭＳ 明朝" w:hint="eastAsia"/>
          <w:bCs/>
        </w:rPr>
        <w:t>9</w:t>
      </w:r>
      <w:r w:rsidRPr="004604DB">
        <w:rPr>
          <w:rFonts w:ascii="ＭＳ 明朝" w:hAnsi="ＭＳ 明朝" w:hint="eastAsia"/>
          <w:bCs/>
        </w:rPr>
        <w:t>年</w:t>
      </w:r>
      <w:r w:rsidR="00243E7A">
        <w:rPr>
          <w:rFonts w:ascii="ＭＳ 明朝" w:hAnsi="ＭＳ 明朝" w:hint="eastAsia"/>
          <w:bCs/>
        </w:rPr>
        <w:t>3</w:t>
      </w:r>
      <w:r w:rsidRPr="004604DB">
        <w:rPr>
          <w:rFonts w:ascii="ＭＳ 明朝" w:hAnsi="ＭＳ 明朝" w:hint="eastAsia"/>
          <w:bCs/>
        </w:rPr>
        <w:t>月</w:t>
      </w:r>
      <w:r w:rsidR="00243E7A">
        <w:rPr>
          <w:rFonts w:ascii="ＭＳ 明朝" w:hAnsi="ＭＳ 明朝" w:hint="eastAsia"/>
          <w:bCs/>
        </w:rPr>
        <w:t>31</w:t>
      </w:r>
      <w:r w:rsidRPr="004604DB">
        <w:rPr>
          <w:rFonts w:ascii="ＭＳ 明朝" w:hAnsi="ＭＳ 明朝" w:hint="eastAsia"/>
          <w:bCs/>
        </w:rPr>
        <w:t>日まで</w:t>
      </w:r>
    </w:p>
    <w:p w14:paraId="49B9507F" w14:textId="142A037F" w:rsidR="004604DB" w:rsidRPr="0010636E" w:rsidRDefault="0010636E" w:rsidP="0010636E">
      <w:pPr>
        <w:ind w:firstLineChars="600" w:firstLine="1360"/>
        <w:rPr>
          <w:rFonts w:ascii="ＭＳ 明朝" w:hAnsi="ＭＳ 明朝"/>
          <w:bCs/>
        </w:rPr>
      </w:pPr>
      <w:r>
        <w:rPr>
          <w:rFonts w:ascii="ＭＳ 明朝" w:hAnsi="ＭＳ 明朝" w:hint="eastAsia"/>
          <w:bCs/>
        </w:rPr>
        <w:t>（</w:t>
      </w:r>
      <w:r w:rsidR="00FF64BB">
        <w:rPr>
          <w:rFonts w:ascii="ＭＳ 明朝" w:hAnsi="ＭＳ 明朝" w:hint="eastAsia"/>
          <w:bCs/>
        </w:rPr>
        <w:t>親水施設（水遊び場）の営業期間は</w:t>
      </w:r>
      <w:r>
        <w:rPr>
          <w:rFonts w:ascii="ＭＳ 明朝" w:hAnsi="ＭＳ 明朝" w:hint="eastAsia"/>
          <w:bCs/>
        </w:rPr>
        <w:t>、</w:t>
      </w:r>
      <w:r w:rsidR="00B81254">
        <w:rPr>
          <w:rFonts w:ascii="ＭＳ 明朝" w:hAnsi="ＭＳ 明朝" w:hint="eastAsia"/>
          <w:bCs/>
        </w:rPr>
        <w:t>原則</w:t>
      </w:r>
      <w:r>
        <w:rPr>
          <w:rFonts w:ascii="ＭＳ 明朝" w:hAnsi="ＭＳ 明朝" w:hint="eastAsia"/>
          <w:bCs/>
        </w:rPr>
        <w:t>7月1日～8月31日</w:t>
      </w:r>
      <w:r w:rsidR="00FF64BB">
        <w:rPr>
          <w:rFonts w:ascii="ＭＳ 明朝" w:hAnsi="ＭＳ 明朝" w:hint="eastAsia"/>
          <w:bCs/>
        </w:rPr>
        <w:t>とする</w:t>
      </w:r>
      <w:r>
        <w:rPr>
          <w:rFonts w:ascii="ＭＳ 明朝" w:hAnsi="ＭＳ 明朝" w:hint="eastAsia"/>
          <w:bCs/>
        </w:rPr>
        <w:t>）</w:t>
      </w:r>
    </w:p>
    <w:p w14:paraId="5BEF7B01" w14:textId="77777777" w:rsidR="00EA02DD" w:rsidRDefault="004604DB" w:rsidP="00EA02DD">
      <w:pPr>
        <w:ind w:leftChars="100" w:left="1361" w:hangingChars="500" w:hanging="1134"/>
        <w:rPr>
          <w:rFonts w:ascii="ＭＳ 明朝" w:hAnsi="ＭＳ 明朝"/>
        </w:rPr>
      </w:pPr>
      <w:r>
        <w:rPr>
          <w:rFonts w:ascii="ＭＳ 明朝" w:hAnsi="ＭＳ 明朝" w:hint="eastAsia"/>
          <w:bCs/>
        </w:rPr>
        <w:t>実施</w:t>
      </w:r>
      <w:r w:rsidRPr="004604DB">
        <w:rPr>
          <w:rFonts w:ascii="ＭＳ 明朝" w:hAnsi="ＭＳ 明朝" w:hint="eastAsia"/>
          <w:bCs/>
        </w:rPr>
        <w:t>時間</w:t>
      </w:r>
      <w:r>
        <w:rPr>
          <w:rFonts w:ascii="ＭＳ 明朝" w:hAnsi="ＭＳ 明朝" w:hint="eastAsia"/>
          <w:bCs/>
        </w:rPr>
        <w:t xml:space="preserve">　</w:t>
      </w:r>
      <w:r w:rsidR="000F1A15">
        <w:rPr>
          <w:rFonts w:ascii="ＭＳ 明朝" w:hAnsi="ＭＳ 明朝" w:hint="eastAsia"/>
          <w:bCs/>
        </w:rPr>
        <w:t>原則</w:t>
      </w:r>
      <w:r w:rsidR="00EA02DD">
        <w:rPr>
          <w:rFonts w:ascii="ＭＳ 明朝" w:hAnsi="ＭＳ 明朝" w:hint="eastAsia"/>
          <w:bCs/>
        </w:rPr>
        <w:t>午前</w:t>
      </w:r>
      <w:r w:rsidR="00243E7A">
        <w:rPr>
          <w:rFonts w:ascii="ＭＳ 明朝" w:hAnsi="ＭＳ 明朝" w:hint="eastAsia"/>
        </w:rPr>
        <w:t>9</w:t>
      </w:r>
      <w:r w:rsidRPr="004604DB">
        <w:rPr>
          <w:rFonts w:ascii="ＭＳ 明朝" w:hAnsi="ＭＳ 明朝" w:hint="eastAsia"/>
        </w:rPr>
        <w:t>時から</w:t>
      </w:r>
      <w:r w:rsidR="00EA02DD">
        <w:rPr>
          <w:rFonts w:ascii="ＭＳ 明朝" w:hAnsi="ＭＳ 明朝" w:hint="eastAsia"/>
        </w:rPr>
        <w:t>午後5</w:t>
      </w:r>
      <w:r w:rsidRPr="004604DB">
        <w:rPr>
          <w:rFonts w:ascii="ＭＳ 明朝" w:hAnsi="ＭＳ 明朝" w:hint="eastAsia"/>
        </w:rPr>
        <w:t>時まで</w:t>
      </w:r>
    </w:p>
    <w:p w14:paraId="6551F81E" w14:textId="0A7E1358" w:rsidR="004604DB" w:rsidRPr="004604DB" w:rsidRDefault="00B96D05" w:rsidP="00EA02DD">
      <w:pPr>
        <w:ind w:leftChars="600" w:left="1360"/>
        <w:rPr>
          <w:rFonts w:ascii="ＭＳ 明朝" w:hAnsi="ＭＳ 明朝"/>
        </w:rPr>
      </w:pPr>
      <w:r w:rsidRPr="004604DB">
        <w:rPr>
          <w:rFonts w:ascii="ＭＳ 明朝" w:hAnsi="ＭＳ 明朝" w:hint="eastAsia"/>
        </w:rPr>
        <w:t>（準備</w:t>
      </w:r>
      <w:r w:rsidR="00FF64BB">
        <w:rPr>
          <w:rFonts w:ascii="ＭＳ 明朝" w:hAnsi="ＭＳ 明朝" w:hint="eastAsia"/>
        </w:rPr>
        <w:t>・跡片付けなどは除く</w:t>
      </w:r>
      <w:r w:rsidRPr="004604DB">
        <w:rPr>
          <w:rFonts w:ascii="ＭＳ 明朝" w:hAnsi="ＭＳ 明朝" w:hint="eastAsia"/>
        </w:rPr>
        <w:t>）</w:t>
      </w:r>
    </w:p>
    <w:p w14:paraId="14A88AE4" w14:textId="77777777" w:rsidR="004604DB" w:rsidRPr="00FF64BB" w:rsidRDefault="004604DB" w:rsidP="00B96D05">
      <w:pPr>
        <w:rPr>
          <w:rFonts w:ascii="ＭＳ 明朝" w:hAnsi="ＭＳ 明朝"/>
        </w:rPr>
      </w:pPr>
    </w:p>
    <w:p w14:paraId="20E50733" w14:textId="77777777" w:rsidR="00312042" w:rsidRPr="00387F74" w:rsidRDefault="00312042" w:rsidP="00312042">
      <w:pPr>
        <w:ind w:firstLineChars="100" w:firstLine="227"/>
        <w:rPr>
          <w:rFonts w:ascii="ＭＳ 明朝" w:hAnsi="ＭＳ 明朝"/>
        </w:rPr>
      </w:pPr>
      <w:r w:rsidRPr="00387F74">
        <w:rPr>
          <w:rFonts w:ascii="ＭＳ 明朝" w:hAnsi="ＭＳ 明朝" w:hint="eastAsia"/>
        </w:rPr>
        <w:t>（一部委託等）</w:t>
      </w:r>
    </w:p>
    <w:p w14:paraId="0D51F61D" w14:textId="145FC8B2" w:rsidR="00312042" w:rsidRPr="00387F74" w:rsidRDefault="00312042" w:rsidP="00312042">
      <w:pPr>
        <w:rPr>
          <w:rFonts w:ascii="ＭＳ 明朝" w:hAnsi="ＭＳ 明朝"/>
        </w:rPr>
      </w:pPr>
      <w:r w:rsidRPr="00387F74">
        <w:rPr>
          <w:rFonts w:ascii="ＭＳ 明朝" w:hAnsi="ＭＳ 明朝" w:hint="eastAsia"/>
        </w:rPr>
        <w:t>第</w:t>
      </w:r>
      <w:r>
        <w:rPr>
          <w:rFonts w:ascii="ＭＳ 明朝" w:hAnsi="ＭＳ 明朝" w:hint="eastAsia"/>
        </w:rPr>
        <w:t>６</w:t>
      </w:r>
      <w:r w:rsidRPr="00387F74">
        <w:rPr>
          <w:rFonts w:ascii="ＭＳ 明朝" w:hAnsi="ＭＳ 明朝" w:hint="eastAsia"/>
        </w:rPr>
        <w:t>条　乙は、</w:t>
      </w:r>
      <w:r w:rsidR="00FF64BB">
        <w:rPr>
          <w:rFonts w:ascii="ＭＳ 明朝" w:hAnsi="ＭＳ 明朝" w:hint="eastAsia"/>
          <w:bCs/>
        </w:rPr>
        <w:t>本事業</w:t>
      </w:r>
      <w:r w:rsidRPr="00387F74">
        <w:rPr>
          <w:rFonts w:ascii="ＭＳ 明朝" w:hAnsi="ＭＳ 明朝" w:hint="eastAsia"/>
        </w:rPr>
        <w:t>の全部又は一部を第三者に委任し、又は請け負わせてはならない。</w:t>
      </w:r>
    </w:p>
    <w:p w14:paraId="1C5B6E0F" w14:textId="407EA79A" w:rsidR="00312042" w:rsidRPr="00387F74" w:rsidRDefault="00312042" w:rsidP="00312042">
      <w:pPr>
        <w:ind w:left="227" w:hangingChars="100" w:hanging="227"/>
        <w:rPr>
          <w:rFonts w:ascii="ＭＳ 明朝" w:hAnsi="ＭＳ 明朝"/>
        </w:rPr>
      </w:pPr>
      <w:r w:rsidRPr="00387F74">
        <w:rPr>
          <w:rFonts w:ascii="ＭＳ 明朝" w:hAnsi="ＭＳ 明朝" w:hint="eastAsia"/>
        </w:rPr>
        <w:t>２　前項の規定にかかわらず、乙は、あらかじめ甲に</w:t>
      </w:r>
      <w:r>
        <w:rPr>
          <w:rFonts w:ascii="ＭＳ 明朝" w:hAnsi="ＭＳ 明朝" w:hint="eastAsia"/>
        </w:rPr>
        <w:t>書面</w:t>
      </w:r>
      <w:r w:rsidRPr="00387F74">
        <w:rPr>
          <w:rFonts w:ascii="ＭＳ 明朝" w:hAnsi="ＭＳ 明朝" w:hint="eastAsia"/>
        </w:rPr>
        <w:t>により申請をし、甲の承認を得た場合に限り、</w:t>
      </w:r>
      <w:r w:rsidR="00FF64BB">
        <w:rPr>
          <w:rFonts w:ascii="ＭＳ 明朝" w:hAnsi="ＭＳ 明朝" w:hint="eastAsia"/>
          <w:bCs/>
        </w:rPr>
        <w:t>本事業</w:t>
      </w:r>
      <w:r w:rsidRPr="00387F74">
        <w:rPr>
          <w:rFonts w:ascii="ＭＳ 明朝" w:hAnsi="ＭＳ 明朝" w:hint="eastAsia"/>
        </w:rPr>
        <w:t>の一部を第三者に委任し、又は請け負わせることができる。この場合において、乙は、甲に対し、当該受任又は請負に関する一切の責任を負うこととし、当該第三者からさらに再委任し、又は再請負をさせてはならない。</w:t>
      </w:r>
    </w:p>
    <w:p w14:paraId="7A99FFC6" w14:textId="1AD97C5D" w:rsidR="00312042" w:rsidRPr="00387F74" w:rsidRDefault="00312042" w:rsidP="00312042">
      <w:pPr>
        <w:ind w:left="227" w:hangingChars="100" w:hanging="227"/>
        <w:rPr>
          <w:rFonts w:ascii="ＭＳ 明朝" w:hAnsi="ＭＳ 明朝"/>
        </w:rPr>
      </w:pPr>
      <w:r w:rsidRPr="00387F74">
        <w:rPr>
          <w:rFonts w:ascii="ＭＳ 明朝" w:hAnsi="ＭＳ 明朝" w:hint="eastAsia"/>
        </w:rPr>
        <w:t>３　乙は、前項の規定により、</w:t>
      </w:r>
      <w:r w:rsidR="00FF64BB">
        <w:rPr>
          <w:rFonts w:ascii="ＭＳ 明朝" w:hAnsi="ＭＳ 明朝" w:hint="eastAsia"/>
          <w:bCs/>
        </w:rPr>
        <w:t>本事業</w:t>
      </w:r>
      <w:r w:rsidRPr="00387F74">
        <w:rPr>
          <w:rFonts w:ascii="ＭＳ 明朝" w:hAnsi="ＭＳ 明朝" w:hint="eastAsia"/>
        </w:rPr>
        <w:t>の一部を第三者に委任し、又は請け負わせた場合は、法令等により資格、免許等を必要とする業務について、当該資格等を証する書面の写しを甲に提出するものとする。</w:t>
      </w:r>
    </w:p>
    <w:p w14:paraId="00F65654" w14:textId="1443EC7C" w:rsidR="00312042" w:rsidRPr="00387F74" w:rsidRDefault="00312042" w:rsidP="00312042">
      <w:pPr>
        <w:ind w:left="227" w:hangingChars="100" w:hanging="227"/>
        <w:rPr>
          <w:rFonts w:ascii="ＭＳ 明朝" w:hAnsi="ＭＳ 明朝"/>
        </w:rPr>
      </w:pPr>
      <w:r w:rsidRPr="00387F74">
        <w:rPr>
          <w:rFonts w:ascii="ＭＳ 明朝" w:hAnsi="ＭＳ 明朝" w:hint="eastAsia"/>
        </w:rPr>
        <w:t>４　乙は、堺市入札参加有資格者の入札参加停止等に関する要綱（平成１１年制定）第２条第１項の規定による参加停止</w:t>
      </w:r>
      <w:r w:rsidR="00FF64BB" w:rsidRPr="00387F74">
        <w:rPr>
          <w:rFonts w:ascii="ＭＳ 明朝" w:hAnsi="ＭＳ 明朝" w:hint="eastAsia"/>
        </w:rPr>
        <w:t>入札</w:t>
      </w:r>
      <w:r w:rsidRPr="00387F74">
        <w:rPr>
          <w:rFonts w:ascii="ＭＳ 明朝" w:hAnsi="ＭＳ 明朝" w:hint="eastAsia"/>
        </w:rPr>
        <w:t>の措置を受けた者</w:t>
      </w:r>
      <w:r w:rsidR="00CC0C3D">
        <w:rPr>
          <w:rFonts w:ascii="ＭＳ 明朝" w:hAnsi="ＭＳ 明朝" w:hint="eastAsia"/>
        </w:rPr>
        <w:t>並びに</w:t>
      </w:r>
      <w:r w:rsidRPr="00387F74">
        <w:rPr>
          <w:rFonts w:ascii="ＭＳ 明朝" w:hAnsi="ＭＳ 明朝" w:hint="eastAsia"/>
        </w:rPr>
        <w:t>堺市契約関係暴力団排除</w:t>
      </w:r>
      <w:r w:rsidRPr="00387F74">
        <w:rPr>
          <w:rFonts w:ascii="ＭＳ 明朝" w:hAnsi="ＭＳ 明朝" w:hint="eastAsia"/>
        </w:rPr>
        <w:lastRenderedPageBreak/>
        <w:t>措置要綱（平成２４年制定）第３条第１項の規定による入札参加除外の措置を受けた者並びに第２条第１項第４号及び第５号に該当する者を</w:t>
      </w:r>
      <w:r w:rsidR="00FF64BB">
        <w:rPr>
          <w:rFonts w:ascii="ＭＳ 明朝" w:hAnsi="ＭＳ 明朝" w:hint="eastAsia"/>
          <w:bCs/>
        </w:rPr>
        <w:t>本事業</w:t>
      </w:r>
      <w:r w:rsidRPr="00387F74">
        <w:rPr>
          <w:rFonts w:ascii="ＭＳ 明朝" w:hAnsi="ＭＳ 明朝" w:hint="eastAsia"/>
        </w:rPr>
        <w:t>の一部の委任又は請負の相手方としてはならない。</w:t>
      </w:r>
    </w:p>
    <w:p w14:paraId="055A90B0" w14:textId="3E81A60C" w:rsidR="00312042" w:rsidRPr="00387F74" w:rsidRDefault="00312042" w:rsidP="00312042">
      <w:pPr>
        <w:ind w:left="227" w:hangingChars="100" w:hanging="227"/>
        <w:rPr>
          <w:rFonts w:ascii="ＭＳ 明朝" w:hAnsi="ＭＳ 明朝"/>
        </w:rPr>
      </w:pPr>
      <w:r w:rsidRPr="00387F74">
        <w:rPr>
          <w:rFonts w:ascii="ＭＳ 明朝" w:hAnsi="ＭＳ 明朝" w:hint="eastAsia"/>
        </w:rPr>
        <w:t>５　乙は、第２項の規定により、</w:t>
      </w:r>
      <w:r w:rsidR="00FF64BB">
        <w:rPr>
          <w:rFonts w:ascii="ＭＳ 明朝" w:hAnsi="ＭＳ 明朝" w:hint="eastAsia"/>
          <w:bCs/>
        </w:rPr>
        <w:t>本事業</w:t>
      </w:r>
      <w:r w:rsidRPr="00387F74">
        <w:rPr>
          <w:rFonts w:ascii="ＭＳ 明朝" w:hAnsi="ＭＳ 明朝" w:hint="eastAsia"/>
        </w:rPr>
        <w:t>の一部を第三者に委任し、又は請け負わせる場合は、当該委任又は請負の相手方から、暴力団員による不当な行為の防止等に関する法律（平成３年法律第７７号。以下「暴対法」という。）第２条第６号に規定する暴力団員（以下「暴力団員」という。）又は堺市暴力団排除条例（平成２４年条例第３５号）第２条第３号に規定する暴力団密接関係者（以下「暴力団密接関係者」という。）でない旨の誓約書を徴収し、その写しを甲に提出しなければならない。ただし、甲が必要でないと判断した場合は、この限りではない。</w:t>
      </w:r>
    </w:p>
    <w:p w14:paraId="7E6D5DF1" w14:textId="77777777" w:rsidR="00312042" w:rsidRDefault="00312042" w:rsidP="00312042">
      <w:pPr>
        <w:ind w:firstLineChars="100" w:firstLine="227"/>
        <w:rPr>
          <w:rFonts w:ascii="ＭＳ 明朝" w:hAnsi="ＭＳ 明朝"/>
        </w:rPr>
      </w:pPr>
    </w:p>
    <w:p w14:paraId="44B9E01E" w14:textId="77777777" w:rsidR="00312042" w:rsidRPr="000D01A5" w:rsidRDefault="00312042" w:rsidP="00312042">
      <w:pPr>
        <w:ind w:firstLineChars="100" w:firstLine="227"/>
        <w:rPr>
          <w:rFonts w:ascii="ＭＳ 明朝" w:hAnsi="ＭＳ 明朝"/>
        </w:rPr>
      </w:pPr>
      <w:r w:rsidRPr="000D01A5">
        <w:rPr>
          <w:rFonts w:ascii="ＭＳ 明朝" w:hAnsi="ＭＳ 明朝" w:hint="eastAsia"/>
        </w:rPr>
        <w:t>（不当介入等に対する措置）</w:t>
      </w:r>
    </w:p>
    <w:p w14:paraId="29D7B957" w14:textId="77777777" w:rsidR="00312042" w:rsidRPr="000D01A5" w:rsidRDefault="00312042" w:rsidP="00312042">
      <w:pPr>
        <w:ind w:left="227" w:hangingChars="100" w:hanging="227"/>
        <w:rPr>
          <w:rFonts w:ascii="ＭＳ 明朝" w:hAnsi="ＭＳ 明朝"/>
        </w:rPr>
      </w:pPr>
      <w:r w:rsidRPr="000D01A5">
        <w:rPr>
          <w:rFonts w:ascii="ＭＳ 明朝" w:hAnsi="ＭＳ 明朝" w:hint="eastAsia"/>
        </w:rPr>
        <w:t>第</w:t>
      </w:r>
      <w:r>
        <w:rPr>
          <w:rFonts w:ascii="ＭＳ 明朝" w:hAnsi="ＭＳ 明朝" w:hint="eastAsia"/>
        </w:rPr>
        <w:t>７</w:t>
      </w:r>
      <w:r w:rsidRPr="000D01A5">
        <w:rPr>
          <w:rFonts w:ascii="ＭＳ 明朝" w:hAnsi="ＭＳ 明朝" w:hint="eastAsia"/>
        </w:rPr>
        <w:t>条　乙は、この協定の履行に当たり、暴力団員又は暴力団密接関係者から、暴対法第２条第２号に規定する暴力団を利することとなるような社会通念上不当な要求又は契約の適正な履行を妨げる行為（以下「不当介入等」という。）を受けたときは、直ちに甲に報告するとともに、警察に通報しなければならない。</w:t>
      </w:r>
    </w:p>
    <w:p w14:paraId="53EDFB4C" w14:textId="4219320D" w:rsidR="00312042" w:rsidRPr="000D01A5" w:rsidRDefault="00312042" w:rsidP="00312042">
      <w:pPr>
        <w:ind w:left="227" w:hangingChars="100" w:hanging="227"/>
        <w:rPr>
          <w:rFonts w:ascii="ＭＳ 明朝" w:hAnsi="ＭＳ 明朝"/>
        </w:rPr>
      </w:pPr>
      <w:r w:rsidRPr="000D01A5">
        <w:rPr>
          <w:rFonts w:ascii="ＭＳ 明朝" w:hAnsi="ＭＳ 明朝" w:hint="eastAsia"/>
        </w:rPr>
        <w:t>２　乙は、前条第２項の規定により、</w:t>
      </w:r>
      <w:r w:rsidR="00FF64BB">
        <w:rPr>
          <w:rFonts w:ascii="ＭＳ 明朝" w:hAnsi="ＭＳ 明朝" w:hint="eastAsia"/>
          <w:bCs/>
        </w:rPr>
        <w:t>本事業</w:t>
      </w:r>
      <w:r w:rsidRPr="000D01A5">
        <w:rPr>
          <w:rFonts w:ascii="ＭＳ 明朝" w:hAnsi="ＭＳ 明朝" w:hint="eastAsia"/>
        </w:rPr>
        <w:t>の一部を第三者に委任し、又は請け負わせた場合は、当該委任又は請負の相手方が暴力団員又は暴力団密接関係者から不当介入等を受けたときは、直ちに甲に報告するとともに、当該相手方に対して警察に通報するよう指導しなければならない。</w:t>
      </w:r>
    </w:p>
    <w:p w14:paraId="6BCE7164" w14:textId="77777777" w:rsidR="00312042" w:rsidRDefault="00312042" w:rsidP="00312042">
      <w:pPr>
        <w:ind w:left="227" w:hangingChars="100" w:hanging="227"/>
        <w:rPr>
          <w:rFonts w:ascii="ＭＳ 明朝" w:hAnsi="ＭＳ 明朝"/>
        </w:rPr>
      </w:pPr>
      <w:r w:rsidRPr="000D01A5">
        <w:rPr>
          <w:rFonts w:ascii="ＭＳ 明朝" w:hAnsi="ＭＳ 明朝" w:hint="eastAsia"/>
        </w:rPr>
        <w:t>３　乙は、第１項又は前項の規定による報告及び通報により、本市が行う調査及び警察が行う捜査に協力しなければならない。</w:t>
      </w:r>
    </w:p>
    <w:p w14:paraId="69E100E9" w14:textId="77777777" w:rsidR="00312042" w:rsidRDefault="00312042" w:rsidP="00B96D05">
      <w:pPr>
        <w:rPr>
          <w:rFonts w:ascii="ＭＳ 明朝" w:hAnsi="ＭＳ 明朝"/>
        </w:rPr>
      </w:pPr>
    </w:p>
    <w:p w14:paraId="77ECE6F3" w14:textId="77777777" w:rsidR="00312042" w:rsidRPr="0041519F" w:rsidRDefault="00312042" w:rsidP="00312042">
      <w:pPr>
        <w:ind w:firstLineChars="100" w:firstLine="227"/>
        <w:rPr>
          <w:rFonts w:ascii="ＭＳ 明朝" w:hAnsi="ＭＳ 明朝"/>
        </w:rPr>
      </w:pPr>
      <w:r w:rsidRPr="0041519F">
        <w:rPr>
          <w:rFonts w:ascii="ＭＳ 明朝" w:hAnsi="ＭＳ 明朝" w:hint="eastAsia"/>
        </w:rPr>
        <w:t>（個人情報の取扱い）</w:t>
      </w:r>
    </w:p>
    <w:p w14:paraId="5664DF3A" w14:textId="7B62378A" w:rsidR="00312042" w:rsidRDefault="00312042" w:rsidP="00312042">
      <w:pPr>
        <w:ind w:left="227" w:hangingChars="100" w:hanging="227"/>
        <w:rPr>
          <w:rFonts w:ascii="ＭＳ 明朝" w:hAnsi="ＭＳ 明朝"/>
        </w:rPr>
      </w:pPr>
      <w:r w:rsidRPr="0041519F">
        <w:rPr>
          <w:rFonts w:ascii="ＭＳ 明朝" w:hAnsi="ＭＳ 明朝" w:hint="eastAsia"/>
        </w:rPr>
        <w:t>第</w:t>
      </w:r>
      <w:r w:rsidR="00021E17">
        <w:rPr>
          <w:rFonts w:ascii="ＭＳ 明朝" w:hAnsi="ＭＳ 明朝" w:hint="eastAsia"/>
        </w:rPr>
        <w:t>８</w:t>
      </w:r>
      <w:r w:rsidRPr="0041519F">
        <w:rPr>
          <w:rFonts w:ascii="ＭＳ 明朝" w:hAnsi="ＭＳ 明朝" w:hint="eastAsia"/>
        </w:rPr>
        <w:t>条　乙は、</w:t>
      </w:r>
      <w:r w:rsidR="00BA48E0">
        <w:rPr>
          <w:rFonts w:ascii="ＭＳ 明朝" w:hAnsi="ＭＳ 明朝" w:hint="eastAsia"/>
          <w:bCs/>
        </w:rPr>
        <w:t>本事業</w:t>
      </w:r>
      <w:r w:rsidRPr="0041519F">
        <w:rPr>
          <w:rFonts w:ascii="ＭＳ 明朝" w:hAnsi="ＭＳ 明朝" w:hint="eastAsia"/>
        </w:rPr>
        <w:t>の遂行上知り得た個人に関する情報の取扱いに当たっては、堺市個人情報保護条例</w:t>
      </w:r>
      <w:r w:rsidR="00580F6A" w:rsidRPr="00580F6A">
        <w:rPr>
          <w:rFonts w:ascii="ＭＳ 明朝" w:hAnsi="ＭＳ 明朝" w:hint="eastAsia"/>
        </w:rPr>
        <w:t>（平成１４年条例第３８号）</w:t>
      </w:r>
      <w:r w:rsidRPr="0041519F">
        <w:rPr>
          <w:rFonts w:ascii="ＭＳ 明朝" w:hAnsi="ＭＳ 明朝" w:hint="eastAsia"/>
        </w:rPr>
        <w:t>の規定及び別記「個人情報取扱特記事項」を遵守しなければならない。</w:t>
      </w:r>
    </w:p>
    <w:p w14:paraId="76D4A416" w14:textId="77777777" w:rsidR="00371749" w:rsidRPr="00893F30" w:rsidRDefault="00371749" w:rsidP="00312042">
      <w:pPr>
        <w:ind w:left="227" w:hangingChars="100" w:hanging="227"/>
        <w:rPr>
          <w:rFonts w:ascii="ＭＳ 明朝" w:hAnsi="ＭＳ 明朝"/>
        </w:rPr>
      </w:pPr>
    </w:p>
    <w:p w14:paraId="56A7CF09" w14:textId="77777777" w:rsidR="00371749" w:rsidRPr="005331CC" w:rsidRDefault="00371749" w:rsidP="00371749">
      <w:pPr>
        <w:autoSpaceDE w:val="0"/>
        <w:autoSpaceDN w:val="0"/>
        <w:spacing w:line="321" w:lineRule="exact"/>
        <w:ind w:leftChars="100" w:left="227"/>
        <w:rPr>
          <w:rFonts w:ascii="ＭＳ 明朝"/>
          <w:spacing w:val="20"/>
          <w:kern w:val="0"/>
        </w:rPr>
      </w:pPr>
      <w:r w:rsidRPr="005331CC">
        <w:rPr>
          <w:rFonts w:ascii="ＭＳ 明朝" w:hint="eastAsia"/>
          <w:spacing w:val="20"/>
          <w:kern w:val="0"/>
        </w:rPr>
        <w:t>（</w:t>
      </w:r>
      <w:r w:rsidRPr="00293D51">
        <w:rPr>
          <w:rFonts w:ascii="ＭＳ 明朝" w:hAnsi="ＭＳ 明朝" w:hint="eastAsia"/>
        </w:rPr>
        <w:t>監督員）</w:t>
      </w:r>
    </w:p>
    <w:p w14:paraId="7EBE6D99" w14:textId="77777777" w:rsidR="00371749" w:rsidRPr="00293D51" w:rsidRDefault="00371749" w:rsidP="00371749">
      <w:pPr>
        <w:autoSpaceDE w:val="0"/>
        <w:autoSpaceDN w:val="0"/>
        <w:spacing w:line="321" w:lineRule="exact"/>
        <w:ind w:left="227" w:hangingChars="100" w:hanging="227"/>
        <w:rPr>
          <w:rFonts w:ascii="ＭＳ 明朝" w:hAnsi="ＭＳ 明朝"/>
        </w:rPr>
      </w:pPr>
      <w:r w:rsidRPr="00293D51">
        <w:rPr>
          <w:rFonts w:ascii="ＭＳ 明朝" w:hAnsi="ＭＳ 明朝" w:hint="eastAsia"/>
        </w:rPr>
        <w:t>第９条　甲は、この協定の履行に関し、甲の指定する職員（以下「監督員」という。）を定めたときは、その氏名を乙に報告しなければならない。監督員を変更したときも、また同様とする。</w:t>
      </w:r>
    </w:p>
    <w:p w14:paraId="6A7F84E9" w14:textId="77777777" w:rsidR="00371749" w:rsidRPr="00293D51" w:rsidRDefault="00371749" w:rsidP="00371749">
      <w:pPr>
        <w:autoSpaceDE w:val="0"/>
        <w:autoSpaceDN w:val="0"/>
        <w:spacing w:line="321" w:lineRule="exact"/>
        <w:ind w:left="227" w:hangingChars="100" w:hanging="227"/>
        <w:rPr>
          <w:rFonts w:ascii="ＭＳ 明朝" w:hAnsi="ＭＳ 明朝"/>
        </w:rPr>
      </w:pPr>
      <w:r w:rsidRPr="00293D51">
        <w:rPr>
          <w:rFonts w:ascii="ＭＳ 明朝" w:hAnsi="ＭＳ 明朝" w:hint="eastAsia"/>
        </w:rPr>
        <w:t>２　監督員は、この協定の他の条項に定める職務を行う権限のほか、次に掲げる行為を行う権限を有する。</w:t>
      </w:r>
    </w:p>
    <w:p w14:paraId="391AC213" w14:textId="63C22477" w:rsidR="00371749" w:rsidRPr="00293D51" w:rsidRDefault="00371749" w:rsidP="00371749">
      <w:pPr>
        <w:autoSpaceDE w:val="0"/>
        <w:autoSpaceDN w:val="0"/>
        <w:spacing w:line="321" w:lineRule="exact"/>
        <w:ind w:leftChars="100" w:left="227"/>
        <w:rPr>
          <w:rFonts w:ascii="ＭＳ 明朝" w:hAnsi="ＭＳ 明朝"/>
        </w:rPr>
      </w:pPr>
      <w:r w:rsidRPr="00293D51">
        <w:rPr>
          <w:rFonts w:ascii="ＭＳ 明朝" w:hAnsi="ＭＳ 明朝"/>
        </w:rPr>
        <w:t xml:space="preserve">(1) </w:t>
      </w:r>
      <w:r w:rsidR="00BA48E0">
        <w:rPr>
          <w:rFonts w:ascii="ＭＳ 明朝" w:hAnsi="ＭＳ 明朝" w:hint="eastAsia"/>
          <w:bCs/>
        </w:rPr>
        <w:t>本事業</w:t>
      </w:r>
      <w:r w:rsidRPr="00293D51">
        <w:rPr>
          <w:rFonts w:ascii="ＭＳ 明朝" w:hAnsi="ＭＳ 明朝" w:hint="eastAsia"/>
        </w:rPr>
        <w:t>の進捗状況の確認及び履行状況の監督</w:t>
      </w:r>
    </w:p>
    <w:p w14:paraId="52942E2A" w14:textId="77777777" w:rsidR="00371749" w:rsidRPr="00293D51" w:rsidRDefault="00371749" w:rsidP="00371749">
      <w:pPr>
        <w:autoSpaceDE w:val="0"/>
        <w:autoSpaceDN w:val="0"/>
        <w:spacing w:line="321" w:lineRule="exact"/>
        <w:ind w:leftChars="100" w:left="454" w:hangingChars="100" w:hanging="227"/>
        <w:rPr>
          <w:rFonts w:ascii="ＭＳ 明朝" w:hAnsi="ＭＳ 明朝"/>
        </w:rPr>
      </w:pPr>
      <w:r w:rsidRPr="00293D51">
        <w:rPr>
          <w:rFonts w:ascii="ＭＳ 明朝" w:hAnsi="ＭＳ 明朝"/>
        </w:rPr>
        <w:t xml:space="preserve">(2) </w:t>
      </w:r>
      <w:r w:rsidRPr="00293D51">
        <w:rPr>
          <w:rFonts w:ascii="ＭＳ 明朝" w:hAnsi="ＭＳ 明朝" w:hint="eastAsia"/>
        </w:rPr>
        <w:t>協定の履行についての甲及び甲の業務責任者に対する指示、協議</w:t>
      </w:r>
    </w:p>
    <w:p w14:paraId="19BBE43E" w14:textId="77777777" w:rsidR="00371749" w:rsidRPr="00293D51" w:rsidRDefault="00371749" w:rsidP="00371749">
      <w:pPr>
        <w:autoSpaceDE w:val="0"/>
        <w:autoSpaceDN w:val="0"/>
        <w:spacing w:line="321" w:lineRule="exact"/>
        <w:ind w:leftChars="100" w:left="227"/>
        <w:rPr>
          <w:rFonts w:ascii="ＭＳ 明朝" w:hAnsi="ＭＳ 明朝"/>
        </w:rPr>
      </w:pPr>
      <w:r w:rsidRPr="00293D51">
        <w:rPr>
          <w:rFonts w:ascii="ＭＳ 明朝" w:hAnsi="ＭＳ 明朝"/>
        </w:rPr>
        <w:t xml:space="preserve">(3) </w:t>
      </w:r>
      <w:r w:rsidRPr="00293D51">
        <w:rPr>
          <w:rFonts w:ascii="ＭＳ 明朝" w:hAnsi="ＭＳ 明朝" w:hint="eastAsia"/>
        </w:rPr>
        <w:t>協定書類に基づき乙が作成した書類の承諾</w:t>
      </w:r>
    </w:p>
    <w:p w14:paraId="582FCFFA" w14:textId="77777777" w:rsidR="00371749" w:rsidRPr="00293D51" w:rsidRDefault="00371749" w:rsidP="00371749">
      <w:pPr>
        <w:autoSpaceDE w:val="0"/>
        <w:autoSpaceDN w:val="0"/>
        <w:spacing w:line="321" w:lineRule="exact"/>
        <w:ind w:leftChars="100" w:left="227"/>
        <w:rPr>
          <w:rFonts w:ascii="ＭＳ 明朝" w:hAnsi="ＭＳ 明朝"/>
        </w:rPr>
      </w:pPr>
      <w:r w:rsidRPr="00293D51">
        <w:rPr>
          <w:rFonts w:ascii="ＭＳ 明朝" w:hAnsi="ＭＳ 明朝"/>
        </w:rPr>
        <w:t xml:space="preserve">(4) </w:t>
      </w:r>
      <w:r w:rsidRPr="00293D51">
        <w:rPr>
          <w:rFonts w:ascii="ＭＳ 明朝" w:hAnsi="ＭＳ 明朝" w:hint="eastAsia"/>
        </w:rPr>
        <w:t>協定書類の記載内容に関する乙の確認又は質問に対する回答</w:t>
      </w:r>
    </w:p>
    <w:p w14:paraId="3D4A7F2A" w14:textId="77777777" w:rsidR="00371749" w:rsidRDefault="00371749" w:rsidP="00371749">
      <w:pPr>
        <w:autoSpaceDE w:val="0"/>
        <w:autoSpaceDN w:val="0"/>
        <w:spacing w:line="321" w:lineRule="exact"/>
        <w:ind w:leftChars="100" w:left="227"/>
        <w:rPr>
          <w:rFonts w:ascii="ＭＳ 明朝"/>
          <w:spacing w:val="20"/>
          <w:kern w:val="0"/>
        </w:rPr>
      </w:pPr>
    </w:p>
    <w:p w14:paraId="74E7D638" w14:textId="77777777" w:rsidR="00BE06FC" w:rsidRPr="005331CC" w:rsidRDefault="00BE06FC" w:rsidP="00371749">
      <w:pPr>
        <w:autoSpaceDE w:val="0"/>
        <w:autoSpaceDN w:val="0"/>
        <w:spacing w:line="321" w:lineRule="exact"/>
        <w:ind w:leftChars="100" w:left="227"/>
        <w:rPr>
          <w:rFonts w:ascii="ＭＳ 明朝" w:hint="eastAsia"/>
          <w:spacing w:val="20"/>
          <w:kern w:val="0"/>
        </w:rPr>
      </w:pPr>
    </w:p>
    <w:p w14:paraId="6DFD43D3" w14:textId="77777777" w:rsidR="00371749" w:rsidRPr="00293D51" w:rsidRDefault="00371749" w:rsidP="00371749">
      <w:pPr>
        <w:autoSpaceDE w:val="0"/>
        <w:autoSpaceDN w:val="0"/>
        <w:spacing w:line="321" w:lineRule="exact"/>
        <w:ind w:left="267" w:hangingChars="100" w:hanging="267"/>
        <w:rPr>
          <w:rFonts w:ascii="ＭＳ 明朝" w:hAnsi="ＭＳ 明朝"/>
        </w:rPr>
      </w:pPr>
      <w:r w:rsidRPr="005331CC">
        <w:rPr>
          <w:rFonts w:ascii="ＭＳ 明朝" w:hint="eastAsia"/>
          <w:spacing w:val="20"/>
          <w:kern w:val="0"/>
        </w:rPr>
        <w:lastRenderedPageBreak/>
        <w:t xml:space="preserve">　</w:t>
      </w:r>
      <w:r w:rsidRPr="00293D51">
        <w:rPr>
          <w:rFonts w:ascii="ＭＳ 明朝" w:hAnsi="ＭＳ 明朝" w:hint="eastAsia"/>
        </w:rPr>
        <w:t>（</w:t>
      </w:r>
      <w:r w:rsidR="0064485E">
        <w:rPr>
          <w:rFonts w:ascii="ＭＳ 明朝" w:hAnsi="ＭＳ 明朝" w:hint="eastAsia"/>
        </w:rPr>
        <w:t>事業</w:t>
      </w:r>
      <w:r w:rsidRPr="00293D51">
        <w:rPr>
          <w:rFonts w:ascii="ＭＳ 明朝" w:hAnsi="ＭＳ 明朝" w:hint="eastAsia"/>
        </w:rPr>
        <w:t>責任者）</w:t>
      </w:r>
    </w:p>
    <w:p w14:paraId="281FE021" w14:textId="098FF6EE" w:rsidR="00371749" w:rsidRPr="00293D51" w:rsidRDefault="00371749" w:rsidP="00371749">
      <w:pPr>
        <w:autoSpaceDE w:val="0"/>
        <w:autoSpaceDN w:val="0"/>
        <w:spacing w:line="321" w:lineRule="exact"/>
        <w:ind w:left="227" w:hangingChars="100" w:hanging="227"/>
        <w:rPr>
          <w:rFonts w:ascii="ＭＳ 明朝" w:hAnsi="ＭＳ 明朝"/>
        </w:rPr>
      </w:pPr>
      <w:r w:rsidRPr="00293D51">
        <w:rPr>
          <w:rFonts w:ascii="ＭＳ 明朝" w:hAnsi="ＭＳ 明朝" w:hint="eastAsia"/>
        </w:rPr>
        <w:t>第１０条　乙は、</w:t>
      </w:r>
      <w:r w:rsidR="00BA48E0">
        <w:rPr>
          <w:rFonts w:ascii="ＭＳ 明朝" w:hAnsi="ＭＳ 明朝" w:hint="eastAsia"/>
          <w:bCs/>
        </w:rPr>
        <w:t>本事業</w:t>
      </w:r>
      <w:r w:rsidRPr="00293D51">
        <w:rPr>
          <w:rFonts w:ascii="ＭＳ 明朝" w:hAnsi="ＭＳ 明朝" w:hint="eastAsia"/>
        </w:rPr>
        <w:t>を履行するに当たっては、</w:t>
      </w:r>
      <w:r w:rsidR="0064485E">
        <w:rPr>
          <w:rFonts w:ascii="ＭＳ 明朝" w:hAnsi="ＭＳ 明朝" w:hint="eastAsia"/>
        </w:rPr>
        <w:t>事業</w:t>
      </w:r>
      <w:r w:rsidRPr="00293D51">
        <w:rPr>
          <w:rFonts w:ascii="ＭＳ 明朝" w:hAnsi="ＭＳ 明朝" w:hint="eastAsia"/>
        </w:rPr>
        <w:t>責任者を定め、その氏名等を甲に報告するものとする。</w:t>
      </w:r>
      <w:r w:rsidR="0064485E">
        <w:rPr>
          <w:rFonts w:ascii="ＭＳ 明朝" w:hAnsi="ＭＳ 明朝" w:hint="eastAsia"/>
        </w:rPr>
        <w:t>事業</w:t>
      </w:r>
      <w:r w:rsidRPr="00293D51">
        <w:rPr>
          <w:rFonts w:ascii="ＭＳ 明朝" w:hAnsi="ＭＳ 明朝" w:hint="eastAsia"/>
        </w:rPr>
        <w:t>責任者を変更したときも、また同様とする。</w:t>
      </w:r>
    </w:p>
    <w:p w14:paraId="69E609CF" w14:textId="7EB5322A" w:rsidR="00312042" w:rsidRPr="008621A3" w:rsidRDefault="00371749" w:rsidP="008621A3">
      <w:pPr>
        <w:autoSpaceDE w:val="0"/>
        <w:autoSpaceDN w:val="0"/>
        <w:spacing w:line="321" w:lineRule="exact"/>
        <w:ind w:left="227" w:hangingChars="100" w:hanging="227"/>
        <w:rPr>
          <w:rFonts w:ascii="ＭＳ 明朝"/>
          <w:spacing w:val="20"/>
          <w:kern w:val="0"/>
        </w:rPr>
      </w:pPr>
      <w:r w:rsidRPr="00293D51">
        <w:rPr>
          <w:rFonts w:ascii="ＭＳ 明朝" w:hAnsi="ＭＳ 明朝" w:hint="eastAsia"/>
        </w:rPr>
        <w:t xml:space="preserve">２　</w:t>
      </w:r>
      <w:r w:rsidR="0064485E">
        <w:rPr>
          <w:rFonts w:ascii="ＭＳ 明朝" w:hAnsi="ＭＳ 明朝" w:hint="eastAsia"/>
        </w:rPr>
        <w:t>事業</w:t>
      </w:r>
      <w:r w:rsidRPr="00293D51">
        <w:rPr>
          <w:rFonts w:ascii="ＭＳ 明朝" w:hAnsi="ＭＳ 明朝" w:hint="eastAsia"/>
        </w:rPr>
        <w:t>責任者は、</w:t>
      </w:r>
      <w:r w:rsidR="00BA48E0">
        <w:rPr>
          <w:rFonts w:ascii="ＭＳ 明朝" w:hAnsi="ＭＳ 明朝" w:hint="eastAsia"/>
          <w:bCs/>
        </w:rPr>
        <w:t>本事業</w:t>
      </w:r>
      <w:r w:rsidRPr="00293D51">
        <w:rPr>
          <w:rFonts w:ascii="ＭＳ 明朝" w:hAnsi="ＭＳ 明朝" w:hint="eastAsia"/>
        </w:rPr>
        <w:t>の履行に関し、その運営及び取締りを行うほか、履行期間の変更、</w:t>
      </w:r>
      <w:r w:rsidR="0064485E">
        <w:rPr>
          <w:rFonts w:ascii="ＭＳ 明朝" w:hAnsi="ＭＳ 明朝" w:hint="eastAsia"/>
        </w:rPr>
        <w:t>事業</w:t>
      </w:r>
      <w:r w:rsidRPr="00293D51">
        <w:rPr>
          <w:rFonts w:ascii="ＭＳ 明朝" w:hAnsi="ＭＳ 明朝" w:hint="eastAsia"/>
        </w:rPr>
        <w:t>関係者に関する措置請求並びに契約の解除に係る権限を除き、この</w:t>
      </w:r>
      <w:r w:rsidR="008621A3" w:rsidRPr="00293D51">
        <w:rPr>
          <w:rFonts w:ascii="ＭＳ 明朝" w:hAnsi="ＭＳ 明朝" w:hint="eastAsia"/>
        </w:rPr>
        <w:t>協定</w:t>
      </w:r>
      <w:r w:rsidRPr="00293D51">
        <w:rPr>
          <w:rFonts w:ascii="ＭＳ 明朝" w:hAnsi="ＭＳ 明朝" w:hint="eastAsia"/>
        </w:rPr>
        <w:t>に基づく受注者の一切の権限を行使することができる。</w:t>
      </w:r>
    </w:p>
    <w:p w14:paraId="39133067" w14:textId="77777777" w:rsidR="00371749" w:rsidRPr="008621A3" w:rsidRDefault="00371749" w:rsidP="00B96D05">
      <w:pPr>
        <w:rPr>
          <w:rFonts w:ascii="ＭＳ 明朝" w:hAnsi="ＭＳ 明朝"/>
        </w:rPr>
      </w:pPr>
    </w:p>
    <w:p w14:paraId="3034AFF8" w14:textId="77777777" w:rsidR="00021E17" w:rsidRPr="0041519F" w:rsidRDefault="00021E17" w:rsidP="00021E17">
      <w:pPr>
        <w:ind w:firstLineChars="100" w:firstLine="227"/>
        <w:rPr>
          <w:rFonts w:ascii="ＭＳ 明朝" w:hAnsi="ＭＳ 明朝"/>
        </w:rPr>
      </w:pPr>
      <w:r w:rsidRPr="0041519F">
        <w:rPr>
          <w:rFonts w:ascii="ＭＳ 明朝" w:hAnsi="ＭＳ 明朝" w:hint="eastAsia"/>
        </w:rPr>
        <w:t>（</w:t>
      </w:r>
      <w:r>
        <w:rPr>
          <w:rFonts w:ascii="ＭＳ 明朝" w:hAnsi="ＭＳ 明朝" w:hint="eastAsia"/>
        </w:rPr>
        <w:t>利用料金</w:t>
      </w:r>
      <w:r w:rsidRPr="0041519F">
        <w:rPr>
          <w:rFonts w:ascii="ＭＳ 明朝" w:hAnsi="ＭＳ 明朝" w:hint="eastAsia"/>
        </w:rPr>
        <w:t>）</w:t>
      </w:r>
    </w:p>
    <w:p w14:paraId="704F7AAF" w14:textId="77777777" w:rsidR="00021E17" w:rsidRPr="00CC0C3D" w:rsidRDefault="00021E17" w:rsidP="00021E17">
      <w:pPr>
        <w:ind w:left="227" w:hangingChars="100" w:hanging="227"/>
        <w:rPr>
          <w:rFonts w:ascii="ＭＳ 明朝" w:hAnsi="ＭＳ 明朝"/>
        </w:rPr>
      </w:pPr>
      <w:r w:rsidRPr="0041519F">
        <w:rPr>
          <w:rFonts w:ascii="ＭＳ 明朝" w:hAnsi="ＭＳ 明朝" w:hint="eastAsia"/>
        </w:rPr>
        <w:t>第</w:t>
      </w:r>
      <w:r w:rsidR="008621A3">
        <w:rPr>
          <w:rFonts w:ascii="ＭＳ 明朝" w:hAnsi="ＭＳ 明朝" w:hint="eastAsia"/>
        </w:rPr>
        <w:t>１１</w:t>
      </w:r>
      <w:r w:rsidRPr="0041519F">
        <w:rPr>
          <w:rFonts w:ascii="ＭＳ 明朝" w:hAnsi="ＭＳ 明朝" w:hint="eastAsia"/>
        </w:rPr>
        <w:t>条</w:t>
      </w:r>
      <w:r>
        <w:rPr>
          <w:rFonts w:ascii="ＭＳ 明朝" w:hAnsi="ＭＳ 明朝" w:hint="eastAsia"/>
        </w:rPr>
        <w:t xml:space="preserve">　乙は、</w:t>
      </w:r>
      <w:r w:rsidR="00292118">
        <w:rPr>
          <w:rFonts w:ascii="ＭＳ 明朝" w:hAnsi="ＭＳ 明朝" w:hint="eastAsia"/>
        </w:rPr>
        <w:t>利用者</w:t>
      </w:r>
      <w:r w:rsidRPr="00CC0C3D">
        <w:rPr>
          <w:rFonts w:ascii="ＭＳ 明朝" w:hAnsi="ＭＳ 明朝" w:hint="eastAsia"/>
        </w:rPr>
        <w:t>から利用料金を徴収し、自らの収入とすることができる。</w:t>
      </w:r>
    </w:p>
    <w:p w14:paraId="34227141" w14:textId="77777777" w:rsidR="00021E17" w:rsidRPr="00CC0C3D" w:rsidRDefault="00021E17" w:rsidP="00021E17">
      <w:pPr>
        <w:rPr>
          <w:rFonts w:ascii="ＭＳ 明朝" w:hAnsi="ＭＳ 明朝"/>
        </w:rPr>
      </w:pPr>
    </w:p>
    <w:p w14:paraId="285F90D3" w14:textId="77777777" w:rsidR="00021E17" w:rsidRPr="00CC0C3D" w:rsidRDefault="00021E17" w:rsidP="00021E17">
      <w:pPr>
        <w:rPr>
          <w:rFonts w:ascii="ＭＳ 明朝" w:hAnsi="ＭＳ 明朝"/>
        </w:rPr>
      </w:pPr>
      <w:r w:rsidRPr="00CC0C3D">
        <w:rPr>
          <w:rFonts w:ascii="ＭＳ 明朝" w:hAnsi="ＭＳ 明朝" w:hint="eastAsia"/>
        </w:rPr>
        <w:t xml:space="preserve">　（納付金）</w:t>
      </w:r>
    </w:p>
    <w:p w14:paraId="7543A9B1" w14:textId="67632F10" w:rsidR="00312042" w:rsidRDefault="008621A3" w:rsidP="000C31C0">
      <w:pPr>
        <w:ind w:left="227" w:hangingChars="100" w:hanging="227"/>
        <w:rPr>
          <w:rFonts w:ascii="ＭＳ 明朝" w:hAnsi="ＭＳ 明朝"/>
        </w:rPr>
      </w:pPr>
      <w:r>
        <w:rPr>
          <w:rFonts w:ascii="ＭＳ 明朝" w:hAnsi="ＭＳ 明朝" w:hint="eastAsia"/>
        </w:rPr>
        <w:t>第１２</w:t>
      </w:r>
      <w:r w:rsidR="00021E17">
        <w:rPr>
          <w:rFonts w:ascii="ＭＳ 明朝" w:hAnsi="ＭＳ 明朝" w:hint="eastAsia"/>
        </w:rPr>
        <w:t xml:space="preserve">条　</w:t>
      </w:r>
      <w:r w:rsidR="00600FD9">
        <w:rPr>
          <w:rFonts w:ascii="ＭＳ 明朝" w:hAnsi="ＭＳ 明朝" w:hint="eastAsia"/>
        </w:rPr>
        <w:t>乙は、</w:t>
      </w:r>
      <w:r w:rsidR="00021E17" w:rsidRPr="0041519F">
        <w:rPr>
          <w:rFonts w:ascii="ＭＳ 明朝" w:hAnsi="ＭＳ 明朝" w:hint="eastAsia"/>
        </w:rPr>
        <w:t>各年度</w:t>
      </w:r>
      <w:r w:rsidR="00021E17" w:rsidRPr="00E33726">
        <w:rPr>
          <w:rFonts w:ascii="ＭＳ 明朝" w:hAnsi="ＭＳ 明朝" w:hint="eastAsia"/>
        </w:rPr>
        <w:t>における</w:t>
      </w:r>
      <w:r w:rsidR="00292118" w:rsidRPr="00E33726">
        <w:rPr>
          <w:rFonts w:ascii="ＭＳ 明朝" w:hAnsi="ＭＳ 明朝" w:hint="eastAsia"/>
        </w:rPr>
        <w:t>本</w:t>
      </w:r>
      <w:r w:rsidR="006A6510" w:rsidRPr="00E33726">
        <w:rPr>
          <w:rFonts w:ascii="ＭＳ 明朝" w:hAnsi="ＭＳ 明朝" w:hint="eastAsia"/>
        </w:rPr>
        <w:t>事業</w:t>
      </w:r>
      <w:r w:rsidR="00021E17" w:rsidRPr="00E33726">
        <w:rPr>
          <w:rFonts w:ascii="ＭＳ 明朝" w:hAnsi="ＭＳ 明朝" w:hint="eastAsia"/>
        </w:rPr>
        <w:t>に係</w:t>
      </w:r>
      <w:r w:rsidR="00021E17">
        <w:rPr>
          <w:rFonts w:ascii="ＭＳ 明朝" w:hAnsi="ＭＳ 明朝" w:hint="eastAsia"/>
        </w:rPr>
        <w:t>る</w:t>
      </w:r>
      <w:r w:rsidR="00243E7A">
        <w:rPr>
          <w:rFonts w:ascii="ＭＳ 明朝" w:hAnsi="ＭＳ 明朝" w:hint="eastAsia"/>
        </w:rPr>
        <w:t>売上</w:t>
      </w:r>
      <w:r w:rsidR="00021E17">
        <w:rPr>
          <w:rFonts w:ascii="ＭＳ 明朝" w:hAnsi="ＭＳ 明朝" w:hint="eastAsia"/>
        </w:rPr>
        <w:t>の</w:t>
      </w:r>
      <w:r w:rsidR="00021E17" w:rsidRPr="00BE06FC">
        <w:rPr>
          <w:rFonts w:ascii="ＭＳ 明朝" w:hAnsi="ＭＳ 明朝" w:hint="eastAsia"/>
        </w:rPr>
        <w:t>○</w:t>
      </w:r>
      <w:r w:rsidR="007F3F01" w:rsidRPr="00BE06FC">
        <w:rPr>
          <w:rFonts w:ascii="ＭＳ 明朝" w:hAnsi="ＭＳ 明朝" w:hint="eastAsia"/>
        </w:rPr>
        <w:t>％</w:t>
      </w:r>
      <w:r w:rsidR="00021E17" w:rsidRPr="00BE06FC">
        <w:rPr>
          <w:rFonts w:ascii="ＭＳ 明朝" w:hAnsi="ＭＳ 明朝" w:hint="eastAsia"/>
        </w:rPr>
        <w:t>（</w:t>
      </w:r>
      <w:r w:rsidR="00021E17">
        <w:rPr>
          <w:rFonts w:ascii="ＭＳ 明朝" w:hAnsi="ＭＳ 明朝" w:hint="eastAsia"/>
        </w:rPr>
        <w:t>１円</w:t>
      </w:r>
      <w:r w:rsidR="00600FD9">
        <w:rPr>
          <w:rFonts w:ascii="ＭＳ 明朝" w:hAnsi="ＭＳ 明朝" w:hint="eastAsia"/>
        </w:rPr>
        <w:t>未満切上げ）</w:t>
      </w:r>
      <w:r w:rsidR="00021E17" w:rsidRPr="0041519F">
        <w:rPr>
          <w:rFonts w:ascii="ＭＳ 明朝" w:hAnsi="ＭＳ 明朝" w:hint="eastAsia"/>
        </w:rPr>
        <w:t>を納付金として当該年度終了後１か月以内に</w:t>
      </w:r>
      <w:r w:rsidR="0010636E">
        <w:rPr>
          <w:rFonts w:ascii="ＭＳ 明朝" w:hAnsi="ＭＳ 明朝" w:hint="eastAsia"/>
        </w:rPr>
        <w:t>、甲が指定する方法により</w:t>
      </w:r>
      <w:r w:rsidR="00021E17" w:rsidRPr="0041519F">
        <w:rPr>
          <w:rFonts w:ascii="ＭＳ 明朝" w:hAnsi="ＭＳ 明朝" w:hint="eastAsia"/>
        </w:rPr>
        <w:t>支払うものとする。</w:t>
      </w:r>
    </w:p>
    <w:p w14:paraId="3FD1F099" w14:textId="77777777" w:rsidR="000C31C0" w:rsidRPr="007F3F01" w:rsidRDefault="000C31C0" w:rsidP="000C31C0">
      <w:pPr>
        <w:rPr>
          <w:rFonts w:ascii="ＭＳ 明朝" w:hAnsi="ＭＳ 明朝"/>
        </w:rPr>
      </w:pPr>
    </w:p>
    <w:p w14:paraId="7407FCD0" w14:textId="77777777" w:rsidR="000C31C0" w:rsidRPr="000C31C0" w:rsidRDefault="000C31C0" w:rsidP="000C31C0">
      <w:pPr>
        <w:ind w:firstLineChars="100" w:firstLine="227"/>
        <w:rPr>
          <w:rFonts w:ascii="ＭＳ 明朝" w:hAnsi="ＭＳ 明朝"/>
        </w:rPr>
      </w:pPr>
      <w:r w:rsidRPr="000C31C0">
        <w:rPr>
          <w:rFonts w:ascii="ＭＳ 明朝" w:hAnsi="ＭＳ 明朝" w:hint="eastAsia"/>
        </w:rPr>
        <w:t>（権利義務の譲渡の禁止）</w:t>
      </w:r>
    </w:p>
    <w:p w14:paraId="717AB298" w14:textId="77777777" w:rsidR="000C31C0" w:rsidRDefault="000C31C0" w:rsidP="000C31C0">
      <w:pPr>
        <w:ind w:left="227" w:hangingChars="100" w:hanging="227"/>
        <w:rPr>
          <w:rFonts w:ascii="ＭＳ 明朝" w:hAnsi="ＭＳ 明朝"/>
        </w:rPr>
      </w:pPr>
      <w:r w:rsidRPr="000C31C0">
        <w:rPr>
          <w:rFonts w:ascii="ＭＳ 明朝" w:hAnsi="ＭＳ 明朝" w:hint="eastAsia"/>
        </w:rPr>
        <w:t>第</w:t>
      </w:r>
      <w:r w:rsidR="008621A3">
        <w:rPr>
          <w:rFonts w:ascii="ＭＳ 明朝" w:hAnsi="ＭＳ 明朝" w:hint="eastAsia"/>
        </w:rPr>
        <w:t>１３</w:t>
      </w:r>
      <w:r w:rsidRPr="000C31C0">
        <w:rPr>
          <w:rFonts w:ascii="ＭＳ 明朝" w:hAnsi="ＭＳ 明朝" w:hint="eastAsia"/>
        </w:rPr>
        <w:t>条　乙は、この基本により生じる権利又は義務を第三者に譲渡し、又は承継させてはならない。ただし、事前に甲の承認を受けたものについては、この限りではない。</w:t>
      </w:r>
    </w:p>
    <w:p w14:paraId="0B2254F4" w14:textId="77777777" w:rsidR="000C31C0" w:rsidRDefault="000C31C0" w:rsidP="000C31C0">
      <w:pPr>
        <w:rPr>
          <w:rFonts w:ascii="ＭＳ 明朝" w:hAnsi="ＭＳ 明朝"/>
        </w:rPr>
      </w:pPr>
    </w:p>
    <w:p w14:paraId="3F21BF20" w14:textId="77777777" w:rsidR="0066380A" w:rsidRPr="0066380A" w:rsidRDefault="0066380A" w:rsidP="0066380A">
      <w:pPr>
        <w:ind w:firstLineChars="100" w:firstLine="227"/>
        <w:rPr>
          <w:rFonts w:ascii="ＭＳ 明朝" w:hAnsi="ＭＳ 明朝"/>
        </w:rPr>
      </w:pPr>
      <w:r w:rsidRPr="0066380A">
        <w:rPr>
          <w:rFonts w:ascii="ＭＳ 明朝" w:hAnsi="ＭＳ 明朝" w:hint="eastAsia"/>
        </w:rPr>
        <w:t>（変更の届出）</w:t>
      </w:r>
    </w:p>
    <w:p w14:paraId="0CAE0818" w14:textId="77777777" w:rsidR="000C31C0" w:rsidRDefault="0066380A" w:rsidP="0066380A">
      <w:pPr>
        <w:ind w:left="227" w:hangingChars="100" w:hanging="227"/>
        <w:rPr>
          <w:rFonts w:ascii="ＭＳ 明朝" w:hAnsi="ＭＳ 明朝"/>
        </w:rPr>
      </w:pPr>
      <w:r w:rsidRPr="0066380A">
        <w:rPr>
          <w:rFonts w:ascii="ＭＳ 明朝" w:hAnsi="ＭＳ 明朝" w:hint="eastAsia"/>
        </w:rPr>
        <w:t>第</w:t>
      </w:r>
      <w:r w:rsidR="008621A3">
        <w:rPr>
          <w:rFonts w:ascii="ＭＳ 明朝" w:hAnsi="ＭＳ 明朝" w:hint="eastAsia"/>
        </w:rPr>
        <w:t>１４</w:t>
      </w:r>
      <w:r w:rsidRPr="0066380A">
        <w:rPr>
          <w:rFonts w:ascii="ＭＳ 明朝" w:hAnsi="ＭＳ 明朝" w:hint="eastAsia"/>
        </w:rPr>
        <w:t>条　乙は、名称、所在地</w:t>
      </w:r>
      <w:r>
        <w:rPr>
          <w:rFonts w:ascii="ＭＳ 明朝" w:hAnsi="ＭＳ 明朝" w:hint="eastAsia"/>
        </w:rPr>
        <w:t>及び</w:t>
      </w:r>
      <w:r w:rsidRPr="0066380A">
        <w:rPr>
          <w:rFonts w:ascii="ＭＳ 明朝" w:hAnsi="ＭＳ 明朝" w:hint="eastAsia"/>
        </w:rPr>
        <w:t>代表者のいずれかに変更があったときは、速やかに甲に届け出なければならない。</w:t>
      </w:r>
    </w:p>
    <w:p w14:paraId="0B792F8D" w14:textId="77777777" w:rsidR="000C31C0" w:rsidRDefault="000C31C0" w:rsidP="000C31C0">
      <w:pPr>
        <w:rPr>
          <w:rFonts w:ascii="ＭＳ 明朝" w:hAnsi="ＭＳ 明朝"/>
        </w:rPr>
      </w:pPr>
    </w:p>
    <w:p w14:paraId="4321FBDB" w14:textId="77777777" w:rsidR="0066380A" w:rsidRPr="0066380A" w:rsidRDefault="0066380A" w:rsidP="0066380A">
      <w:pPr>
        <w:ind w:firstLineChars="100" w:firstLine="227"/>
        <w:rPr>
          <w:rFonts w:ascii="ＭＳ 明朝" w:hAnsi="ＭＳ 明朝"/>
        </w:rPr>
      </w:pPr>
      <w:r w:rsidRPr="0066380A">
        <w:rPr>
          <w:rFonts w:ascii="ＭＳ 明朝" w:hAnsi="ＭＳ 明朝" w:hint="eastAsia"/>
        </w:rPr>
        <w:t>（特許権等の使用）</w:t>
      </w:r>
    </w:p>
    <w:p w14:paraId="09C7CCEA" w14:textId="77777777" w:rsidR="0066380A" w:rsidRDefault="0066380A" w:rsidP="0066380A">
      <w:pPr>
        <w:ind w:left="227" w:hangingChars="100" w:hanging="227"/>
        <w:rPr>
          <w:rFonts w:ascii="ＭＳ 明朝" w:hAnsi="ＭＳ 明朝"/>
        </w:rPr>
      </w:pPr>
      <w:r w:rsidRPr="0066380A">
        <w:rPr>
          <w:rFonts w:ascii="ＭＳ 明朝" w:hAnsi="ＭＳ 明朝" w:hint="eastAsia"/>
        </w:rPr>
        <w:t>第</w:t>
      </w:r>
      <w:r w:rsidR="008621A3">
        <w:rPr>
          <w:rFonts w:ascii="ＭＳ 明朝" w:hAnsi="ＭＳ 明朝" w:hint="eastAsia"/>
        </w:rPr>
        <w:t>１５</w:t>
      </w:r>
      <w:r w:rsidRPr="0066380A">
        <w:rPr>
          <w:rFonts w:ascii="ＭＳ 明朝" w:hAnsi="ＭＳ 明朝" w:hint="eastAsia"/>
        </w:rPr>
        <w:t>条　乙は、特許権等の知的財産権の対象となっている第三者の技術、資料等を使用するときは、その使用に関する一切の責任を負うものとする。</w:t>
      </w:r>
    </w:p>
    <w:p w14:paraId="510CE401" w14:textId="77777777" w:rsidR="0066380A" w:rsidRDefault="0066380A" w:rsidP="000C31C0">
      <w:pPr>
        <w:rPr>
          <w:rFonts w:ascii="ＭＳ 明朝" w:hAnsi="ＭＳ 明朝"/>
        </w:rPr>
      </w:pPr>
    </w:p>
    <w:p w14:paraId="7693E0A3" w14:textId="77777777" w:rsidR="00C81E75" w:rsidRPr="00C81E75" w:rsidRDefault="00C81E75" w:rsidP="00C81E75">
      <w:pPr>
        <w:ind w:firstLineChars="100" w:firstLine="227"/>
        <w:rPr>
          <w:rFonts w:ascii="ＭＳ 明朝" w:hAnsi="ＭＳ 明朝"/>
        </w:rPr>
      </w:pPr>
      <w:r w:rsidRPr="00C81E75">
        <w:rPr>
          <w:rFonts w:ascii="ＭＳ 明朝" w:hAnsi="ＭＳ 明朝" w:hint="eastAsia"/>
        </w:rPr>
        <w:t>（管轄裁判所）</w:t>
      </w:r>
    </w:p>
    <w:p w14:paraId="221DCB19" w14:textId="77777777" w:rsidR="00C81E75" w:rsidRDefault="00C81E75" w:rsidP="00C81E75">
      <w:pPr>
        <w:ind w:left="227" w:hangingChars="100" w:hanging="227"/>
        <w:rPr>
          <w:rFonts w:ascii="ＭＳ 明朝" w:hAnsi="ＭＳ 明朝"/>
        </w:rPr>
      </w:pPr>
      <w:r w:rsidRPr="00C81E75">
        <w:rPr>
          <w:rFonts w:ascii="ＭＳ 明朝" w:hAnsi="ＭＳ 明朝" w:hint="eastAsia"/>
        </w:rPr>
        <w:t>第</w:t>
      </w:r>
      <w:r w:rsidR="008621A3">
        <w:rPr>
          <w:rFonts w:ascii="ＭＳ 明朝" w:hAnsi="ＭＳ 明朝" w:hint="eastAsia"/>
        </w:rPr>
        <w:t>１６</w:t>
      </w:r>
      <w:r w:rsidRPr="00C81E75">
        <w:rPr>
          <w:rFonts w:ascii="ＭＳ 明朝" w:hAnsi="ＭＳ 明朝" w:hint="eastAsia"/>
        </w:rPr>
        <w:t>条　この協定に関する訴訟の提起等は、甲の所在地を管轄する裁判所を第一審の裁判所とする。</w:t>
      </w:r>
    </w:p>
    <w:p w14:paraId="6C05378D" w14:textId="77777777" w:rsidR="00C81E75" w:rsidRPr="0066380A" w:rsidRDefault="00C81E75" w:rsidP="000C31C0">
      <w:pPr>
        <w:rPr>
          <w:rFonts w:ascii="ＭＳ 明朝" w:hAnsi="ＭＳ 明朝"/>
        </w:rPr>
      </w:pPr>
    </w:p>
    <w:p w14:paraId="1F310247" w14:textId="77777777" w:rsidR="004604DB" w:rsidRDefault="00B572A5" w:rsidP="0017341C">
      <w:pPr>
        <w:ind w:firstLineChars="100" w:firstLine="227"/>
        <w:rPr>
          <w:rFonts w:ascii="ＭＳ 明朝" w:hAnsi="ＭＳ 明朝"/>
        </w:rPr>
      </w:pPr>
      <w:r>
        <w:rPr>
          <w:rFonts w:ascii="ＭＳ 明朝" w:hAnsi="ＭＳ 明朝" w:hint="eastAsia"/>
        </w:rPr>
        <w:t>（協定の有効期間）</w:t>
      </w:r>
    </w:p>
    <w:p w14:paraId="3631208E" w14:textId="72A0BC5E" w:rsidR="00B572A5" w:rsidRDefault="0000391D">
      <w:pPr>
        <w:rPr>
          <w:rFonts w:ascii="ＭＳ 明朝" w:hAnsi="ＭＳ 明朝"/>
        </w:rPr>
      </w:pPr>
      <w:r>
        <w:rPr>
          <w:rFonts w:ascii="ＭＳ 明朝" w:hAnsi="ＭＳ 明朝" w:hint="eastAsia"/>
        </w:rPr>
        <w:t>第</w:t>
      </w:r>
      <w:r w:rsidR="008621A3">
        <w:rPr>
          <w:rFonts w:ascii="ＭＳ 明朝" w:hAnsi="ＭＳ 明朝" w:hint="eastAsia"/>
        </w:rPr>
        <w:t>１７</w:t>
      </w:r>
      <w:r w:rsidR="00B572A5">
        <w:rPr>
          <w:rFonts w:ascii="ＭＳ 明朝" w:hAnsi="ＭＳ 明朝" w:hint="eastAsia"/>
        </w:rPr>
        <w:t xml:space="preserve">条　</w:t>
      </w:r>
      <w:r w:rsidR="00140594">
        <w:rPr>
          <w:rFonts w:ascii="ＭＳ 明朝" w:hAnsi="ＭＳ 明朝" w:hint="eastAsia"/>
        </w:rPr>
        <w:t>この</w:t>
      </w:r>
      <w:r w:rsidR="00B572A5">
        <w:rPr>
          <w:rFonts w:ascii="ＭＳ 明朝" w:hAnsi="ＭＳ 明朝" w:hint="eastAsia"/>
        </w:rPr>
        <w:t>協定の有効期間は、本協定の締結日から令和</w:t>
      </w:r>
      <w:r w:rsidR="00BA48E0">
        <w:rPr>
          <w:rFonts w:ascii="ＭＳ 明朝" w:hAnsi="ＭＳ 明朝" w:hint="eastAsia"/>
        </w:rPr>
        <w:t>9</w:t>
      </w:r>
      <w:r w:rsidR="00B572A5">
        <w:rPr>
          <w:rFonts w:ascii="ＭＳ 明朝" w:hAnsi="ＭＳ 明朝" w:hint="eastAsia"/>
        </w:rPr>
        <w:t>年</w:t>
      </w:r>
      <w:r w:rsidR="00243E7A">
        <w:rPr>
          <w:rFonts w:ascii="ＭＳ 明朝" w:hAnsi="ＭＳ 明朝" w:hint="eastAsia"/>
        </w:rPr>
        <w:t>3</w:t>
      </w:r>
      <w:r w:rsidR="00B572A5">
        <w:rPr>
          <w:rFonts w:ascii="ＭＳ 明朝" w:hAnsi="ＭＳ 明朝" w:hint="eastAsia"/>
        </w:rPr>
        <w:t>月</w:t>
      </w:r>
      <w:r w:rsidR="00243E7A">
        <w:rPr>
          <w:rFonts w:ascii="ＭＳ 明朝" w:hAnsi="ＭＳ 明朝" w:hint="eastAsia"/>
        </w:rPr>
        <w:t>31</w:t>
      </w:r>
      <w:r w:rsidR="00B572A5">
        <w:rPr>
          <w:rFonts w:ascii="ＭＳ 明朝" w:hAnsi="ＭＳ 明朝" w:hint="eastAsia"/>
        </w:rPr>
        <w:t>日までとする。</w:t>
      </w:r>
    </w:p>
    <w:p w14:paraId="15BABB5C" w14:textId="77777777" w:rsidR="00B572A5" w:rsidRPr="00140594" w:rsidRDefault="00B572A5">
      <w:pPr>
        <w:rPr>
          <w:rFonts w:ascii="ＭＳ 明朝" w:hAnsi="ＭＳ 明朝"/>
        </w:rPr>
      </w:pPr>
    </w:p>
    <w:p w14:paraId="37B26EBF" w14:textId="77777777" w:rsidR="00CF16A9" w:rsidRPr="00CF16A9" w:rsidRDefault="00CF16A9" w:rsidP="0017341C">
      <w:pPr>
        <w:ind w:firstLineChars="100" w:firstLine="227"/>
        <w:rPr>
          <w:rFonts w:ascii="ＭＳ 明朝" w:hAnsi="ＭＳ 明朝"/>
        </w:rPr>
      </w:pPr>
      <w:r w:rsidRPr="00CF16A9">
        <w:rPr>
          <w:rFonts w:ascii="ＭＳ 明朝" w:hAnsi="ＭＳ 明朝" w:hint="eastAsia"/>
        </w:rPr>
        <w:t>（協議）</w:t>
      </w:r>
    </w:p>
    <w:p w14:paraId="534F6350" w14:textId="77777777" w:rsidR="00B572A5" w:rsidRDefault="00CF16A9" w:rsidP="0017341C">
      <w:pPr>
        <w:ind w:left="227" w:hangingChars="100" w:hanging="227"/>
        <w:rPr>
          <w:rFonts w:ascii="ＭＳ 明朝" w:hAnsi="ＭＳ 明朝"/>
        </w:rPr>
      </w:pPr>
      <w:r w:rsidRPr="00CF16A9">
        <w:rPr>
          <w:rFonts w:ascii="ＭＳ 明朝" w:hAnsi="ＭＳ 明朝" w:hint="eastAsia"/>
        </w:rPr>
        <w:t>第</w:t>
      </w:r>
      <w:r w:rsidR="008621A3">
        <w:rPr>
          <w:rFonts w:ascii="ＭＳ 明朝" w:hAnsi="ＭＳ 明朝" w:hint="eastAsia"/>
        </w:rPr>
        <w:t>１８</w:t>
      </w:r>
      <w:r w:rsidRPr="00CF16A9">
        <w:rPr>
          <w:rFonts w:ascii="ＭＳ 明朝" w:hAnsi="ＭＳ 明朝" w:hint="eastAsia"/>
        </w:rPr>
        <w:t xml:space="preserve">条　</w:t>
      </w:r>
      <w:r w:rsidR="00140594">
        <w:rPr>
          <w:rFonts w:ascii="ＭＳ 明朝" w:hAnsi="ＭＳ 明朝" w:hint="eastAsia"/>
        </w:rPr>
        <w:t>この</w:t>
      </w:r>
      <w:r w:rsidR="00785E50">
        <w:rPr>
          <w:rFonts w:ascii="ＭＳ 明朝" w:hAnsi="ＭＳ 明朝" w:hint="eastAsia"/>
        </w:rPr>
        <w:t>協定の解釈に</w:t>
      </w:r>
      <w:r w:rsidR="00785E50" w:rsidRPr="00CF16A9">
        <w:rPr>
          <w:rFonts w:ascii="ＭＳ 明朝" w:hAnsi="ＭＳ 明朝" w:hint="eastAsia"/>
        </w:rPr>
        <w:t>疑義を生じた</w:t>
      </w:r>
      <w:r w:rsidR="00785E50">
        <w:rPr>
          <w:rFonts w:ascii="ＭＳ 明朝" w:hAnsi="ＭＳ 明朝" w:hint="eastAsia"/>
        </w:rPr>
        <w:t>場合及び</w:t>
      </w:r>
      <w:r w:rsidR="00140594">
        <w:rPr>
          <w:rFonts w:ascii="ＭＳ 明朝" w:hAnsi="ＭＳ 明朝" w:hint="eastAsia"/>
        </w:rPr>
        <w:t>この</w:t>
      </w:r>
      <w:r w:rsidR="00785E50" w:rsidRPr="00CF16A9">
        <w:rPr>
          <w:rFonts w:ascii="ＭＳ 明朝" w:hAnsi="ＭＳ 明朝" w:hint="eastAsia"/>
        </w:rPr>
        <w:t>協定に定めのない事項</w:t>
      </w:r>
      <w:r w:rsidRPr="00CF16A9">
        <w:rPr>
          <w:rFonts w:ascii="ＭＳ 明朝" w:hAnsi="ＭＳ 明朝" w:hint="eastAsia"/>
        </w:rPr>
        <w:t>については、</w:t>
      </w:r>
      <w:r w:rsidR="00785E50">
        <w:rPr>
          <w:rFonts w:ascii="ＭＳ 明朝" w:hAnsi="ＭＳ 明朝" w:hint="eastAsia"/>
        </w:rPr>
        <w:t>そのつど、甲、乙</w:t>
      </w:r>
      <w:r w:rsidRPr="00CF16A9">
        <w:rPr>
          <w:rFonts w:ascii="ＭＳ 明朝" w:hAnsi="ＭＳ 明朝" w:hint="eastAsia"/>
        </w:rPr>
        <w:t>協議するものとする。</w:t>
      </w:r>
    </w:p>
    <w:p w14:paraId="27A1CA4F" w14:textId="77777777" w:rsidR="00785E50" w:rsidRDefault="00785E50" w:rsidP="00CF16A9">
      <w:pPr>
        <w:rPr>
          <w:rFonts w:ascii="ＭＳ 明朝" w:hAnsi="ＭＳ 明朝"/>
        </w:rPr>
      </w:pPr>
    </w:p>
    <w:p w14:paraId="04DAEECD" w14:textId="77777777" w:rsidR="00785E50" w:rsidRPr="00140594" w:rsidRDefault="00785E50" w:rsidP="0017341C">
      <w:pPr>
        <w:ind w:firstLineChars="100" w:firstLine="227"/>
        <w:rPr>
          <w:rFonts w:ascii="ＭＳ 明朝" w:hAnsi="ＭＳ 明朝"/>
        </w:rPr>
      </w:pPr>
      <w:r w:rsidRPr="00140594">
        <w:rPr>
          <w:rFonts w:ascii="ＭＳ 明朝" w:hAnsi="ＭＳ 明朝" w:hint="eastAsia"/>
        </w:rPr>
        <w:t>上記協定締結の証として本</w:t>
      </w:r>
      <w:r w:rsidR="00140594" w:rsidRPr="00140594">
        <w:rPr>
          <w:rFonts w:ascii="ＭＳ 明朝" w:hAnsi="ＭＳ 明朝" w:hint="eastAsia"/>
        </w:rPr>
        <w:t>協定</w:t>
      </w:r>
      <w:r w:rsidRPr="00140594">
        <w:rPr>
          <w:rFonts w:ascii="ＭＳ 明朝" w:hAnsi="ＭＳ 明朝" w:hint="eastAsia"/>
        </w:rPr>
        <w:t>書２通を作成し、甲</w:t>
      </w:r>
      <w:r w:rsidR="00140594" w:rsidRPr="00140594">
        <w:rPr>
          <w:rFonts w:ascii="ＭＳ 明朝" w:hAnsi="ＭＳ 明朝" w:hint="eastAsia"/>
        </w:rPr>
        <w:t>、</w:t>
      </w:r>
      <w:r w:rsidRPr="00140594">
        <w:rPr>
          <w:rFonts w:ascii="ＭＳ 明朝" w:hAnsi="ＭＳ 明朝" w:hint="eastAsia"/>
        </w:rPr>
        <w:t>乙記名押印のうえ、各自１通を保有する。</w:t>
      </w:r>
    </w:p>
    <w:p w14:paraId="5E07E77E" w14:textId="77777777" w:rsidR="00293D51" w:rsidRPr="00140594" w:rsidRDefault="00293D51" w:rsidP="00785E50">
      <w:pPr>
        <w:rPr>
          <w:rFonts w:ascii="ＭＳ 明朝" w:hAnsi="ＭＳ 明朝"/>
        </w:rPr>
      </w:pPr>
    </w:p>
    <w:p w14:paraId="7048AF60" w14:textId="77777777" w:rsidR="00785E50" w:rsidRPr="00140594" w:rsidRDefault="00785E50" w:rsidP="00785E50">
      <w:pPr>
        <w:rPr>
          <w:rFonts w:ascii="ＭＳ 明朝" w:hAnsi="ＭＳ 明朝"/>
        </w:rPr>
      </w:pPr>
      <w:r w:rsidRPr="00140594">
        <w:rPr>
          <w:rFonts w:ascii="ＭＳ 明朝" w:hAnsi="ＭＳ 明朝" w:hint="eastAsia"/>
        </w:rPr>
        <w:lastRenderedPageBreak/>
        <w:t xml:space="preserve">　</w:t>
      </w:r>
      <w:r w:rsidR="00140594" w:rsidRPr="00140594">
        <w:rPr>
          <w:rFonts w:ascii="ＭＳ 明朝" w:hAnsi="ＭＳ 明朝" w:hint="eastAsia"/>
        </w:rPr>
        <w:t xml:space="preserve">　</w:t>
      </w:r>
      <w:r w:rsidRPr="00140594">
        <w:rPr>
          <w:rFonts w:ascii="ＭＳ 明朝" w:hAnsi="ＭＳ 明朝" w:hint="eastAsia"/>
        </w:rPr>
        <w:t>令和　　年　　月　　日</w:t>
      </w:r>
    </w:p>
    <w:p w14:paraId="2F7CF794" w14:textId="77777777" w:rsidR="00140594" w:rsidRPr="00140594" w:rsidRDefault="00140594" w:rsidP="00785E50">
      <w:pPr>
        <w:rPr>
          <w:rFonts w:ascii="ＭＳ 明朝" w:hAnsi="ＭＳ 明朝"/>
        </w:rPr>
      </w:pPr>
    </w:p>
    <w:p w14:paraId="6832AC6C" w14:textId="77777777" w:rsidR="00785E50" w:rsidRPr="00140594" w:rsidRDefault="00785E50" w:rsidP="00785E50">
      <w:pPr>
        <w:rPr>
          <w:rFonts w:ascii="ＭＳ 明朝" w:hAnsi="ＭＳ 明朝"/>
        </w:rPr>
      </w:pPr>
      <w:r w:rsidRPr="00140594">
        <w:rPr>
          <w:rFonts w:ascii="ＭＳ 明朝" w:hAnsi="ＭＳ 明朝" w:hint="eastAsia"/>
        </w:rPr>
        <w:t xml:space="preserve">　　　　</w:t>
      </w:r>
      <w:r w:rsidR="00140594">
        <w:rPr>
          <w:rFonts w:ascii="ＭＳ 明朝" w:hAnsi="ＭＳ 明朝" w:hint="eastAsia"/>
        </w:rPr>
        <w:t xml:space="preserve">　　　　　　　　　　　　　</w:t>
      </w:r>
      <w:r w:rsidR="00140594" w:rsidRPr="00140594">
        <w:rPr>
          <w:rFonts w:ascii="ＭＳ 明朝" w:hAnsi="ＭＳ 明朝" w:hint="eastAsia"/>
        </w:rPr>
        <w:t>甲</w:t>
      </w:r>
      <w:r w:rsidRPr="00140594">
        <w:rPr>
          <w:rFonts w:ascii="ＭＳ 明朝" w:hAnsi="ＭＳ 明朝" w:hint="eastAsia"/>
        </w:rPr>
        <w:t xml:space="preserve">　　</w:t>
      </w:r>
      <w:r w:rsidR="0017341C">
        <w:rPr>
          <w:rFonts w:ascii="ＭＳ 明朝" w:hAnsi="ＭＳ 明朝" w:hint="eastAsia"/>
        </w:rPr>
        <w:t xml:space="preserve">住　所　</w:t>
      </w:r>
      <w:r w:rsidRPr="00140594">
        <w:rPr>
          <w:rFonts w:ascii="ＭＳ 明朝" w:hAnsi="ＭＳ 明朝" w:hint="eastAsia"/>
        </w:rPr>
        <w:t>堺市堺区南瓦町３番１号</w:t>
      </w:r>
    </w:p>
    <w:p w14:paraId="7B0DAC42" w14:textId="77777777" w:rsidR="00785E50" w:rsidRPr="00140594" w:rsidRDefault="00785E50" w:rsidP="00785E50">
      <w:pPr>
        <w:rPr>
          <w:rFonts w:ascii="ＭＳ 明朝" w:hAnsi="ＭＳ 明朝"/>
        </w:rPr>
      </w:pPr>
      <w:r w:rsidRPr="00140594">
        <w:rPr>
          <w:rFonts w:ascii="ＭＳ 明朝" w:hAnsi="ＭＳ 明朝" w:hint="eastAsia"/>
        </w:rPr>
        <w:t xml:space="preserve">　　　　　　　　　　　</w:t>
      </w:r>
      <w:r w:rsidR="00140594">
        <w:rPr>
          <w:rFonts w:ascii="ＭＳ 明朝" w:hAnsi="ＭＳ 明朝" w:hint="eastAsia"/>
        </w:rPr>
        <w:t xml:space="preserve">　　　　　　　　　</w:t>
      </w:r>
      <w:r w:rsidR="0017341C">
        <w:rPr>
          <w:rFonts w:ascii="ＭＳ 明朝" w:hAnsi="ＭＳ 明朝" w:hint="eastAsia"/>
        </w:rPr>
        <w:t xml:space="preserve">名　称　</w:t>
      </w:r>
      <w:r w:rsidRPr="00140594">
        <w:rPr>
          <w:rFonts w:ascii="ＭＳ 明朝" w:hAnsi="ＭＳ 明朝" w:hint="eastAsia"/>
        </w:rPr>
        <w:t>堺市</w:t>
      </w:r>
    </w:p>
    <w:p w14:paraId="569657F0" w14:textId="77777777" w:rsidR="00785E50" w:rsidRPr="00140594" w:rsidRDefault="00785E50" w:rsidP="00785E50">
      <w:pPr>
        <w:rPr>
          <w:rFonts w:ascii="ＭＳ 明朝" w:hAnsi="ＭＳ 明朝"/>
        </w:rPr>
      </w:pPr>
      <w:r w:rsidRPr="00140594">
        <w:rPr>
          <w:rFonts w:ascii="ＭＳ 明朝" w:hAnsi="ＭＳ 明朝" w:hint="eastAsia"/>
        </w:rPr>
        <w:t xml:space="preserve">　　　　　　　　　　　</w:t>
      </w:r>
      <w:r w:rsidR="00140594">
        <w:rPr>
          <w:rFonts w:ascii="ＭＳ 明朝" w:hAnsi="ＭＳ 明朝" w:hint="eastAsia"/>
        </w:rPr>
        <w:t xml:space="preserve">　　　　　　　　　</w:t>
      </w:r>
      <w:r w:rsidRPr="00140594">
        <w:rPr>
          <w:rFonts w:ascii="ＭＳ 明朝" w:hAnsi="ＭＳ 明朝" w:hint="eastAsia"/>
        </w:rPr>
        <w:t>代表者　堺市長</w:t>
      </w:r>
      <w:r w:rsidR="00140594">
        <w:rPr>
          <w:rFonts w:ascii="ＭＳ 明朝" w:hAnsi="ＭＳ 明朝" w:hint="eastAsia"/>
        </w:rPr>
        <w:t xml:space="preserve">　</w:t>
      </w:r>
      <w:r w:rsidRPr="00140594">
        <w:rPr>
          <w:rFonts w:ascii="ＭＳ 明朝" w:hAnsi="ＭＳ 明朝" w:hint="eastAsia"/>
        </w:rPr>
        <w:t>永藤　英機</w:t>
      </w:r>
    </w:p>
    <w:p w14:paraId="60B864AF" w14:textId="77777777" w:rsidR="00785E50" w:rsidRPr="00140594" w:rsidRDefault="00785E50" w:rsidP="00785E50">
      <w:pPr>
        <w:rPr>
          <w:rFonts w:ascii="ＭＳ 明朝" w:hAnsi="ＭＳ 明朝"/>
        </w:rPr>
      </w:pPr>
    </w:p>
    <w:p w14:paraId="1CFB66E4" w14:textId="77777777" w:rsidR="00785E50" w:rsidRPr="00140594" w:rsidRDefault="00785E50" w:rsidP="00785E50">
      <w:pPr>
        <w:rPr>
          <w:rFonts w:ascii="ＭＳ 明朝" w:hAnsi="ＭＳ 明朝"/>
        </w:rPr>
      </w:pPr>
      <w:r w:rsidRPr="00140594">
        <w:rPr>
          <w:rFonts w:ascii="ＭＳ 明朝" w:hAnsi="ＭＳ 明朝" w:hint="eastAsia"/>
        </w:rPr>
        <w:t xml:space="preserve">　　　　</w:t>
      </w:r>
      <w:r w:rsidR="00140594">
        <w:rPr>
          <w:rFonts w:ascii="ＭＳ 明朝" w:hAnsi="ＭＳ 明朝" w:hint="eastAsia"/>
        </w:rPr>
        <w:t xml:space="preserve">　　　　　　　　　　　　　乙</w:t>
      </w:r>
      <w:r w:rsidRPr="00140594">
        <w:rPr>
          <w:rFonts w:ascii="ＭＳ 明朝" w:hAnsi="ＭＳ 明朝" w:hint="eastAsia"/>
        </w:rPr>
        <w:t xml:space="preserve">　　</w:t>
      </w:r>
      <w:r w:rsidR="0017341C">
        <w:rPr>
          <w:rFonts w:ascii="ＭＳ 明朝" w:hAnsi="ＭＳ 明朝" w:hint="eastAsia"/>
        </w:rPr>
        <w:t>住　所</w:t>
      </w:r>
    </w:p>
    <w:p w14:paraId="73A70015" w14:textId="77777777" w:rsidR="00785E50" w:rsidRPr="00140594" w:rsidRDefault="00785E50" w:rsidP="00785E50">
      <w:pPr>
        <w:rPr>
          <w:rFonts w:ascii="ＭＳ 明朝" w:hAnsi="ＭＳ 明朝"/>
        </w:rPr>
      </w:pPr>
      <w:r w:rsidRPr="00140594">
        <w:rPr>
          <w:rFonts w:ascii="ＭＳ 明朝" w:hAnsi="ＭＳ 明朝" w:hint="eastAsia"/>
        </w:rPr>
        <w:t xml:space="preserve">　　　　　　　　　　　</w:t>
      </w:r>
      <w:r w:rsidR="00140594">
        <w:rPr>
          <w:rFonts w:ascii="ＭＳ 明朝" w:hAnsi="ＭＳ 明朝" w:hint="eastAsia"/>
        </w:rPr>
        <w:t xml:space="preserve">　　　　　　　　　</w:t>
      </w:r>
      <w:r w:rsidRPr="00140594">
        <w:rPr>
          <w:rFonts w:ascii="ＭＳ 明朝" w:hAnsi="ＭＳ 明朝" w:hint="eastAsia"/>
        </w:rPr>
        <w:t>名</w:t>
      </w:r>
      <w:r w:rsidR="0017341C">
        <w:rPr>
          <w:rFonts w:ascii="ＭＳ 明朝" w:hAnsi="ＭＳ 明朝" w:hint="eastAsia"/>
        </w:rPr>
        <w:t xml:space="preserve">　</w:t>
      </w:r>
      <w:r w:rsidRPr="00140594">
        <w:rPr>
          <w:rFonts w:ascii="ＭＳ 明朝" w:hAnsi="ＭＳ 明朝" w:hint="eastAsia"/>
        </w:rPr>
        <w:t>称</w:t>
      </w:r>
    </w:p>
    <w:p w14:paraId="68BB1BDD" w14:textId="77777777" w:rsidR="00711436" w:rsidRDefault="00785E50">
      <w:pPr>
        <w:rPr>
          <w:rFonts w:ascii="ＭＳ 明朝" w:hAnsi="ＭＳ 明朝"/>
        </w:rPr>
      </w:pPr>
      <w:r w:rsidRPr="00785E50">
        <w:rPr>
          <w:rFonts w:ascii="ＭＳ 明朝" w:hAnsi="ＭＳ 明朝" w:hint="eastAsia"/>
        </w:rPr>
        <w:t xml:space="preserve">　　　　　　　　　　　　</w:t>
      </w:r>
      <w:r w:rsidR="0017341C">
        <w:rPr>
          <w:rFonts w:ascii="ＭＳ 明朝" w:hAnsi="ＭＳ 明朝" w:hint="eastAsia"/>
        </w:rPr>
        <w:t xml:space="preserve">　　　　　　　　</w:t>
      </w:r>
      <w:r w:rsidRPr="00785E50">
        <w:rPr>
          <w:rFonts w:ascii="ＭＳ 明朝" w:hAnsi="ＭＳ 明朝" w:hint="eastAsia"/>
        </w:rPr>
        <w:t>代表者</w:t>
      </w:r>
    </w:p>
    <w:p w14:paraId="6D28DF66" w14:textId="77777777" w:rsidR="00F8795B" w:rsidRDefault="00F8795B">
      <w:pPr>
        <w:rPr>
          <w:rFonts w:ascii="ＭＳ 明朝" w:hAnsi="ＭＳ 明朝"/>
        </w:rPr>
      </w:pPr>
    </w:p>
    <w:p w14:paraId="540F3E65" w14:textId="77777777" w:rsidR="00D87373" w:rsidRDefault="00D87373" w:rsidP="000D01A5">
      <w:pPr>
        <w:rPr>
          <w:rFonts w:ascii="ＭＳ 明朝" w:hAnsi="ＭＳ 明朝"/>
        </w:rPr>
      </w:pPr>
    </w:p>
    <w:p w14:paraId="67D989B9" w14:textId="77777777" w:rsidR="00D87373" w:rsidRDefault="00D87373" w:rsidP="000D01A5">
      <w:pPr>
        <w:rPr>
          <w:rFonts w:ascii="ＭＳ 明朝" w:hAnsi="ＭＳ 明朝"/>
        </w:rPr>
      </w:pPr>
    </w:p>
    <w:p w14:paraId="1F8560AA" w14:textId="77777777" w:rsidR="00CC0C3D" w:rsidRDefault="00CC0C3D" w:rsidP="00D87373">
      <w:pPr>
        <w:rPr>
          <w:rFonts w:ascii="ＭＳ 明朝" w:hAnsi="ＭＳ 明朝"/>
        </w:rPr>
      </w:pPr>
      <w:r>
        <w:rPr>
          <w:rFonts w:ascii="ＭＳ 明朝" w:hAnsi="ＭＳ 明朝"/>
        </w:rPr>
        <w:br w:type="page"/>
      </w:r>
    </w:p>
    <w:p w14:paraId="5ADA2728" w14:textId="77777777" w:rsidR="00D87373" w:rsidRPr="00D87373" w:rsidRDefault="00D87373" w:rsidP="00D87373">
      <w:pPr>
        <w:rPr>
          <w:rFonts w:ascii="ＭＳ 明朝" w:hAnsi="ＭＳ 明朝"/>
        </w:rPr>
      </w:pPr>
      <w:r w:rsidRPr="00D87373">
        <w:rPr>
          <w:rFonts w:ascii="ＭＳ 明朝" w:hAnsi="ＭＳ 明朝" w:hint="eastAsia"/>
        </w:rPr>
        <w:lastRenderedPageBreak/>
        <w:t>別記</w:t>
      </w:r>
    </w:p>
    <w:p w14:paraId="7E1D1BB8" w14:textId="77777777" w:rsidR="00D87373" w:rsidRPr="00D87373" w:rsidRDefault="00D87373" w:rsidP="00D87373">
      <w:pPr>
        <w:jc w:val="center"/>
        <w:rPr>
          <w:rFonts w:ascii="ＭＳ 明朝" w:hAnsi="ＭＳ 明朝"/>
        </w:rPr>
      </w:pPr>
      <w:r w:rsidRPr="00D87373">
        <w:rPr>
          <w:rFonts w:ascii="ＭＳ 明朝" w:hAnsi="ＭＳ 明朝" w:hint="eastAsia"/>
        </w:rPr>
        <w:t>個人情報取扱特記事項</w:t>
      </w:r>
    </w:p>
    <w:p w14:paraId="3DBD5B27" w14:textId="77777777" w:rsidR="00D87373" w:rsidRPr="00D87373" w:rsidRDefault="00D87373" w:rsidP="00D87373">
      <w:pPr>
        <w:rPr>
          <w:rFonts w:ascii="ＭＳ 明朝" w:hAnsi="ＭＳ 明朝"/>
        </w:rPr>
      </w:pPr>
    </w:p>
    <w:p w14:paraId="245EC402"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（基本的事項）</w:t>
      </w:r>
    </w:p>
    <w:p w14:paraId="62923639"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第１　受注者は、この契約による業務（以下「本件業務」という。）を行うに当たり、個人情報を取り扱う際には、堺市個人情報保護条例（平成１４年堺市条例第３８号。以下｢条例｣という。）第１１条第２項の個人情報取扱事務の受託者として、個人情報の保護の重要性を認識し、個人の権利利益を侵害することのないよう適正に取り扱わなければならない。</w:t>
      </w:r>
    </w:p>
    <w:p w14:paraId="1E371D13"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（秘密の保持）</w:t>
      </w:r>
    </w:p>
    <w:p w14:paraId="436318C0" w14:textId="77777777" w:rsidR="00D87373" w:rsidRPr="00D87373" w:rsidRDefault="00D87373" w:rsidP="00D87373">
      <w:pPr>
        <w:ind w:left="227" w:hangingChars="100" w:hanging="227"/>
        <w:rPr>
          <w:rFonts w:ascii="ＭＳ 明朝" w:hAnsi="ＭＳ 明朝"/>
          <w:u w:val="single"/>
        </w:rPr>
      </w:pPr>
      <w:r w:rsidRPr="00D87373">
        <w:rPr>
          <w:rFonts w:ascii="ＭＳ 明朝" w:hAnsi="ＭＳ 明朝" w:hint="eastAsia"/>
        </w:rPr>
        <w:t>第２　受注者は、本件業務に関して知り得た個人情報を正当な理由なく他に知らせ、又は不当な目的に使用してはならない。この契約が終了し、又は解除された後においても同様とする。</w:t>
      </w:r>
    </w:p>
    <w:p w14:paraId="4BB95617"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（罰則の教示等）</w:t>
      </w:r>
    </w:p>
    <w:p w14:paraId="2028901E"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第３　受注者は、本件業務に従事している者に対し、在職中だけではなく退職後においても本件業務に関して知り得た個人情報を正当な理由なく他に知らせ、又は不当な目的に使用してはならないこと、その他個人情報の保護に関して必要な事項を周知しなければならない。</w:t>
      </w:r>
    </w:p>
    <w:p w14:paraId="4F2D879E"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２　受注者は、前項の周知の際に、本件業務に従事している者又は従事していた者が、条例第５６条及び第５７条の違反行為をしたときは、本条例により懲役又は罰金に処されること(各本条の規定は、条例第６０条により、堺市の区域外においてこれらの違反行為をした者についても適用されることを含む。)を教示しなければならない。</w:t>
      </w:r>
    </w:p>
    <w:p w14:paraId="20B8A57F"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３　受注者は、本件業務に従事している者又は従事していた者が、条例第５６条及び第５７条の違反行為をしたときは、条例第６１条により、受注者に対しても、各本条の罰金刑が科されることを十分認識し、本件業務を処理しなければならない。</w:t>
      </w:r>
    </w:p>
    <w:p w14:paraId="66B1BE98"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（収集の制限）</w:t>
      </w:r>
    </w:p>
    <w:p w14:paraId="4BE9B5AB"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第４　受注者は、本件業務を処理するために個人情報を収集するときは、当該処理に必要な範囲内で、適法かつ公正な手段により行わなければならない。</w:t>
      </w:r>
    </w:p>
    <w:p w14:paraId="5FEB42E7"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（適正管理）</w:t>
      </w:r>
    </w:p>
    <w:p w14:paraId="5F727354"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第５　受注者は、本件業務に係る個人情報の漏えい、改ざん、滅失又は毀損の防止その他個人情報の適正な管理のため、次の各号に掲げる措置のほか必要な措置を講じなければならない。又、発注者が必要と認めるときは、個人情報を取り扱う施設の実地調査を受けなければならない。</w:t>
      </w:r>
    </w:p>
    <w:p w14:paraId="44BF4E6F" w14:textId="77777777" w:rsidR="00D87373" w:rsidRPr="00D87373" w:rsidRDefault="00D87373" w:rsidP="00D87373">
      <w:pPr>
        <w:ind w:leftChars="100" w:left="454" w:hangingChars="100" w:hanging="227"/>
        <w:rPr>
          <w:rFonts w:ascii="ＭＳ 明朝" w:hAnsi="ＭＳ 明朝"/>
        </w:rPr>
      </w:pPr>
      <w:r w:rsidRPr="00D87373">
        <w:rPr>
          <w:rFonts w:ascii="ＭＳ 明朝" w:hAnsi="ＭＳ 明朝" w:hint="eastAsia"/>
        </w:rPr>
        <w:t>(1) 施錠が可能な保管庫又は施錠若しくは入退室管理の可能な保管室で厳重に個人情報を保管すること。</w:t>
      </w:r>
    </w:p>
    <w:p w14:paraId="7A30C7E5" w14:textId="77777777" w:rsidR="00D87373" w:rsidRPr="00D87373" w:rsidRDefault="00D87373" w:rsidP="00D87373">
      <w:pPr>
        <w:ind w:leftChars="100" w:left="454" w:hangingChars="100" w:hanging="227"/>
        <w:rPr>
          <w:rFonts w:ascii="ＭＳ 明朝" w:hAnsi="ＭＳ 明朝"/>
        </w:rPr>
      </w:pPr>
      <w:r w:rsidRPr="00D87373">
        <w:rPr>
          <w:rFonts w:ascii="ＭＳ 明朝" w:hAnsi="ＭＳ 明朝" w:hint="eastAsia"/>
        </w:rPr>
        <w:t>(2) 発注者が指定した場所へ持ち出す場合又は発注者が事前に承諾した場合を除き、個人情報を定められた場所から持ち出さないこと。</w:t>
      </w:r>
    </w:p>
    <w:p w14:paraId="3C7198A6" w14:textId="77777777" w:rsidR="00D87373" w:rsidRPr="00D87373" w:rsidRDefault="00D87373" w:rsidP="00D87373">
      <w:pPr>
        <w:ind w:leftChars="100" w:left="454" w:hangingChars="100" w:hanging="227"/>
        <w:rPr>
          <w:rFonts w:ascii="ＭＳ 明朝" w:hAnsi="ＭＳ 明朝"/>
        </w:rPr>
      </w:pPr>
      <w:r w:rsidRPr="00D87373">
        <w:rPr>
          <w:rFonts w:ascii="ＭＳ 明朝" w:hAnsi="ＭＳ 明朝" w:hint="eastAsia"/>
        </w:rPr>
        <w:t>(3) 個人情報の漏えい、改ざん、滅失又は毀損その他の事故を防ぎ、真正性、見読性及び保存性の維持に責任を負うこと。</w:t>
      </w:r>
    </w:p>
    <w:p w14:paraId="6CF9E6E7" w14:textId="77777777" w:rsidR="00D87373" w:rsidRPr="00D87373" w:rsidRDefault="00D87373" w:rsidP="00D87373">
      <w:pPr>
        <w:ind w:leftChars="100" w:left="454" w:hangingChars="100" w:hanging="227"/>
        <w:rPr>
          <w:rFonts w:ascii="ＭＳ 明朝" w:hAnsi="ＭＳ 明朝"/>
        </w:rPr>
      </w:pPr>
      <w:r w:rsidRPr="00D87373">
        <w:rPr>
          <w:rFonts w:ascii="ＭＳ 明朝" w:hAnsi="ＭＳ 明朝" w:hint="eastAsia"/>
        </w:rPr>
        <w:t>(4) 作業場所に、私用電子計算機、私用外部記録媒体その他の私用物を持ち込んで、個</w:t>
      </w:r>
      <w:r w:rsidRPr="00D87373">
        <w:rPr>
          <w:rFonts w:ascii="ＭＳ 明朝" w:hAnsi="ＭＳ 明朝" w:hint="eastAsia"/>
        </w:rPr>
        <w:lastRenderedPageBreak/>
        <w:t>人情報を扱う作業を行わせないこと。</w:t>
      </w:r>
    </w:p>
    <w:p w14:paraId="4A1C1A83" w14:textId="77777777" w:rsidR="00D87373" w:rsidRPr="00D87373" w:rsidRDefault="00D87373" w:rsidP="00D87373">
      <w:pPr>
        <w:ind w:leftChars="100" w:left="454" w:hangingChars="100" w:hanging="227"/>
        <w:rPr>
          <w:rFonts w:ascii="ＭＳ 明朝" w:hAnsi="ＭＳ 明朝"/>
        </w:rPr>
      </w:pPr>
      <w:r w:rsidRPr="00D87373">
        <w:rPr>
          <w:rFonts w:ascii="ＭＳ 明朝" w:hAnsi="ＭＳ 明朝" w:hint="eastAsia"/>
        </w:rPr>
        <w:t>(5) 個人情報を利用する作業を行う電子計算機に、個人情報の漏えいにつながると考えられる本件業務に関係のないアプリケーションをインストールしないこと。</w:t>
      </w:r>
    </w:p>
    <w:p w14:paraId="3331F154" w14:textId="77777777" w:rsidR="00D87373" w:rsidRPr="00D87373" w:rsidRDefault="00D87373" w:rsidP="00D87373">
      <w:pPr>
        <w:ind w:leftChars="100" w:left="454" w:hangingChars="100" w:hanging="227"/>
        <w:rPr>
          <w:rFonts w:ascii="ＭＳ 明朝" w:hAnsi="ＭＳ 明朝"/>
        </w:rPr>
      </w:pPr>
      <w:r w:rsidRPr="00D87373">
        <w:rPr>
          <w:rFonts w:ascii="ＭＳ 明朝" w:hAnsi="ＭＳ 明朝" w:hint="eastAsia"/>
        </w:rPr>
        <w:t>(6) 本件業務に着手する前に、個人情報の保護、情報セキュリティに対する意識の向上その他本件業務の適切な履行に必要な教育及び研修を、作業従事者全員に対して実施すること。</w:t>
      </w:r>
    </w:p>
    <w:p w14:paraId="1E03DFE9"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（返還、廃棄等）</w:t>
      </w:r>
    </w:p>
    <w:p w14:paraId="15B1B08F"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第６　受注者は、本件業務を処理するために発注者から提供され、又は自らが収集した個人情報について、保有する必要がなくなった、又はこの契約が終了し、若しくは解除されたときは、発注者の指定した方法により、確実かつ速やかに返還若しくは引き渡し又は消去若しくは廃棄しなければならない。</w:t>
      </w:r>
    </w:p>
    <w:p w14:paraId="5CCF194A"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２　受注者は、個人情報の消去又は廃棄に際して発注者から立会いを求められた場合は、これに応じなければならない。</w:t>
      </w:r>
    </w:p>
    <w:p w14:paraId="100A26B2"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３　受注者は、本件業務において利用する個人情報を廃棄する場合は、当該情報が記録された電磁的記録媒体の物理的な破壊その他当該個人情報を判読不可能とするのに必要な措置を講じなければならない。</w:t>
      </w:r>
    </w:p>
    <w:p w14:paraId="707B22F9"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４　受注者は、個人情報の消去又は廃棄を行った後、消去又は廃棄を行った日時及び消去又は廃棄の内容を記録し、書面で発注者に報告しなければならない。</w:t>
      </w:r>
    </w:p>
    <w:p w14:paraId="3EF9A005"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（再委託の禁止）</w:t>
      </w:r>
    </w:p>
    <w:p w14:paraId="097CB982"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第７　受注者は、本件業務を処理するための個人情報については、自ら取り扱うものとし、第三者にその処理を委託してはならない。</w:t>
      </w:r>
    </w:p>
    <w:p w14:paraId="10E573F7"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２　前項の規定に関わらず、事前に再委託先の商号又は名称、再委託する業務の内容、再委託する理由、その他発注者が必要とする事項を記載した書面をもって申請し、発注者が事前に承諾した場合に限り、受注者は、本件業務の一部を第三者(以下｢再委託先｣という。)に委託することができる。この場合において、受注者は、再委託先に対し、受注者と同様の義務を負わせ、その遵守を監督しなければならない。</w:t>
      </w:r>
    </w:p>
    <w:p w14:paraId="4D9E8600" w14:textId="77777777" w:rsidR="00D87373" w:rsidRPr="00D87373" w:rsidRDefault="00D87373" w:rsidP="00D87373">
      <w:pPr>
        <w:ind w:left="227" w:hangingChars="100" w:hanging="227"/>
        <w:rPr>
          <w:rFonts w:ascii="ＭＳ 明朝" w:hAnsi="ＭＳ 明朝"/>
          <w:u w:val="single"/>
        </w:rPr>
      </w:pPr>
      <w:r w:rsidRPr="00D87373">
        <w:rPr>
          <w:rFonts w:ascii="ＭＳ 明朝" w:hAnsi="ＭＳ 明朝" w:hint="eastAsia"/>
        </w:rPr>
        <w:t>３　受注者は、前項の規定により、本件業務の一部を再委託したときは、その契約内容を速やかに書面で発注者に報告しなければならない。</w:t>
      </w:r>
    </w:p>
    <w:p w14:paraId="55877B7A"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（目的外の使用等の禁止）</w:t>
      </w:r>
    </w:p>
    <w:p w14:paraId="4998CA1E"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第８　受注者は、発注者の指示又は承諾がある場合を除き、本件業務に関して知り得た個人情報を、本件業務を処理する以外の目的に使用し、又は第三者に提供してはならない。</w:t>
      </w:r>
    </w:p>
    <w:p w14:paraId="058EAFBA"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（複写及び複製の禁止）</w:t>
      </w:r>
    </w:p>
    <w:p w14:paraId="4DF82958"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第９　受注者は、発注者の指示又は承諾がある場合を除き、本件業務を処理するために、発注者から提供された個人情報が記録された資料等を複写し、又は複製してはならない。</w:t>
      </w:r>
    </w:p>
    <w:p w14:paraId="4456E657"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（事故発生時における報告）</w:t>
      </w:r>
    </w:p>
    <w:p w14:paraId="54CF7B7C"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第１０　受注者は、この個人情報取扱特記事項に違反する事態が生じ、又は生じるおそれがあると認めるときは、その旨を速やかに発注者に報告し、その指示に従わなければならない。この契約が終了し、又は解除された後においても同様とする。</w:t>
      </w:r>
    </w:p>
    <w:p w14:paraId="36C122C2"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（損害賠償）</w:t>
      </w:r>
    </w:p>
    <w:p w14:paraId="2A5F36BB"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第１１　受注者は、この個人情報取扱特記事項に違反したことにより、発注者又は第三者</w:t>
      </w:r>
      <w:r w:rsidRPr="00D87373">
        <w:rPr>
          <w:rFonts w:ascii="ＭＳ 明朝" w:hAnsi="ＭＳ 明朝" w:hint="eastAsia"/>
        </w:rPr>
        <w:lastRenderedPageBreak/>
        <w:t>に損害を与えたときは、その損害を賠償しなければならない。</w:t>
      </w:r>
    </w:p>
    <w:p w14:paraId="21C37E00" w14:textId="77777777" w:rsidR="00D87373" w:rsidRPr="00D87373" w:rsidRDefault="00D87373" w:rsidP="00D87373">
      <w:pPr>
        <w:ind w:firstLineChars="100" w:firstLine="227"/>
        <w:rPr>
          <w:rFonts w:ascii="ＭＳ 明朝" w:hAnsi="ＭＳ 明朝"/>
        </w:rPr>
      </w:pPr>
      <w:r w:rsidRPr="00D87373">
        <w:rPr>
          <w:rFonts w:ascii="ＭＳ 明朝" w:hAnsi="ＭＳ 明朝" w:hint="eastAsia"/>
        </w:rPr>
        <w:t>（契約の解除）</w:t>
      </w:r>
    </w:p>
    <w:p w14:paraId="63C58636" w14:textId="77777777" w:rsidR="00D87373" w:rsidRPr="00D87373" w:rsidRDefault="00D87373" w:rsidP="00D87373">
      <w:pPr>
        <w:ind w:left="227" w:hangingChars="100" w:hanging="227"/>
        <w:rPr>
          <w:rFonts w:ascii="ＭＳ 明朝" w:hAnsi="ＭＳ 明朝"/>
        </w:rPr>
      </w:pPr>
      <w:r w:rsidRPr="00D87373">
        <w:rPr>
          <w:rFonts w:ascii="ＭＳ 明朝" w:hAnsi="ＭＳ 明朝" w:hint="eastAsia"/>
        </w:rPr>
        <w:t>第１２　発注者は、受注者がこの個人情報取扱特記事項に違反していると認めたときは、この契約を解除することができる。</w:t>
      </w:r>
    </w:p>
    <w:p w14:paraId="2BBAB902" w14:textId="77777777" w:rsidR="00D87373" w:rsidRPr="00D87373" w:rsidRDefault="00D87373" w:rsidP="00D87373">
      <w:pPr>
        <w:rPr>
          <w:rFonts w:ascii="ＭＳ 明朝" w:hAnsi="ＭＳ 明朝"/>
        </w:rPr>
      </w:pPr>
    </w:p>
    <w:p w14:paraId="35585114" w14:textId="77777777" w:rsidR="00D87373" w:rsidRPr="00D87373" w:rsidRDefault="00D87373" w:rsidP="00D87373">
      <w:pPr>
        <w:rPr>
          <w:rFonts w:ascii="ＭＳ 明朝" w:hAnsi="ＭＳ 明朝"/>
        </w:rPr>
      </w:pPr>
    </w:p>
    <w:p w14:paraId="182B2D75" w14:textId="77777777" w:rsidR="00D87373" w:rsidRPr="00D87373" w:rsidRDefault="00D87373" w:rsidP="000D01A5">
      <w:pPr>
        <w:rPr>
          <w:rFonts w:ascii="ＭＳ 明朝" w:hAnsi="ＭＳ 明朝"/>
        </w:rPr>
      </w:pPr>
    </w:p>
    <w:sectPr w:rsidR="00D87373" w:rsidRPr="00D87373" w:rsidSect="00293D51">
      <w:pgSz w:w="11906" w:h="16838" w:code="9"/>
      <w:pgMar w:top="1701" w:right="1418" w:bottom="1418" w:left="1418" w:header="851" w:footer="992" w:gutter="0"/>
      <w:pgNumType w:start="25"/>
      <w:cols w:space="425"/>
      <w:docGrid w:type="linesAndChars" w:linePitch="34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393F" w14:textId="77777777" w:rsidR="007143D2" w:rsidRDefault="007143D2" w:rsidP="00F956EF">
      <w:r>
        <w:separator/>
      </w:r>
    </w:p>
  </w:endnote>
  <w:endnote w:type="continuationSeparator" w:id="0">
    <w:p w14:paraId="1DE1F2E1" w14:textId="77777777" w:rsidR="007143D2" w:rsidRDefault="007143D2" w:rsidP="00F9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78F8C" w14:textId="77777777" w:rsidR="007143D2" w:rsidRDefault="007143D2" w:rsidP="00F956EF">
      <w:r>
        <w:separator/>
      </w:r>
    </w:p>
  </w:footnote>
  <w:footnote w:type="continuationSeparator" w:id="0">
    <w:p w14:paraId="31BA44A7" w14:textId="77777777" w:rsidR="007143D2" w:rsidRDefault="007143D2" w:rsidP="00F95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36"/>
    <w:rsid w:val="0000391D"/>
    <w:rsid w:val="00021E17"/>
    <w:rsid w:val="000C31C0"/>
    <w:rsid w:val="000C3C07"/>
    <w:rsid w:val="000D01A5"/>
    <w:rsid w:val="000F1A15"/>
    <w:rsid w:val="0010636E"/>
    <w:rsid w:val="00140594"/>
    <w:rsid w:val="0017341C"/>
    <w:rsid w:val="00243E7A"/>
    <w:rsid w:val="00273B09"/>
    <w:rsid w:val="00292118"/>
    <w:rsid w:val="00293D51"/>
    <w:rsid w:val="00312042"/>
    <w:rsid w:val="00334CE4"/>
    <w:rsid w:val="00371749"/>
    <w:rsid w:val="00387F74"/>
    <w:rsid w:val="0041519F"/>
    <w:rsid w:val="004604DB"/>
    <w:rsid w:val="00463240"/>
    <w:rsid w:val="00580F6A"/>
    <w:rsid w:val="00600FD9"/>
    <w:rsid w:val="00636600"/>
    <w:rsid w:val="0064485E"/>
    <w:rsid w:val="0066380A"/>
    <w:rsid w:val="006A6510"/>
    <w:rsid w:val="00711436"/>
    <w:rsid w:val="007143D2"/>
    <w:rsid w:val="00723DCF"/>
    <w:rsid w:val="00750763"/>
    <w:rsid w:val="00785E50"/>
    <w:rsid w:val="007E1C4D"/>
    <w:rsid w:val="007F3F01"/>
    <w:rsid w:val="00851D70"/>
    <w:rsid w:val="008621A3"/>
    <w:rsid w:val="00884EC1"/>
    <w:rsid w:val="00893F30"/>
    <w:rsid w:val="008E0B85"/>
    <w:rsid w:val="00986FF3"/>
    <w:rsid w:val="00A03E5E"/>
    <w:rsid w:val="00B572A5"/>
    <w:rsid w:val="00B81254"/>
    <w:rsid w:val="00B86D70"/>
    <w:rsid w:val="00B96D05"/>
    <w:rsid w:val="00BA48E0"/>
    <w:rsid w:val="00BB6E8C"/>
    <w:rsid w:val="00BE06FC"/>
    <w:rsid w:val="00C75D13"/>
    <w:rsid w:val="00C81E75"/>
    <w:rsid w:val="00C840BC"/>
    <w:rsid w:val="00CC060F"/>
    <w:rsid w:val="00CC0C3D"/>
    <w:rsid w:val="00CF16A9"/>
    <w:rsid w:val="00D87373"/>
    <w:rsid w:val="00D95E28"/>
    <w:rsid w:val="00E33726"/>
    <w:rsid w:val="00EA02DD"/>
    <w:rsid w:val="00F33BB5"/>
    <w:rsid w:val="00F8795B"/>
    <w:rsid w:val="00F956EF"/>
    <w:rsid w:val="00FF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0EF848"/>
  <w15:chartTrackingRefBased/>
  <w15:docId w15:val="{86741227-4D69-46C2-A905-90892E57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436"/>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6EF"/>
    <w:pPr>
      <w:tabs>
        <w:tab w:val="center" w:pos="4252"/>
        <w:tab w:val="right" w:pos="8504"/>
      </w:tabs>
      <w:snapToGrid w:val="0"/>
    </w:pPr>
  </w:style>
  <w:style w:type="character" w:customStyle="1" w:styleId="a4">
    <w:name w:val="ヘッダー (文字)"/>
    <w:basedOn w:val="a0"/>
    <w:link w:val="a3"/>
    <w:uiPriority w:val="99"/>
    <w:rsid w:val="00F956EF"/>
    <w:rPr>
      <w:rFonts w:eastAsia="ＭＳ 明朝"/>
      <w:sz w:val="22"/>
    </w:rPr>
  </w:style>
  <w:style w:type="paragraph" w:styleId="a5">
    <w:name w:val="footer"/>
    <w:basedOn w:val="a"/>
    <w:link w:val="a6"/>
    <w:uiPriority w:val="99"/>
    <w:unhideWhenUsed/>
    <w:rsid w:val="00F956EF"/>
    <w:pPr>
      <w:tabs>
        <w:tab w:val="center" w:pos="4252"/>
        <w:tab w:val="right" w:pos="8504"/>
      </w:tabs>
      <w:snapToGrid w:val="0"/>
    </w:pPr>
  </w:style>
  <w:style w:type="character" w:customStyle="1" w:styleId="a6">
    <w:name w:val="フッター (文字)"/>
    <w:basedOn w:val="a0"/>
    <w:link w:val="a5"/>
    <w:uiPriority w:val="99"/>
    <w:rsid w:val="00F956EF"/>
    <w:rPr>
      <w:rFonts w:eastAsia="ＭＳ 明朝"/>
      <w:sz w:val="22"/>
    </w:rPr>
  </w:style>
  <w:style w:type="paragraph" w:styleId="a7">
    <w:name w:val="Balloon Text"/>
    <w:basedOn w:val="a"/>
    <w:link w:val="a8"/>
    <w:uiPriority w:val="99"/>
    <w:semiHidden/>
    <w:unhideWhenUsed/>
    <w:rsid w:val="00CC0C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C3D"/>
    <w:rPr>
      <w:rFonts w:asciiTheme="majorHAnsi" w:eastAsiaTheme="majorEastAsia" w:hAnsiTheme="majorHAnsi" w:cstheme="majorBidi"/>
      <w:sz w:val="18"/>
      <w:szCs w:val="18"/>
    </w:rPr>
  </w:style>
  <w:style w:type="paragraph" w:styleId="a9">
    <w:name w:val="Plain Text"/>
    <w:basedOn w:val="a"/>
    <w:link w:val="aa"/>
    <w:uiPriority w:val="99"/>
    <w:unhideWhenUsed/>
    <w:rsid w:val="00FF64BB"/>
    <w:pPr>
      <w:jc w:val="left"/>
    </w:pPr>
    <w:rPr>
      <w:rFonts w:ascii="Yu Gothic" w:eastAsia="Yu Gothic" w:hAnsi="Courier New" w:cs="Courier New"/>
    </w:rPr>
  </w:style>
  <w:style w:type="character" w:customStyle="1" w:styleId="aa">
    <w:name w:val="書式なし (文字)"/>
    <w:basedOn w:val="a0"/>
    <w:link w:val="a9"/>
    <w:uiPriority w:val="99"/>
    <w:rsid w:val="00FF64B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7</Pages>
  <Words>804</Words>
  <Characters>4587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正之 (807854)</dc:creator>
  <cp:keywords/>
  <dc:description/>
  <cp:lastModifiedBy>堺市</cp:lastModifiedBy>
  <cp:revision>35</cp:revision>
  <cp:lastPrinted>2020-09-04T02:06:00Z</cp:lastPrinted>
  <dcterms:created xsi:type="dcterms:W3CDTF">2020-09-02T07:14:00Z</dcterms:created>
  <dcterms:modified xsi:type="dcterms:W3CDTF">2025-01-24T06:48:00Z</dcterms:modified>
</cp:coreProperties>
</file>