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C17F9" w14:textId="3B293302" w:rsidR="00520EF0" w:rsidRPr="00CB521E" w:rsidRDefault="00186070" w:rsidP="00520EF0">
      <w:pPr>
        <w:rPr>
          <w:rFonts w:asciiTheme="minorEastAsia" w:eastAsiaTheme="minorEastAsia" w:hAnsiTheme="minorEastAsia"/>
        </w:rPr>
      </w:pPr>
      <w:r w:rsidRPr="00CB521E">
        <w:rPr>
          <w:rFonts w:asciiTheme="minorEastAsia" w:eastAsiaTheme="minorEastAsia" w:hAnsiTheme="minorEastAsia" w:hint="eastAsia"/>
        </w:rPr>
        <w:t>（Ａ</w:t>
      </w:r>
      <w:r w:rsidR="00CB521E" w:rsidRPr="00CB521E">
        <w:rPr>
          <w:rFonts w:asciiTheme="minorEastAsia" w:eastAsiaTheme="minorEastAsia" w:hAnsiTheme="minorEastAsia" w:hint="eastAsia"/>
        </w:rPr>
        <w:t>3</w:t>
      </w:r>
      <w:r w:rsidRPr="00CB521E">
        <w:rPr>
          <w:rFonts w:asciiTheme="minorEastAsia" w:eastAsiaTheme="minorEastAsia" w:hAnsiTheme="minorEastAsia" w:hint="eastAsia"/>
        </w:rPr>
        <w:t>版の場合は</w:t>
      </w:r>
      <w:r w:rsidR="00CB521E" w:rsidRPr="00CB521E">
        <w:rPr>
          <w:rFonts w:asciiTheme="minorEastAsia" w:eastAsiaTheme="minorEastAsia" w:hAnsiTheme="minorEastAsia" w:hint="eastAsia"/>
        </w:rPr>
        <w:t>8</w:t>
      </w:r>
      <w:r w:rsidRPr="00CB521E">
        <w:rPr>
          <w:rFonts w:asciiTheme="minorEastAsia" w:eastAsiaTheme="minorEastAsia" w:hAnsiTheme="minorEastAsia" w:hint="eastAsia"/>
        </w:rPr>
        <w:t>枚、Ａ</w:t>
      </w:r>
      <w:r w:rsidR="00CB521E" w:rsidRPr="00CB521E">
        <w:rPr>
          <w:rFonts w:asciiTheme="minorEastAsia" w:eastAsiaTheme="minorEastAsia" w:hAnsiTheme="minorEastAsia" w:hint="eastAsia"/>
        </w:rPr>
        <w:t>4</w:t>
      </w:r>
      <w:r w:rsidRPr="00CB521E">
        <w:rPr>
          <w:rFonts w:asciiTheme="minorEastAsia" w:eastAsiaTheme="minorEastAsia" w:hAnsiTheme="minorEastAsia" w:hint="eastAsia"/>
        </w:rPr>
        <w:t>版の場合は</w:t>
      </w:r>
      <w:r w:rsidR="00CB521E" w:rsidRPr="00CB521E">
        <w:rPr>
          <w:rFonts w:asciiTheme="minorEastAsia" w:eastAsiaTheme="minorEastAsia" w:hAnsiTheme="minorEastAsia" w:hint="eastAsia"/>
        </w:rPr>
        <w:t>16</w:t>
      </w:r>
      <w:r w:rsidRPr="00CB521E">
        <w:rPr>
          <w:rFonts w:asciiTheme="minorEastAsia" w:eastAsiaTheme="minorEastAsia" w:hAnsiTheme="minorEastAsia" w:hint="eastAsia"/>
        </w:rPr>
        <w:t>枚を上限とする）</w:t>
      </w:r>
    </w:p>
    <w:tbl>
      <w:tblPr>
        <w:tblW w:w="4970"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78"/>
      </w:tblGrid>
      <w:tr w:rsidR="00C51B9F" w:rsidRPr="00CB521E" w14:paraId="2B2B7D07" w14:textId="77777777" w:rsidTr="00E93CA8">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31D09D33" w14:textId="163B8D11" w:rsidR="00520EF0" w:rsidRPr="00CB521E" w:rsidRDefault="001B23DE" w:rsidP="0036701A">
            <w:pPr>
              <w:autoSpaceDN w:val="0"/>
              <w:rPr>
                <w:rFonts w:asciiTheme="minorEastAsia" w:eastAsiaTheme="minorEastAsia" w:hAnsiTheme="minorEastAsia"/>
              </w:rPr>
            </w:pPr>
            <w:r w:rsidRPr="00CB521E">
              <w:rPr>
                <w:rFonts w:asciiTheme="minorEastAsia" w:eastAsiaTheme="minorEastAsia" w:hAnsiTheme="minorEastAsia" w:hint="eastAsia"/>
              </w:rPr>
              <w:t>（</w:t>
            </w:r>
            <w:r w:rsidR="00CB521E" w:rsidRPr="00CB521E">
              <w:rPr>
                <w:rFonts w:asciiTheme="minorEastAsia" w:eastAsiaTheme="minorEastAsia" w:hAnsiTheme="minorEastAsia" w:hint="eastAsia"/>
              </w:rPr>
              <w:t>1</w:t>
            </w:r>
            <w:r w:rsidRPr="00CB521E">
              <w:rPr>
                <w:rFonts w:asciiTheme="minorEastAsia" w:eastAsiaTheme="minorEastAsia" w:hAnsiTheme="minorEastAsia" w:hint="eastAsia"/>
              </w:rPr>
              <w:t>）</w:t>
            </w:r>
            <w:r w:rsidR="007648EC" w:rsidRPr="00CB521E">
              <w:rPr>
                <w:rFonts w:asciiTheme="minorEastAsia" w:eastAsiaTheme="minorEastAsia" w:hAnsiTheme="minorEastAsia" w:hint="eastAsia"/>
              </w:rPr>
              <w:t>全体計画</w:t>
            </w:r>
          </w:p>
        </w:tc>
      </w:tr>
      <w:tr w:rsidR="00C51B9F" w:rsidRPr="00CB521E" w14:paraId="3876DCB3" w14:textId="77777777" w:rsidTr="00E93CA8">
        <w:trPr>
          <w:cantSplit/>
          <w:trHeight w:val="5850"/>
        </w:trPr>
        <w:tc>
          <w:tcPr>
            <w:tcW w:w="5000" w:type="pct"/>
            <w:tcBorders>
              <w:top w:val="single" w:sz="4" w:space="0" w:color="auto"/>
              <w:left w:val="single" w:sz="4" w:space="0" w:color="auto"/>
              <w:bottom w:val="single" w:sz="4" w:space="0" w:color="auto"/>
              <w:right w:val="single" w:sz="4" w:space="0" w:color="auto"/>
            </w:tcBorders>
          </w:tcPr>
          <w:p w14:paraId="631F1474" w14:textId="77777777" w:rsidR="00520EF0" w:rsidRPr="00CB521E" w:rsidRDefault="00520EF0" w:rsidP="0036701A">
            <w:pPr>
              <w:pStyle w:val="aa"/>
              <w:tabs>
                <w:tab w:val="clear" w:pos="4252"/>
                <w:tab w:val="clear" w:pos="8504"/>
              </w:tabs>
              <w:autoSpaceDN w:val="0"/>
              <w:snapToGrid/>
              <w:ind w:rightChars="300" w:right="600"/>
              <w:rPr>
                <w:rFonts w:asciiTheme="minorEastAsia" w:eastAsiaTheme="minorEastAsia" w:hAnsiTheme="minorEastAsia"/>
                <w:sz w:val="21"/>
                <w:szCs w:val="21"/>
                <w:lang w:eastAsia="ja-JP"/>
              </w:rPr>
            </w:pPr>
            <w:r w:rsidRPr="00CB521E">
              <w:rPr>
                <w:rFonts w:asciiTheme="minorEastAsia" w:eastAsiaTheme="minorEastAsia" w:hAnsiTheme="minorEastAsia" w:hint="eastAsia"/>
                <w:sz w:val="21"/>
                <w:szCs w:val="21"/>
                <w:lang w:eastAsia="ja-JP"/>
              </w:rPr>
              <w:t>【記載事項】</w:t>
            </w:r>
          </w:p>
          <w:p w14:paraId="3A608B85" w14:textId="77777777" w:rsidR="00520EF0" w:rsidRPr="00CB521E" w:rsidRDefault="00520EF0" w:rsidP="0036701A">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①事業の実施方針</w:t>
            </w:r>
          </w:p>
          <w:p w14:paraId="24D53DF1" w14:textId="4385FBC5" w:rsidR="00520EF0" w:rsidRPr="00CB521E" w:rsidRDefault="00520EF0" w:rsidP="0036701A">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・事業コンセプト</w:t>
            </w:r>
          </w:p>
          <w:p w14:paraId="23B60B1D" w14:textId="06187B9A" w:rsidR="00520EF0" w:rsidRPr="00CB521E" w:rsidRDefault="00520EF0" w:rsidP="0036701A">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・公園の魅力</w:t>
            </w:r>
            <w:r w:rsidR="00D40A30" w:rsidRPr="00CB521E">
              <w:rPr>
                <w:rFonts w:asciiTheme="minorEastAsia" w:eastAsiaTheme="minorEastAsia" w:hAnsiTheme="minorEastAsia" w:hint="eastAsia"/>
                <w:sz w:val="21"/>
                <w:szCs w:val="21"/>
              </w:rPr>
              <w:t>向上</w:t>
            </w:r>
            <w:r w:rsidRPr="00CB521E">
              <w:rPr>
                <w:rFonts w:asciiTheme="minorEastAsia" w:eastAsiaTheme="minorEastAsia" w:hAnsiTheme="minorEastAsia" w:hint="eastAsia"/>
                <w:sz w:val="21"/>
                <w:szCs w:val="21"/>
              </w:rPr>
              <w:t>や</w:t>
            </w:r>
            <w:r w:rsidR="00E03845" w:rsidRPr="00CB521E">
              <w:rPr>
                <w:rFonts w:asciiTheme="minorEastAsia" w:eastAsiaTheme="minorEastAsia" w:hAnsiTheme="minorEastAsia" w:hint="eastAsia"/>
                <w:sz w:val="21"/>
                <w:szCs w:val="21"/>
              </w:rPr>
              <w:t>エリアの価値向上、</w:t>
            </w:r>
            <w:r w:rsidRPr="00CB521E">
              <w:rPr>
                <w:rFonts w:asciiTheme="minorEastAsia" w:eastAsiaTheme="minorEastAsia" w:hAnsiTheme="minorEastAsia" w:hint="eastAsia"/>
                <w:sz w:val="21"/>
                <w:szCs w:val="21"/>
              </w:rPr>
              <w:t>地域の活性化等の考え方</w:t>
            </w:r>
          </w:p>
          <w:p w14:paraId="19D512BB" w14:textId="77777777" w:rsidR="00520EF0" w:rsidRPr="00CB521E" w:rsidRDefault="00520EF0" w:rsidP="0036701A">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・地域との連携の考え方</w:t>
            </w:r>
          </w:p>
          <w:p w14:paraId="21DBA8BA" w14:textId="3151B377" w:rsidR="00DB59A1" w:rsidRPr="00CB521E" w:rsidRDefault="00DB59A1" w:rsidP="00DB59A1">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②施設の配置計画</w:t>
            </w:r>
          </w:p>
          <w:p w14:paraId="02E4B952" w14:textId="55094C21" w:rsidR="00DB59A1" w:rsidRPr="00CB521E" w:rsidRDefault="00DB59A1" w:rsidP="00DB59A1">
            <w:pPr>
              <w:spacing w:line="240" w:lineRule="exact"/>
              <w:ind w:leftChars="201" w:left="612"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・公募対象公園施設、特定公園施設、利便増進施設等の配置計画の考え方及び施設面積総括表</w:t>
            </w:r>
            <w:r w:rsidRPr="00CB521E">
              <w:rPr>
                <w:rFonts w:asciiTheme="minorEastAsia" w:eastAsiaTheme="minorEastAsia" w:hAnsiTheme="minorEastAsia" w:hint="eastAsia"/>
                <w:sz w:val="16"/>
                <w:szCs w:val="16"/>
              </w:rPr>
              <w:t>※</w:t>
            </w:r>
            <w:r w:rsidR="00CB521E" w:rsidRPr="00CB521E">
              <w:rPr>
                <w:rFonts w:asciiTheme="minorEastAsia" w:eastAsiaTheme="minorEastAsia" w:hAnsiTheme="minorEastAsia" w:hint="eastAsia"/>
                <w:sz w:val="16"/>
                <w:szCs w:val="16"/>
              </w:rPr>
              <w:t>1</w:t>
            </w:r>
          </w:p>
          <w:p w14:paraId="1BA638C9" w14:textId="77777777" w:rsidR="00DB59A1" w:rsidRPr="00CB521E" w:rsidRDefault="00DB59A1" w:rsidP="00DB59A1">
            <w:pPr>
              <w:spacing w:line="240" w:lineRule="exact"/>
              <w:ind w:leftChars="101" w:left="202" w:firstLineChars="100" w:firstLine="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・イメージパース</w:t>
            </w:r>
          </w:p>
          <w:p w14:paraId="52DD4120" w14:textId="068ACB52" w:rsidR="00DB59A1" w:rsidRPr="00CB521E" w:rsidRDefault="00DB59A1" w:rsidP="00DB59A1">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③地元への配慮</w:t>
            </w:r>
          </w:p>
          <w:p w14:paraId="0D184BC2" w14:textId="31E5BE93" w:rsidR="00DB59A1" w:rsidRPr="00CB521E" w:rsidRDefault="00DB59A1" w:rsidP="00DB59A1">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・本事業に参画する地元企業の有無について</w:t>
            </w:r>
            <w:r w:rsidR="00CB521E" w:rsidRPr="00CB521E">
              <w:rPr>
                <w:rFonts w:asciiTheme="minorEastAsia" w:eastAsiaTheme="minorEastAsia" w:hAnsiTheme="minorEastAsia" w:hint="eastAsia"/>
                <w:sz w:val="16"/>
                <w:szCs w:val="16"/>
              </w:rPr>
              <w:t>※2</w:t>
            </w:r>
          </w:p>
          <w:p w14:paraId="781F10DD" w14:textId="77777777" w:rsidR="00DB59A1" w:rsidRPr="00CB521E" w:rsidRDefault="00DB59A1" w:rsidP="00DB59A1">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・その他、地域経済の活性化に寄与する方策や資材調達への配慮など</w:t>
            </w:r>
          </w:p>
          <w:p w14:paraId="1E3C5672" w14:textId="31244006" w:rsidR="00A71794" w:rsidRPr="00CB521E" w:rsidRDefault="00DB59A1" w:rsidP="00A71794">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④</w:t>
            </w:r>
            <w:r w:rsidR="00A71794" w:rsidRPr="00CB521E">
              <w:rPr>
                <w:rFonts w:asciiTheme="minorEastAsia" w:eastAsiaTheme="minorEastAsia" w:hAnsiTheme="minorEastAsia" w:hint="eastAsia"/>
                <w:sz w:val="21"/>
                <w:szCs w:val="21"/>
              </w:rPr>
              <w:t>事業</w:t>
            </w:r>
            <w:r w:rsidR="002F0506" w:rsidRPr="00CB521E">
              <w:rPr>
                <w:rFonts w:asciiTheme="minorEastAsia" w:eastAsiaTheme="minorEastAsia" w:hAnsiTheme="minorEastAsia" w:hint="eastAsia"/>
                <w:sz w:val="21"/>
                <w:szCs w:val="21"/>
              </w:rPr>
              <w:t>の</w:t>
            </w:r>
            <w:r w:rsidR="00A71794" w:rsidRPr="00CB521E">
              <w:rPr>
                <w:rFonts w:asciiTheme="minorEastAsia" w:eastAsiaTheme="minorEastAsia" w:hAnsiTheme="minorEastAsia" w:hint="eastAsia"/>
                <w:sz w:val="21"/>
                <w:szCs w:val="21"/>
              </w:rPr>
              <w:t>実施体制</w:t>
            </w:r>
          </w:p>
          <w:p w14:paraId="0BCD03F9" w14:textId="77777777" w:rsidR="00A71794" w:rsidRPr="00CB521E" w:rsidRDefault="00A71794" w:rsidP="00A71794">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・応募法人等の構成団体の役割分担、責任分担、連携・協力関係、補完体制等</w:t>
            </w:r>
          </w:p>
          <w:p w14:paraId="531E0F8B" w14:textId="77777777" w:rsidR="00A71794" w:rsidRPr="00CB521E" w:rsidRDefault="00A71794" w:rsidP="00A71794">
            <w:pPr>
              <w:spacing w:line="240" w:lineRule="exact"/>
              <w:ind w:firstLineChars="200" w:firstLine="420"/>
              <w:rPr>
                <w:rFonts w:asciiTheme="minorEastAsia" w:eastAsiaTheme="minorEastAsia" w:hAnsiTheme="minorEastAsia" w:cs="Generic4-Regular"/>
                <w:sz w:val="21"/>
                <w:szCs w:val="21"/>
              </w:rPr>
            </w:pPr>
            <w:r w:rsidRPr="00CB521E">
              <w:rPr>
                <w:rFonts w:asciiTheme="minorEastAsia" w:eastAsiaTheme="minorEastAsia" w:hAnsiTheme="minorEastAsia" w:hint="eastAsia"/>
                <w:sz w:val="21"/>
                <w:szCs w:val="21"/>
              </w:rPr>
              <w:t>・</w:t>
            </w:r>
            <w:r w:rsidRPr="00CB521E">
              <w:rPr>
                <w:rFonts w:asciiTheme="minorEastAsia" w:eastAsiaTheme="minorEastAsia" w:hAnsiTheme="minorEastAsia" w:cs="Generic4-Regular" w:hint="eastAsia"/>
                <w:sz w:val="21"/>
                <w:szCs w:val="21"/>
              </w:rPr>
              <w:t>業務の実施体制、緊急時の体制、人員の配置・確保の方法・育成の考え方等</w:t>
            </w:r>
          </w:p>
          <w:p w14:paraId="43472827" w14:textId="77777777" w:rsidR="00A71794" w:rsidRPr="00CB521E" w:rsidRDefault="00A71794" w:rsidP="00A71794">
            <w:pPr>
              <w:spacing w:line="240" w:lineRule="exact"/>
              <w:ind w:firstLineChars="200" w:firstLine="420"/>
              <w:rPr>
                <w:rFonts w:asciiTheme="minorEastAsia" w:eastAsiaTheme="minorEastAsia" w:hAnsiTheme="minorEastAsia" w:cs="Generic4-Regular"/>
                <w:sz w:val="21"/>
                <w:szCs w:val="21"/>
              </w:rPr>
            </w:pPr>
            <w:r w:rsidRPr="00CB521E">
              <w:rPr>
                <w:rFonts w:asciiTheme="minorEastAsia" w:eastAsiaTheme="minorEastAsia" w:hAnsiTheme="minorEastAsia" w:cs="Generic4-Regular" w:hint="eastAsia"/>
                <w:sz w:val="21"/>
                <w:szCs w:val="21"/>
              </w:rPr>
              <w:t>・市と事業者間の連絡調整の体制・方法</w:t>
            </w:r>
            <w:r w:rsidRPr="00CB521E">
              <w:rPr>
                <w:rFonts w:asciiTheme="minorEastAsia" w:eastAsiaTheme="minorEastAsia" w:hAnsiTheme="minorEastAsia" w:hint="eastAsia"/>
                <w:sz w:val="21"/>
                <w:szCs w:val="21"/>
              </w:rPr>
              <w:t xml:space="preserve">　等</w:t>
            </w:r>
          </w:p>
          <w:p w14:paraId="1BDC4626" w14:textId="56B8FE5F" w:rsidR="00952805" w:rsidRPr="00CB521E" w:rsidRDefault="00DB59A1" w:rsidP="00952805">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⑤</w:t>
            </w:r>
            <w:r w:rsidR="00952805" w:rsidRPr="00CB521E">
              <w:rPr>
                <w:rFonts w:asciiTheme="minorEastAsia" w:eastAsiaTheme="minorEastAsia" w:hAnsiTheme="minorEastAsia" w:hint="eastAsia"/>
                <w:sz w:val="21"/>
                <w:szCs w:val="21"/>
              </w:rPr>
              <w:t>事業スケジュール</w:t>
            </w:r>
          </w:p>
          <w:p w14:paraId="6C7BDB72" w14:textId="77777777" w:rsidR="00952805" w:rsidRPr="00CB521E" w:rsidRDefault="00952805" w:rsidP="00952805">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・事業全体のスケジュール及び進め方（基本協定締結から事業終了まで）</w:t>
            </w:r>
          </w:p>
          <w:p w14:paraId="669E94BB" w14:textId="77777777" w:rsidR="00952805" w:rsidRPr="00CB521E" w:rsidRDefault="00952805" w:rsidP="00952805">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・実施設計等の期間及び各種工事期間（工程表）</w:t>
            </w:r>
          </w:p>
          <w:p w14:paraId="6CBCAE8F" w14:textId="744A7DE9" w:rsidR="00952805" w:rsidRPr="00CB521E" w:rsidRDefault="00952805" w:rsidP="00952805">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・施設引渡し期限や開業準備期間、管理運営業務の開始日等</w:t>
            </w:r>
          </w:p>
          <w:p w14:paraId="68CD51F9" w14:textId="12035456" w:rsidR="00D81FBB" w:rsidRPr="00CB521E" w:rsidRDefault="00DB59A1" w:rsidP="00D81FBB">
            <w:pPr>
              <w:widowControl/>
              <w:spacing w:line="240" w:lineRule="exact"/>
              <w:ind w:firstLineChars="100" w:firstLine="21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⑥</w:t>
            </w:r>
            <w:r w:rsidR="00D81FBB" w:rsidRPr="00CB521E">
              <w:rPr>
                <w:rFonts w:asciiTheme="minorEastAsia" w:eastAsiaTheme="minorEastAsia" w:hAnsiTheme="minorEastAsia" w:hint="eastAsia"/>
                <w:sz w:val="21"/>
                <w:szCs w:val="21"/>
              </w:rPr>
              <w:t>リスク管理</w:t>
            </w:r>
          </w:p>
          <w:p w14:paraId="10E8416E" w14:textId="77777777" w:rsidR="004C2D76" w:rsidRPr="00CB521E" w:rsidRDefault="004C2D76" w:rsidP="004C2D76">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・リスク管理についての考え方</w:t>
            </w:r>
          </w:p>
          <w:p w14:paraId="3922E131" w14:textId="77777777" w:rsidR="004C2D76" w:rsidRPr="00CB521E" w:rsidRDefault="004C2D76" w:rsidP="004C2D76">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・リスク管理手法、体制　等</w:t>
            </w:r>
          </w:p>
          <w:p w14:paraId="0A25F28A" w14:textId="77777777" w:rsidR="004C2D76" w:rsidRPr="00CB521E" w:rsidRDefault="004C2D76" w:rsidP="004C2D76">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・事業収支の安定化のための方策等</w:t>
            </w:r>
          </w:p>
          <w:p w14:paraId="6CD65486" w14:textId="77777777" w:rsidR="004C2D76" w:rsidRPr="00CB521E" w:rsidRDefault="004C2D76" w:rsidP="004C2D76">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・事業の特性を踏まえたリスク管理の方針、対応策や収益が予定より下回った場合の対応方針等</w:t>
            </w:r>
          </w:p>
          <w:p w14:paraId="742E8A26" w14:textId="579E1F98" w:rsidR="006517C4" w:rsidRPr="00CB521E" w:rsidRDefault="004C2D76" w:rsidP="00BA7E4E">
            <w:pPr>
              <w:widowControl/>
              <w:spacing w:line="240" w:lineRule="exact"/>
              <w:ind w:firstLineChars="200" w:firstLine="420"/>
              <w:jc w:val="left"/>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・事業の継続のためのマネジメントやセルフモニタリングの体制、方法等</w:t>
            </w:r>
          </w:p>
        </w:tc>
      </w:tr>
    </w:tbl>
    <w:p w14:paraId="42FD9379" w14:textId="77777777" w:rsidR="00520EF0" w:rsidRPr="00CB521E" w:rsidRDefault="00520EF0" w:rsidP="00520EF0">
      <w:pPr>
        <w:rPr>
          <w:rFonts w:asciiTheme="minorEastAsia" w:eastAsiaTheme="minorEastAsia" w:hAnsiTheme="minorEastAsia"/>
        </w:rPr>
      </w:pPr>
      <w:r w:rsidRPr="00CB521E">
        <w:rPr>
          <w:rFonts w:asciiTheme="minorEastAsia" w:eastAsiaTheme="minorEastAsia" w:hAnsiTheme="minorEastAsia" w:hint="eastAsia"/>
        </w:rPr>
        <w:t>【記載における注意事項】</w:t>
      </w:r>
    </w:p>
    <w:p w14:paraId="150F57A2" w14:textId="77777777" w:rsidR="00520EF0" w:rsidRPr="00CB521E" w:rsidRDefault="00520EF0" w:rsidP="00520EF0">
      <w:pPr>
        <w:spacing w:line="240" w:lineRule="exact"/>
        <w:rPr>
          <w:rFonts w:asciiTheme="minorEastAsia" w:eastAsiaTheme="minorEastAsia" w:hAnsiTheme="minorEastAsia"/>
        </w:rPr>
      </w:pPr>
      <w:r w:rsidRPr="00CB521E">
        <w:rPr>
          <w:rFonts w:asciiTheme="minorEastAsia" w:eastAsiaTheme="minorEastAsia" w:hAnsiTheme="minorEastAsia" w:hint="eastAsia"/>
        </w:rPr>
        <w:t>・上記の各事項について、図面や表を用いながら、分かりやすく記載してください</w:t>
      </w:r>
      <w:r w:rsidR="007648EC" w:rsidRPr="00CB521E">
        <w:rPr>
          <w:rFonts w:asciiTheme="minorEastAsia" w:eastAsiaTheme="minorEastAsia" w:hAnsiTheme="minorEastAsia" w:hint="eastAsia"/>
        </w:rPr>
        <w:t>（以下同）</w:t>
      </w:r>
      <w:r w:rsidRPr="00CB521E">
        <w:rPr>
          <w:rFonts w:asciiTheme="minorEastAsia" w:eastAsiaTheme="minorEastAsia" w:hAnsiTheme="minorEastAsia" w:hint="eastAsia"/>
        </w:rPr>
        <w:t>。</w:t>
      </w:r>
    </w:p>
    <w:p w14:paraId="08A1B10E" w14:textId="19F2C2A5" w:rsidR="00C91385" w:rsidRPr="00CB521E" w:rsidRDefault="00C91385" w:rsidP="00C91385">
      <w:pPr>
        <w:spacing w:line="240" w:lineRule="exact"/>
        <w:ind w:left="200" w:hangingChars="100" w:hanging="200"/>
        <w:rPr>
          <w:rFonts w:asciiTheme="minorEastAsia" w:eastAsiaTheme="minorEastAsia" w:hAnsiTheme="minorEastAsia"/>
        </w:rPr>
      </w:pPr>
      <w:r w:rsidRPr="00CB521E">
        <w:rPr>
          <w:rFonts w:asciiTheme="minorEastAsia" w:eastAsiaTheme="minorEastAsia" w:hAnsiTheme="minorEastAsia" w:hint="eastAsia"/>
        </w:rPr>
        <w:t>・事業実施体制の役割分担については、設計</w:t>
      </w:r>
      <w:r w:rsidR="009426DB" w:rsidRPr="00CB521E">
        <w:rPr>
          <w:rFonts w:asciiTheme="minorEastAsia" w:eastAsiaTheme="minorEastAsia" w:hAnsiTheme="minorEastAsia" w:hint="eastAsia"/>
        </w:rPr>
        <w:t>監理</w:t>
      </w:r>
      <w:r w:rsidRPr="00CB521E">
        <w:rPr>
          <w:rFonts w:asciiTheme="minorEastAsia" w:eastAsiaTheme="minorEastAsia" w:hAnsiTheme="minorEastAsia" w:hint="eastAsia"/>
        </w:rPr>
        <w:t>、建設工事、</w:t>
      </w:r>
      <w:r w:rsidR="00427767" w:rsidRPr="00CB521E">
        <w:rPr>
          <w:rFonts w:asciiTheme="minorEastAsia" w:eastAsiaTheme="minorEastAsia" w:hAnsiTheme="minorEastAsia" w:hint="eastAsia"/>
        </w:rPr>
        <w:t>管理運営</w:t>
      </w:r>
      <w:r w:rsidRPr="00CB521E">
        <w:rPr>
          <w:rFonts w:asciiTheme="minorEastAsia" w:eastAsiaTheme="minorEastAsia" w:hAnsiTheme="minorEastAsia" w:hint="eastAsia"/>
        </w:rPr>
        <w:t>を担当する法人もしくは構成団体を必ず明記してください。ただし、「副本」については、会社の名称等が特定できないように「A社（建設会社）」や「B社（造園会社）」などで記載してください。</w:t>
      </w:r>
    </w:p>
    <w:p w14:paraId="3E121956" w14:textId="7127F512" w:rsidR="00C91385" w:rsidRPr="00CB521E" w:rsidRDefault="00C91385" w:rsidP="00C91385">
      <w:pPr>
        <w:spacing w:line="240" w:lineRule="exact"/>
        <w:ind w:left="200" w:hangingChars="100" w:hanging="200"/>
        <w:rPr>
          <w:rFonts w:asciiTheme="minorEastAsia" w:eastAsiaTheme="minorEastAsia" w:hAnsiTheme="minorEastAsia"/>
        </w:rPr>
      </w:pPr>
      <w:r w:rsidRPr="00CB521E">
        <w:rPr>
          <w:rFonts w:asciiTheme="minorEastAsia" w:eastAsiaTheme="minorEastAsia" w:hAnsiTheme="minorEastAsia" w:hint="eastAsia"/>
        </w:rPr>
        <w:t>・事業全体のスケジュール及び進め方については、公募対象公園施設</w:t>
      </w:r>
      <w:r w:rsidR="00427767" w:rsidRPr="00CB521E">
        <w:rPr>
          <w:rFonts w:asciiTheme="minorEastAsia" w:eastAsiaTheme="minorEastAsia" w:hAnsiTheme="minorEastAsia" w:hint="eastAsia"/>
        </w:rPr>
        <w:t>等</w:t>
      </w:r>
      <w:r w:rsidRPr="00CB521E">
        <w:rPr>
          <w:rFonts w:asciiTheme="minorEastAsia" w:eastAsiaTheme="minorEastAsia" w:hAnsiTheme="minorEastAsia" w:hint="eastAsia"/>
        </w:rPr>
        <w:t>の供用開始時期、リニューアル計画及び解体を含む事業完了時期などを記載してください。</w:t>
      </w:r>
    </w:p>
    <w:p w14:paraId="5762DB5F" w14:textId="77777777" w:rsidR="00520EF0" w:rsidRPr="00CB521E" w:rsidRDefault="00520EF0" w:rsidP="00520EF0">
      <w:pPr>
        <w:spacing w:line="240" w:lineRule="exact"/>
        <w:ind w:left="200" w:hangingChars="100" w:hanging="200"/>
        <w:rPr>
          <w:rFonts w:asciiTheme="minorEastAsia" w:eastAsiaTheme="minorEastAsia" w:hAnsiTheme="minorEastAsia"/>
        </w:rPr>
      </w:pPr>
    </w:p>
    <w:p w14:paraId="0686B145" w14:textId="69A9C7A2" w:rsidR="00520EF0" w:rsidRPr="00CB521E" w:rsidRDefault="00520EF0" w:rsidP="00520EF0">
      <w:pPr>
        <w:spacing w:line="240" w:lineRule="exact"/>
        <w:ind w:leftChars="100" w:left="200" w:firstLineChars="200" w:firstLine="400"/>
        <w:rPr>
          <w:rFonts w:asciiTheme="minorEastAsia" w:eastAsiaTheme="minorEastAsia" w:hAnsiTheme="minorEastAsia"/>
          <w:sz w:val="18"/>
        </w:rPr>
      </w:pPr>
      <w:r w:rsidRPr="00CB521E">
        <w:rPr>
          <w:rFonts w:asciiTheme="minorEastAsia" w:eastAsiaTheme="minorEastAsia" w:hAnsiTheme="minorEastAsia" w:hint="eastAsia"/>
          <w:szCs w:val="21"/>
        </w:rPr>
        <w:t>※</w:t>
      </w:r>
      <w:r w:rsidR="00CB521E" w:rsidRPr="00CB521E">
        <w:rPr>
          <w:rFonts w:asciiTheme="minorEastAsia" w:eastAsiaTheme="minorEastAsia" w:hAnsiTheme="minorEastAsia"/>
          <w:szCs w:val="21"/>
        </w:rPr>
        <w:t>1</w:t>
      </w:r>
      <w:r w:rsidRPr="00CB521E">
        <w:rPr>
          <w:rFonts w:asciiTheme="minorEastAsia" w:eastAsiaTheme="minorEastAsia" w:hAnsiTheme="minorEastAsia"/>
          <w:szCs w:val="21"/>
        </w:rPr>
        <w:t xml:space="preserve">　</w:t>
      </w:r>
      <w:r w:rsidRPr="00CB521E">
        <w:rPr>
          <w:rFonts w:asciiTheme="minorEastAsia" w:eastAsiaTheme="minorEastAsia" w:hAnsiTheme="minorEastAsia" w:hint="eastAsia"/>
          <w:szCs w:val="21"/>
        </w:rPr>
        <w:t>公募</w:t>
      </w:r>
      <w:r w:rsidRPr="00CB521E">
        <w:rPr>
          <w:rFonts w:asciiTheme="minorEastAsia" w:eastAsiaTheme="minorEastAsia" w:hAnsiTheme="minorEastAsia"/>
          <w:szCs w:val="21"/>
        </w:rPr>
        <w:t>対象</w:t>
      </w:r>
      <w:r w:rsidRPr="00CB521E">
        <w:rPr>
          <w:rFonts w:asciiTheme="minorEastAsia" w:eastAsiaTheme="minorEastAsia" w:hAnsiTheme="minorEastAsia" w:hint="eastAsia"/>
          <w:szCs w:val="21"/>
        </w:rPr>
        <w:t>公園</w:t>
      </w:r>
      <w:r w:rsidRPr="00CB521E">
        <w:rPr>
          <w:rFonts w:asciiTheme="minorEastAsia" w:eastAsiaTheme="minorEastAsia" w:hAnsiTheme="minorEastAsia"/>
          <w:szCs w:val="21"/>
        </w:rPr>
        <w:t>施設</w:t>
      </w:r>
      <w:r w:rsidRPr="00CB521E">
        <w:rPr>
          <w:rFonts w:asciiTheme="minorEastAsia" w:eastAsiaTheme="minorEastAsia" w:hAnsiTheme="minorEastAsia" w:hint="eastAsia"/>
          <w:szCs w:val="21"/>
        </w:rPr>
        <w:t>及び</w:t>
      </w:r>
      <w:r w:rsidRPr="00CB521E">
        <w:rPr>
          <w:rFonts w:asciiTheme="minorEastAsia" w:eastAsiaTheme="minorEastAsia" w:hAnsiTheme="minorEastAsia"/>
          <w:szCs w:val="21"/>
        </w:rPr>
        <w:t>特定公園施設</w:t>
      </w:r>
      <w:r w:rsidRPr="00CB521E">
        <w:rPr>
          <w:rFonts w:asciiTheme="minorEastAsia" w:eastAsiaTheme="minorEastAsia" w:hAnsiTheme="minorEastAsia" w:hint="eastAsia"/>
          <w:szCs w:val="21"/>
        </w:rPr>
        <w:t>等</w:t>
      </w:r>
      <w:r w:rsidRPr="00CB521E">
        <w:rPr>
          <w:rFonts w:asciiTheme="minorEastAsia" w:eastAsiaTheme="minorEastAsia" w:hAnsiTheme="minorEastAsia"/>
          <w:szCs w:val="21"/>
        </w:rPr>
        <w:t>の</w:t>
      </w:r>
      <w:r w:rsidRPr="00CB521E">
        <w:rPr>
          <w:rFonts w:asciiTheme="minorEastAsia" w:eastAsiaTheme="minorEastAsia" w:hAnsiTheme="minorEastAsia" w:hint="eastAsia"/>
          <w:szCs w:val="21"/>
        </w:rPr>
        <w:t>施設</w:t>
      </w:r>
      <w:r w:rsidRPr="00CB521E">
        <w:rPr>
          <w:rFonts w:asciiTheme="minorEastAsia" w:eastAsiaTheme="minorEastAsia" w:hAnsiTheme="minorEastAsia"/>
          <w:szCs w:val="21"/>
        </w:rPr>
        <w:t>面積</w:t>
      </w:r>
      <w:r w:rsidRPr="00CB521E">
        <w:rPr>
          <w:rFonts w:asciiTheme="minorEastAsia" w:eastAsiaTheme="minorEastAsia" w:hAnsiTheme="minorEastAsia" w:hint="eastAsia"/>
          <w:szCs w:val="21"/>
        </w:rPr>
        <w:t>総括表の</w:t>
      </w:r>
      <w:r w:rsidRPr="00CB521E">
        <w:rPr>
          <w:rFonts w:asciiTheme="minorEastAsia" w:eastAsiaTheme="minorEastAsia" w:hAnsiTheme="minorEastAsia"/>
          <w:szCs w:val="21"/>
        </w:rPr>
        <w:t>記載例</w:t>
      </w:r>
    </w:p>
    <w:tbl>
      <w:tblPr>
        <w:tblW w:w="9870"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964"/>
        <w:gridCol w:w="1583"/>
        <w:gridCol w:w="1559"/>
        <w:gridCol w:w="1134"/>
        <w:gridCol w:w="1134"/>
        <w:gridCol w:w="1134"/>
        <w:gridCol w:w="1134"/>
        <w:gridCol w:w="1228"/>
      </w:tblGrid>
      <w:tr w:rsidR="00C51B9F" w:rsidRPr="00CB521E" w14:paraId="7E238F51" w14:textId="77777777" w:rsidTr="00E03845">
        <w:trPr>
          <w:trHeight w:val="305"/>
          <w:jc w:val="center"/>
        </w:trPr>
        <w:tc>
          <w:tcPr>
            <w:tcW w:w="964" w:type="dxa"/>
            <w:vMerge w:val="restart"/>
            <w:tcBorders>
              <w:top w:val="single" w:sz="4" w:space="0" w:color="auto"/>
              <w:right w:val="single" w:sz="4" w:space="0" w:color="auto"/>
            </w:tcBorders>
          </w:tcPr>
          <w:p w14:paraId="784B4ACD" w14:textId="77777777" w:rsidR="00E03845" w:rsidRPr="00CB521E" w:rsidRDefault="00E03845" w:rsidP="0036701A">
            <w:pPr>
              <w:snapToGrid w:val="0"/>
              <w:rPr>
                <w:rFonts w:asciiTheme="minorEastAsia" w:eastAsiaTheme="minorEastAsia" w:hAnsiTheme="minorEastAsia"/>
                <w:sz w:val="18"/>
                <w:szCs w:val="18"/>
              </w:rPr>
            </w:pPr>
          </w:p>
        </w:tc>
        <w:tc>
          <w:tcPr>
            <w:tcW w:w="3142" w:type="dxa"/>
            <w:gridSpan w:val="2"/>
            <w:tcBorders>
              <w:top w:val="single" w:sz="4" w:space="0" w:color="auto"/>
              <w:left w:val="single" w:sz="4" w:space="0" w:color="auto"/>
              <w:bottom w:val="single" w:sz="2" w:space="0" w:color="auto"/>
              <w:right w:val="single" w:sz="4" w:space="0" w:color="auto"/>
            </w:tcBorders>
            <w:vAlign w:val="center"/>
          </w:tcPr>
          <w:p w14:paraId="7B819726" w14:textId="77777777" w:rsidR="00E03845" w:rsidRPr="00CB521E" w:rsidRDefault="00E03845" w:rsidP="0036701A">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公募対象公園施設</w:t>
            </w:r>
          </w:p>
        </w:tc>
        <w:tc>
          <w:tcPr>
            <w:tcW w:w="3402" w:type="dxa"/>
            <w:gridSpan w:val="3"/>
            <w:tcBorders>
              <w:top w:val="single" w:sz="4" w:space="0" w:color="auto"/>
              <w:left w:val="single" w:sz="4" w:space="0" w:color="auto"/>
            </w:tcBorders>
            <w:vAlign w:val="center"/>
          </w:tcPr>
          <w:p w14:paraId="35909699" w14:textId="77777777" w:rsidR="00E03845" w:rsidRPr="00CB521E" w:rsidRDefault="00E03845" w:rsidP="0036701A">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特定公園施設</w:t>
            </w:r>
          </w:p>
        </w:tc>
        <w:tc>
          <w:tcPr>
            <w:tcW w:w="2362" w:type="dxa"/>
            <w:gridSpan w:val="2"/>
            <w:tcBorders>
              <w:top w:val="single" w:sz="4" w:space="0" w:color="auto"/>
              <w:left w:val="single" w:sz="4" w:space="0" w:color="auto"/>
            </w:tcBorders>
            <w:vAlign w:val="center"/>
          </w:tcPr>
          <w:p w14:paraId="06EE46EC" w14:textId="77777777" w:rsidR="00E03845" w:rsidRPr="00CB521E" w:rsidRDefault="00E03845" w:rsidP="0036701A">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利便増進施設等</w:t>
            </w:r>
          </w:p>
        </w:tc>
      </w:tr>
      <w:tr w:rsidR="00C51B9F" w:rsidRPr="00CB521E" w14:paraId="2E0E8996" w14:textId="77777777" w:rsidTr="00E03845">
        <w:trPr>
          <w:trHeight w:val="305"/>
          <w:jc w:val="center"/>
        </w:trPr>
        <w:tc>
          <w:tcPr>
            <w:tcW w:w="964" w:type="dxa"/>
            <w:vMerge/>
            <w:tcBorders>
              <w:bottom w:val="single" w:sz="4" w:space="0" w:color="auto"/>
              <w:right w:val="single" w:sz="4" w:space="0" w:color="auto"/>
            </w:tcBorders>
          </w:tcPr>
          <w:p w14:paraId="353E107C" w14:textId="77777777" w:rsidR="00E03845" w:rsidRPr="00CB521E" w:rsidRDefault="00E03845" w:rsidP="0036701A">
            <w:pPr>
              <w:snapToGrid w:val="0"/>
              <w:rPr>
                <w:rFonts w:asciiTheme="minorEastAsia" w:eastAsiaTheme="minorEastAsia" w:hAnsiTheme="minorEastAsia"/>
                <w:sz w:val="18"/>
                <w:szCs w:val="18"/>
              </w:rPr>
            </w:pPr>
          </w:p>
        </w:tc>
        <w:tc>
          <w:tcPr>
            <w:tcW w:w="1583" w:type="dxa"/>
            <w:tcBorders>
              <w:top w:val="single" w:sz="2" w:space="0" w:color="auto"/>
              <w:left w:val="single" w:sz="4" w:space="0" w:color="auto"/>
              <w:bottom w:val="single" w:sz="4" w:space="0" w:color="auto"/>
              <w:right w:val="single" w:sz="4" w:space="0" w:color="auto"/>
            </w:tcBorders>
            <w:vAlign w:val="center"/>
          </w:tcPr>
          <w:p w14:paraId="290B3AD7"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（改修）○○施設</w:t>
            </w:r>
          </w:p>
        </w:tc>
        <w:tc>
          <w:tcPr>
            <w:tcW w:w="1559" w:type="dxa"/>
            <w:tcBorders>
              <w:left w:val="single" w:sz="4" w:space="0" w:color="auto"/>
              <w:bottom w:val="single" w:sz="4" w:space="0" w:color="auto"/>
              <w:right w:val="single" w:sz="4" w:space="0" w:color="auto"/>
            </w:tcBorders>
            <w:vAlign w:val="center"/>
          </w:tcPr>
          <w:p w14:paraId="2EDD231F"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（新設）○○施設</w:t>
            </w:r>
          </w:p>
        </w:tc>
        <w:tc>
          <w:tcPr>
            <w:tcW w:w="1134" w:type="dxa"/>
            <w:tcBorders>
              <w:left w:val="single" w:sz="4" w:space="0" w:color="auto"/>
              <w:bottom w:val="single" w:sz="4" w:space="0" w:color="auto"/>
            </w:tcBorders>
            <w:vAlign w:val="center"/>
          </w:tcPr>
          <w:p w14:paraId="74992E01"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駐車場</w:t>
            </w:r>
          </w:p>
        </w:tc>
        <w:tc>
          <w:tcPr>
            <w:tcW w:w="1134" w:type="dxa"/>
            <w:tcBorders>
              <w:bottom w:val="single" w:sz="4" w:space="0" w:color="auto"/>
            </w:tcBorders>
            <w:vAlign w:val="center"/>
          </w:tcPr>
          <w:p w14:paraId="3386E316"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○○施設</w:t>
            </w:r>
          </w:p>
        </w:tc>
        <w:tc>
          <w:tcPr>
            <w:tcW w:w="1134" w:type="dxa"/>
            <w:tcBorders>
              <w:bottom w:val="single" w:sz="4" w:space="0" w:color="auto"/>
            </w:tcBorders>
            <w:vAlign w:val="center"/>
          </w:tcPr>
          <w:p w14:paraId="58C28D3F"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○○施設</w:t>
            </w:r>
          </w:p>
        </w:tc>
        <w:tc>
          <w:tcPr>
            <w:tcW w:w="1134" w:type="dxa"/>
            <w:tcBorders>
              <w:bottom w:val="single" w:sz="4" w:space="0" w:color="auto"/>
            </w:tcBorders>
            <w:vAlign w:val="center"/>
          </w:tcPr>
          <w:p w14:paraId="3AB183F4"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228" w:type="dxa"/>
            <w:tcBorders>
              <w:bottom w:val="single" w:sz="4" w:space="0" w:color="auto"/>
              <w:right w:val="single" w:sz="4" w:space="0" w:color="auto"/>
            </w:tcBorders>
            <w:vAlign w:val="center"/>
          </w:tcPr>
          <w:p w14:paraId="471FE7DB"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r w:rsidR="00C51B9F" w:rsidRPr="00CB521E" w14:paraId="4FC43F7E" w14:textId="77777777" w:rsidTr="00E03845">
        <w:trPr>
          <w:trHeight w:val="305"/>
          <w:jc w:val="center"/>
        </w:trPr>
        <w:tc>
          <w:tcPr>
            <w:tcW w:w="964" w:type="dxa"/>
            <w:tcBorders>
              <w:top w:val="single" w:sz="4" w:space="0" w:color="auto"/>
              <w:bottom w:val="single" w:sz="2" w:space="0" w:color="auto"/>
              <w:right w:val="single" w:sz="4" w:space="0" w:color="auto"/>
            </w:tcBorders>
            <w:vAlign w:val="center"/>
          </w:tcPr>
          <w:p w14:paraId="7EC10ED6"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施設面積</w:t>
            </w:r>
          </w:p>
        </w:tc>
        <w:tc>
          <w:tcPr>
            <w:tcW w:w="1583" w:type="dxa"/>
            <w:tcBorders>
              <w:top w:val="single" w:sz="4" w:space="0" w:color="auto"/>
              <w:left w:val="single" w:sz="4" w:space="0" w:color="auto"/>
              <w:bottom w:val="single" w:sz="4" w:space="0" w:color="auto"/>
              <w:right w:val="single" w:sz="4" w:space="0" w:color="auto"/>
            </w:tcBorders>
            <w:vAlign w:val="center"/>
          </w:tcPr>
          <w:p w14:paraId="4F6335A8"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559" w:type="dxa"/>
            <w:tcBorders>
              <w:top w:val="single" w:sz="4" w:space="0" w:color="auto"/>
              <w:left w:val="single" w:sz="4" w:space="0" w:color="auto"/>
              <w:bottom w:val="single" w:sz="2" w:space="0" w:color="auto"/>
              <w:right w:val="single" w:sz="4" w:space="0" w:color="auto"/>
            </w:tcBorders>
            <w:vAlign w:val="center"/>
          </w:tcPr>
          <w:p w14:paraId="2C0E4912"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134" w:type="dxa"/>
            <w:tcBorders>
              <w:top w:val="single" w:sz="4" w:space="0" w:color="auto"/>
              <w:left w:val="single" w:sz="4" w:space="0" w:color="auto"/>
              <w:bottom w:val="single" w:sz="2" w:space="0" w:color="auto"/>
            </w:tcBorders>
            <w:vAlign w:val="center"/>
          </w:tcPr>
          <w:p w14:paraId="3B16059D"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134" w:type="dxa"/>
            <w:tcBorders>
              <w:top w:val="single" w:sz="4" w:space="0" w:color="auto"/>
              <w:bottom w:val="single" w:sz="2" w:space="0" w:color="auto"/>
            </w:tcBorders>
            <w:vAlign w:val="center"/>
          </w:tcPr>
          <w:p w14:paraId="56E23C37"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134" w:type="dxa"/>
            <w:tcBorders>
              <w:top w:val="single" w:sz="4" w:space="0" w:color="auto"/>
              <w:bottom w:val="single" w:sz="2" w:space="0" w:color="auto"/>
            </w:tcBorders>
            <w:vAlign w:val="center"/>
          </w:tcPr>
          <w:p w14:paraId="402CDE33"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134" w:type="dxa"/>
            <w:tcBorders>
              <w:top w:val="single" w:sz="4" w:space="0" w:color="auto"/>
              <w:bottom w:val="single" w:sz="2" w:space="0" w:color="auto"/>
            </w:tcBorders>
            <w:vAlign w:val="center"/>
          </w:tcPr>
          <w:p w14:paraId="14552AAA"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1228" w:type="dxa"/>
            <w:tcBorders>
              <w:top w:val="single" w:sz="4" w:space="0" w:color="auto"/>
              <w:bottom w:val="single" w:sz="2" w:space="0" w:color="auto"/>
            </w:tcBorders>
            <w:vAlign w:val="center"/>
          </w:tcPr>
          <w:p w14:paraId="225270F6"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r w:rsidR="00C51B9F" w:rsidRPr="00CB521E" w14:paraId="2949E8A9" w14:textId="77777777" w:rsidTr="00E03845">
        <w:trPr>
          <w:trHeight w:val="108"/>
          <w:jc w:val="center"/>
        </w:trPr>
        <w:tc>
          <w:tcPr>
            <w:tcW w:w="964" w:type="dxa"/>
            <w:vMerge w:val="restart"/>
            <w:tcBorders>
              <w:top w:val="single" w:sz="4" w:space="0" w:color="auto"/>
              <w:right w:val="single" w:sz="4" w:space="0" w:color="auto"/>
            </w:tcBorders>
            <w:vAlign w:val="center"/>
          </w:tcPr>
          <w:p w14:paraId="36C4B278" w14:textId="77777777" w:rsidR="00E03845" w:rsidRPr="00CB521E" w:rsidRDefault="00E03845" w:rsidP="00E03845">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合　計</w:t>
            </w:r>
          </w:p>
        </w:tc>
        <w:tc>
          <w:tcPr>
            <w:tcW w:w="3142" w:type="dxa"/>
            <w:gridSpan w:val="2"/>
            <w:tcBorders>
              <w:top w:val="single" w:sz="4" w:space="0" w:color="auto"/>
              <w:left w:val="single" w:sz="4" w:space="0" w:color="auto"/>
              <w:bottom w:val="single" w:sz="4" w:space="0" w:color="auto"/>
              <w:right w:val="single" w:sz="4" w:space="0" w:color="auto"/>
            </w:tcBorders>
            <w:vAlign w:val="center"/>
          </w:tcPr>
          <w:p w14:paraId="32FF7C70" w14:textId="77777777" w:rsidR="00E03845" w:rsidRPr="00CB521E" w:rsidRDefault="00E03845" w:rsidP="00E03845">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E559C2C" w14:textId="77777777" w:rsidR="00E03845" w:rsidRPr="00CB521E" w:rsidRDefault="00E03845" w:rsidP="00E03845">
            <w:pPr>
              <w:snapToGrid w:val="0"/>
              <w:spacing w:line="220" w:lineRule="exact"/>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c>
          <w:tcPr>
            <w:tcW w:w="2362" w:type="dxa"/>
            <w:gridSpan w:val="2"/>
            <w:tcBorders>
              <w:top w:val="single" w:sz="4" w:space="0" w:color="auto"/>
              <w:left w:val="single" w:sz="4" w:space="0" w:color="auto"/>
            </w:tcBorders>
            <w:vAlign w:val="center"/>
          </w:tcPr>
          <w:p w14:paraId="05550267" w14:textId="77777777" w:rsidR="00E03845" w:rsidRPr="00CB521E" w:rsidRDefault="00E03845" w:rsidP="00E03845">
            <w:pPr>
              <w:snapToGrid w:val="0"/>
              <w:spacing w:line="220" w:lineRule="exact"/>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 xml:space="preserve">　　　　　㎡</w:t>
            </w:r>
          </w:p>
        </w:tc>
      </w:tr>
      <w:tr w:rsidR="00E03845" w:rsidRPr="00CB521E" w14:paraId="2BBDA3E9" w14:textId="77777777" w:rsidTr="00E03845">
        <w:trPr>
          <w:trHeight w:val="82"/>
          <w:jc w:val="center"/>
        </w:trPr>
        <w:tc>
          <w:tcPr>
            <w:tcW w:w="964" w:type="dxa"/>
            <w:vMerge/>
            <w:tcBorders>
              <w:bottom w:val="single" w:sz="4" w:space="0" w:color="auto"/>
              <w:right w:val="single" w:sz="4" w:space="0" w:color="auto"/>
            </w:tcBorders>
            <w:vAlign w:val="center"/>
          </w:tcPr>
          <w:p w14:paraId="136F5A90" w14:textId="77777777" w:rsidR="00E03845" w:rsidRPr="00CB521E" w:rsidRDefault="00E03845" w:rsidP="00E03845">
            <w:pPr>
              <w:snapToGrid w:val="0"/>
              <w:jc w:val="center"/>
              <w:rPr>
                <w:rFonts w:asciiTheme="minorEastAsia" w:eastAsiaTheme="minorEastAsia" w:hAnsiTheme="minorEastAsia"/>
                <w:sz w:val="18"/>
                <w:szCs w:val="18"/>
              </w:rPr>
            </w:pPr>
          </w:p>
        </w:tc>
        <w:tc>
          <w:tcPr>
            <w:tcW w:w="8906" w:type="dxa"/>
            <w:gridSpan w:val="7"/>
            <w:tcBorders>
              <w:bottom w:val="single" w:sz="4" w:space="0" w:color="auto"/>
            </w:tcBorders>
            <w:vAlign w:val="center"/>
          </w:tcPr>
          <w:p w14:paraId="31F1FE83" w14:textId="77777777" w:rsidR="00E03845" w:rsidRPr="00CB521E" w:rsidRDefault="00E03845" w:rsidP="00E03845">
            <w:pPr>
              <w:snapToGrid w:val="0"/>
              <w:spacing w:line="220" w:lineRule="exact"/>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bl>
    <w:p w14:paraId="2545DD97" w14:textId="77777777" w:rsidR="00520EF0" w:rsidRPr="00CB521E" w:rsidRDefault="00520EF0" w:rsidP="00520EF0">
      <w:pPr>
        <w:spacing w:line="240" w:lineRule="exact"/>
        <w:ind w:left="180" w:hangingChars="100" w:hanging="180"/>
        <w:rPr>
          <w:rFonts w:asciiTheme="minorEastAsia" w:eastAsiaTheme="minorEastAsia" w:hAnsiTheme="minorEastAsia"/>
          <w:sz w:val="18"/>
        </w:rPr>
      </w:pPr>
    </w:p>
    <w:p w14:paraId="0452A953" w14:textId="30740B56" w:rsidR="006517C4" w:rsidRPr="00CB521E" w:rsidRDefault="00CB521E" w:rsidP="006517C4">
      <w:pPr>
        <w:spacing w:line="240" w:lineRule="exact"/>
        <w:ind w:leftChars="100" w:left="200" w:firstLineChars="200" w:firstLine="400"/>
        <w:rPr>
          <w:rFonts w:asciiTheme="minorEastAsia" w:eastAsiaTheme="minorEastAsia" w:hAnsiTheme="minorEastAsia"/>
          <w:sz w:val="18"/>
        </w:rPr>
      </w:pPr>
      <w:r w:rsidRPr="00CB521E">
        <w:rPr>
          <w:rFonts w:asciiTheme="minorEastAsia" w:eastAsiaTheme="minorEastAsia" w:hAnsiTheme="minorEastAsia" w:hint="eastAsia"/>
          <w:szCs w:val="21"/>
        </w:rPr>
        <w:t>※2</w:t>
      </w:r>
      <w:r w:rsidR="006517C4" w:rsidRPr="00CB521E">
        <w:rPr>
          <w:rFonts w:asciiTheme="minorEastAsia" w:eastAsiaTheme="minorEastAsia" w:hAnsiTheme="minorEastAsia"/>
          <w:szCs w:val="21"/>
        </w:rPr>
        <w:t xml:space="preserve">　</w:t>
      </w:r>
      <w:r w:rsidR="006517C4" w:rsidRPr="00CB521E">
        <w:rPr>
          <w:rFonts w:asciiTheme="minorEastAsia" w:eastAsiaTheme="minorEastAsia" w:hAnsiTheme="minorEastAsia" w:hint="eastAsia"/>
          <w:szCs w:val="21"/>
        </w:rPr>
        <w:t>地元企業等の参画状況の記載例</w:t>
      </w:r>
    </w:p>
    <w:tbl>
      <w:tblPr>
        <w:tblW w:w="6984"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42"/>
        <w:gridCol w:w="1890"/>
        <w:gridCol w:w="1559"/>
        <w:gridCol w:w="1693"/>
      </w:tblGrid>
      <w:tr w:rsidR="00952805" w:rsidRPr="00CB521E" w14:paraId="3C58439E" w14:textId="77777777" w:rsidTr="00952805">
        <w:trPr>
          <w:trHeight w:val="305"/>
          <w:jc w:val="center"/>
        </w:trPr>
        <w:tc>
          <w:tcPr>
            <w:tcW w:w="1842" w:type="dxa"/>
            <w:tcBorders>
              <w:top w:val="single" w:sz="4" w:space="0" w:color="auto"/>
              <w:bottom w:val="single" w:sz="4" w:space="0" w:color="auto"/>
              <w:right w:val="single" w:sz="4" w:space="0" w:color="auto"/>
            </w:tcBorders>
            <w:vAlign w:val="center"/>
          </w:tcPr>
          <w:p w14:paraId="723682DB" w14:textId="77777777" w:rsidR="00952805" w:rsidRPr="00CB521E" w:rsidRDefault="00952805" w:rsidP="00FD7190">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担当業務</w:t>
            </w:r>
          </w:p>
        </w:tc>
        <w:tc>
          <w:tcPr>
            <w:tcW w:w="1890" w:type="dxa"/>
            <w:tcBorders>
              <w:top w:val="single" w:sz="2" w:space="0" w:color="auto"/>
              <w:left w:val="single" w:sz="4" w:space="0" w:color="auto"/>
              <w:bottom w:val="single" w:sz="4" w:space="0" w:color="auto"/>
              <w:right w:val="single" w:sz="4" w:space="0" w:color="auto"/>
            </w:tcBorders>
            <w:vAlign w:val="center"/>
          </w:tcPr>
          <w:p w14:paraId="3047041F" w14:textId="77777777" w:rsidR="00952805" w:rsidRPr="00CB521E" w:rsidRDefault="00952805" w:rsidP="00FD7190">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担当企業名</w:t>
            </w:r>
          </w:p>
        </w:tc>
        <w:tc>
          <w:tcPr>
            <w:tcW w:w="1559" w:type="dxa"/>
            <w:tcBorders>
              <w:left w:val="single" w:sz="4" w:space="0" w:color="auto"/>
              <w:bottom w:val="single" w:sz="4" w:space="0" w:color="auto"/>
            </w:tcBorders>
            <w:vAlign w:val="center"/>
          </w:tcPr>
          <w:p w14:paraId="2F75D6C7" w14:textId="6D287EBC" w:rsidR="00952805" w:rsidRPr="00CB521E" w:rsidRDefault="00952805" w:rsidP="00FD7190">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区分</w:t>
            </w:r>
            <w:r w:rsidR="00CB521E" w:rsidRPr="00CB521E">
              <w:rPr>
                <w:rFonts w:asciiTheme="minorEastAsia" w:eastAsiaTheme="minorEastAsia" w:hAnsiTheme="minorEastAsia" w:hint="eastAsia"/>
                <w:sz w:val="16"/>
                <w:szCs w:val="16"/>
              </w:rPr>
              <w:t>※3</w:t>
            </w:r>
          </w:p>
        </w:tc>
        <w:tc>
          <w:tcPr>
            <w:tcW w:w="1693" w:type="dxa"/>
            <w:tcBorders>
              <w:bottom w:val="single" w:sz="4" w:space="0" w:color="auto"/>
            </w:tcBorders>
            <w:vAlign w:val="center"/>
          </w:tcPr>
          <w:p w14:paraId="56BD6F00" w14:textId="77777777" w:rsidR="00952805" w:rsidRPr="00CB521E" w:rsidRDefault="00952805" w:rsidP="00FD7190">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備考</w:t>
            </w:r>
          </w:p>
        </w:tc>
      </w:tr>
      <w:tr w:rsidR="00952805" w:rsidRPr="00CB521E" w14:paraId="067CCF9C" w14:textId="77777777" w:rsidTr="00952805">
        <w:trPr>
          <w:trHeight w:val="305"/>
          <w:jc w:val="center"/>
        </w:trPr>
        <w:tc>
          <w:tcPr>
            <w:tcW w:w="1842" w:type="dxa"/>
            <w:tcBorders>
              <w:top w:val="single" w:sz="4" w:space="0" w:color="auto"/>
              <w:bottom w:val="single" w:sz="2" w:space="0" w:color="auto"/>
              <w:right w:val="single" w:sz="4" w:space="0" w:color="auto"/>
            </w:tcBorders>
            <w:vAlign w:val="center"/>
          </w:tcPr>
          <w:p w14:paraId="2126DE77" w14:textId="77777777" w:rsidR="00952805" w:rsidRPr="00CB521E" w:rsidRDefault="00952805" w:rsidP="00FD7190">
            <w:pPr>
              <w:snapToGrid w:val="0"/>
              <w:jc w:val="center"/>
              <w:rPr>
                <w:rFonts w:asciiTheme="minorEastAsia" w:eastAsiaTheme="minorEastAsia" w:hAnsiTheme="minorEastAsia"/>
                <w:sz w:val="18"/>
                <w:szCs w:val="18"/>
              </w:rPr>
            </w:pPr>
          </w:p>
        </w:tc>
        <w:tc>
          <w:tcPr>
            <w:tcW w:w="1890" w:type="dxa"/>
            <w:tcBorders>
              <w:top w:val="single" w:sz="4" w:space="0" w:color="auto"/>
              <w:left w:val="single" w:sz="4" w:space="0" w:color="auto"/>
              <w:bottom w:val="single" w:sz="4" w:space="0" w:color="auto"/>
              <w:right w:val="single" w:sz="4" w:space="0" w:color="auto"/>
            </w:tcBorders>
            <w:vAlign w:val="center"/>
          </w:tcPr>
          <w:p w14:paraId="6B313B71" w14:textId="77777777" w:rsidR="00952805" w:rsidRPr="00CB521E" w:rsidRDefault="00952805" w:rsidP="00FD7190">
            <w:pPr>
              <w:snapToGrid w:val="0"/>
              <w:jc w:val="right"/>
              <w:rPr>
                <w:rFonts w:asciiTheme="minorEastAsia" w:eastAsiaTheme="minorEastAsia" w:hAnsiTheme="minorEastAsia"/>
                <w:sz w:val="18"/>
                <w:szCs w:val="18"/>
              </w:rPr>
            </w:pPr>
          </w:p>
        </w:tc>
        <w:tc>
          <w:tcPr>
            <w:tcW w:w="1559" w:type="dxa"/>
            <w:tcBorders>
              <w:top w:val="single" w:sz="4" w:space="0" w:color="auto"/>
              <w:left w:val="single" w:sz="4" w:space="0" w:color="auto"/>
              <w:bottom w:val="single" w:sz="2" w:space="0" w:color="auto"/>
            </w:tcBorders>
            <w:vAlign w:val="center"/>
          </w:tcPr>
          <w:p w14:paraId="5AC25170" w14:textId="77777777" w:rsidR="00952805" w:rsidRPr="00CB521E" w:rsidRDefault="00952805" w:rsidP="00FD7190">
            <w:pPr>
              <w:snapToGrid w:val="0"/>
              <w:jc w:val="right"/>
              <w:rPr>
                <w:rFonts w:asciiTheme="minorEastAsia" w:eastAsiaTheme="minorEastAsia" w:hAnsiTheme="minorEastAsia"/>
                <w:sz w:val="18"/>
                <w:szCs w:val="18"/>
              </w:rPr>
            </w:pPr>
          </w:p>
        </w:tc>
        <w:tc>
          <w:tcPr>
            <w:tcW w:w="1693" w:type="dxa"/>
            <w:tcBorders>
              <w:top w:val="single" w:sz="4" w:space="0" w:color="auto"/>
              <w:bottom w:val="single" w:sz="2" w:space="0" w:color="auto"/>
            </w:tcBorders>
            <w:vAlign w:val="center"/>
          </w:tcPr>
          <w:p w14:paraId="6BBB2B66" w14:textId="77777777" w:rsidR="00952805" w:rsidRPr="00CB521E" w:rsidRDefault="00952805" w:rsidP="00FD7190">
            <w:pPr>
              <w:snapToGrid w:val="0"/>
              <w:jc w:val="right"/>
              <w:rPr>
                <w:rFonts w:asciiTheme="minorEastAsia" w:eastAsiaTheme="minorEastAsia" w:hAnsiTheme="minorEastAsia"/>
                <w:sz w:val="18"/>
                <w:szCs w:val="18"/>
              </w:rPr>
            </w:pPr>
          </w:p>
        </w:tc>
      </w:tr>
    </w:tbl>
    <w:p w14:paraId="7D354858" w14:textId="2E662953" w:rsidR="002C19FC" w:rsidRPr="00CB521E" w:rsidRDefault="00CB521E" w:rsidP="00C73DD3">
      <w:pPr>
        <w:spacing w:line="240" w:lineRule="exact"/>
        <w:ind w:left="200" w:hangingChars="100" w:hanging="200"/>
        <w:rPr>
          <w:rFonts w:asciiTheme="minorEastAsia" w:eastAsiaTheme="minorEastAsia" w:hAnsiTheme="minorEastAsia"/>
        </w:rPr>
      </w:pPr>
      <w:r w:rsidRPr="00CB521E">
        <w:rPr>
          <w:rFonts w:asciiTheme="minorEastAsia" w:eastAsiaTheme="minorEastAsia" w:hAnsiTheme="minorEastAsia" w:hint="eastAsia"/>
        </w:rPr>
        <w:t xml:space="preserve">　　　　　　　　　　　　　　　　　　　　※3</w:t>
      </w:r>
      <w:r w:rsidR="006517C4" w:rsidRPr="00CB521E">
        <w:rPr>
          <w:rFonts w:asciiTheme="minorEastAsia" w:eastAsiaTheme="minorEastAsia" w:hAnsiTheme="minorEastAsia" w:hint="eastAsia"/>
        </w:rPr>
        <w:t xml:space="preserve"> 関わる分野，施工等を記入</w:t>
      </w:r>
    </w:p>
    <w:p w14:paraId="00254C69" w14:textId="7195C82C" w:rsidR="00C73DD3" w:rsidRPr="00CB521E" w:rsidRDefault="00E03845" w:rsidP="002A1366">
      <w:pPr>
        <w:widowControl/>
        <w:jc w:val="left"/>
        <w:rPr>
          <w:rFonts w:asciiTheme="minorEastAsia" w:eastAsiaTheme="minorEastAsia" w:hAnsiTheme="minorEastAsia"/>
        </w:rPr>
      </w:pPr>
      <w:r w:rsidRPr="00CB521E">
        <w:rPr>
          <w:rFonts w:asciiTheme="minorEastAsia" w:eastAsiaTheme="minorEastAsia" w:hAnsiTheme="minorEastAsia"/>
        </w:rPr>
        <w:br w:type="page"/>
      </w:r>
      <w:r w:rsidR="00D81FBB" w:rsidRPr="00CB521E">
        <w:rPr>
          <w:rFonts w:asciiTheme="minorEastAsia" w:eastAsiaTheme="minorEastAsia" w:hAnsiTheme="minorEastAsia"/>
        </w:rPr>
        <w:lastRenderedPageBreak/>
        <w:t xml:space="preserve"> </w:t>
      </w:r>
    </w:p>
    <w:tbl>
      <w:tblPr>
        <w:tblW w:w="4970"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78"/>
      </w:tblGrid>
      <w:tr w:rsidR="00C51B9F" w:rsidRPr="00CB521E" w14:paraId="7447391C" w14:textId="77777777" w:rsidTr="007648EC">
        <w:trPr>
          <w:cantSplit/>
          <w:trHeight w:val="176"/>
        </w:trPr>
        <w:tc>
          <w:tcPr>
            <w:tcW w:w="5000" w:type="pct"/>
            <w:tcBorders>
              <w:top w:val="single" w:sz="4" w:space="0" w:color="auto"/>
              <w:left w:val="single" w:sz="4" w:space="0" w:color="auto"/>
              <w:bottom w:val="single" w:sz="4" w:space="0" w:color="auto"/>
              <w:right w:val="single" w:sz="4" w:space="0" w:color="auto"/>
            </w:tcBorders>
          </w:tcPr>
          <w:p w14:paraId="61F0F72C" w14:textId="46F4796A" w:rsidR="00E03845" w:rsidRPr="00CB521E" w:rsidRDefault="007648EC" w:rsidP="00E901F7">
            <w:pPr>
              <w:pStyle w:val="aa"/>
              <w:tabs>
                <w:tab w:val="clear" w:pos="4252"/>
                <w:tab w:val="clear" w:pos="8504"/>
              </w:tabs>
              <w:autoSpaceDN w:val="0"/>
              <w:snapToGrid/>
              <w:ind w:rightChars="300" w:right="600"/>
              <w:rPr>
                <w:rFonts w:asciiTheme="minorEastAsia" w:eastAsiaTheme="minorEastAsia" w:hAnsiTheme="minorEastAsia"/>
                <w:sz w:val="21"/>
                <w:szCs w:val="21"/>
                <w:lang w:val="en-US" w:eastAsia="ja-JP"/>
              </w:rPr>
            </w:pPr>
            <w:r w:rsidRPr="00CB521E">
              <w:rPr>
                <w:rFonts w:asciiTheme="minorEastAsia" w:eastAsiaTheme="minorEastAsia" w:hAnsiTheme="minorEastAsia" w:hint="eastAsia"/>
                <w:lang w:eastAsia="ja-JP"/>
              </w:rPr>
              <w:t>（</w:t>
            </w:r>
            <w:r w:rsidR="00CB521E" w:rsidRPr="00CB521E">
              <w:rPr>
                <w:rFonts w:asciiTheme="minorEastAsia" w:eastAsiaTheme="minorEastAsia" w:hAnsiTheme="minorEastAsia" w:hint="eastAsia"/>
                <w:lang w:eastAsia="ja-JP"/>
              </w:rPr>
              <w:t>2</w:t>
            </w:r>
            <w:r w:rsidRPr="00CB521E">
              <w:rPr>
                <w:rFonts w:asciiTheme="minorEastAsia" w:eastAsiaTheme="minorEastAsia" w:hAnsiTheme="minorEastAsia" w:hint="eastAsia"/>
                <w:lang w:eastAsia="ja-JP"/>
              </w:rPr>
              <w:t>）</w:t>
            </w:r>
            <w:proofErr w:type="spellStart"/>
            <w:r w:rsidR="00E03845" w:rsidRPr="00CB521E">
              <w:rPr>
                <w:rFonts w:asciiTheme="minorEastAsia" w:eastAsiaTheme="minorEastAsia" w:hAnsiTheme="minorEastAsia" w:hint="eastAsia"/>
              </w:rPr>
              <w:t>公募対象公園施設に関する計画</w:t>
            </w:r>
            <w:proofErr w:type="spellEnd"/>
          </w:p>
        </w:tc>
      </w:tr>
      <w:tr w:rsidR="00E356BA" w:rsidRPr="00CB521E" w14:paraId="29F152E3" w14:textId="77777777" w:rsidTr="007648EC">
        <w:trPr>
          <w:cantSplit/>
          <w:trHeight w:val="4636"/>
        </w:trPr>
        <w:tc>
          <w:tcPr>
            <w:tcW w:w="5000" w:type="pct"/>
            <w:tcBorders>
              <w:top w:val="single" w:sz="4" w:space="0" w:color="auto"/>
              <w:left w:val="single" w:sz="4" w:space="0" w:color="auto"/>
              <w:bottom w:val="single" w:sz="4" w:space="0" w:color="auto"/>
              <w:right w:val="single" w:sz="4" w:space="0" w:color="auto"/>
            </w:tcBorders>
          </w:tcPr>
          <w:p w14:paraId="6B66D71D" w14:textId="77777777" w:rsidR="00E356BA" w:rsidRPr="00CB521E" w:rsidRDefault="00E356BA" w:rsidP="00E901F7">
            <w:pPr>
              <w:pStyle w:val="aa"/>
              <w:tabs>
                <w:tab w:val="clear" w:pos="4252"/>
                <w:tab w:val="clear" w:pos="8504"/>
              </w:tabs>
              <w:autoSpaceDN w:val="0"/>
              <w:snapToGrid/>
              <w:ind w:rightChars="300" w:right="600"/>
              <w:rPr>
                <w:rFonts w:asciiTheme="minorEastAsia" w:eastAsiaTheme="minorEastAsia" w:hAnsiTheme="minorEastAsia"/>
                <w:sz w:val="21"/>
                <w:szCs w:val="21"/>
                <w:lang w:eastAsia="ja-JP"/>
              </w:rPr>
            </w:pPr>
            <w:r w:rsidRPr="00CB521E">
              <w:rPr>
                <w:rFonts w:asciiTheme="minorEastAsia" w:eastAsiaTheme="minorEastAsia" w:hAnsiTheme="minorEastAsia" w:hint="eastAsia"/>
                <w:sz w:val="21"/>
                <w:szCs w:val="21"/>
                <w:lang w:eastAsia="ja-JP"/>
              </w:rPr>
              <w:t>【記載事項】</w:t>
            </w:r>
          </w:p>
          <w:p w14:paraId="63575BC2" w14:textId="234710E1" w:rsidR="00E356BA" w:rsidRPr="00CB521E" w:rsidRDefault="00E356BA" w:rsidP="00E901F7">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①公募対象公園施設の設置目的</w:t>
            </w:r>
          </w:p>
          <w:p w14:paraId="296814CB" w14:textId="77777777" w:rsidR="00E356BA" w:rsidRPr="00CB521E" w:rsidRDefault="00E356BA" w:rsidP="00E356BA">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・事業コンセプトとの整合性</w:t>
            </w:r>
          </w:p>
          <w:p w14:paraId="18F27821" w14:textId="77777777" w:rsidR="002F0506" w:rsidRPr="00CB521E" w:rsidRDefault="00E03845" w:rsidP="007648EC">
            <w:pPr>
              <w:spacing w:line="240" w:lineRule="exact"/>
              <w:ind w:leftChars="200" w:left="610"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648EC" w:rsidRPr="00CB521E">
              <w:rPr>
                <w:rFonts w:asciiTheme="minorEastAsia" w:eastAsiaTheme="minorEastAsia" w:hAnsiTheme="minorEastAsia" w:hint="eastAsia"/>
                <w:sz w:val="21"/>
                <w:szCs w:val="21"/>
              </w:rPr>
              <w:t>公園の魅力や</w:t>
            </w:r>
            <w:r w:rsidRPr="00CB521E">
              <w:rPr>
                <w:rFonts w:asciiTheme="minorEastAsia" w:eastAsiaTheme="minorEastAsia" w:hAnsiTheme="minorEastAsia" w:hint="eastAsia"/>
                <w:sz w:val="21"/>
                <w:szCs w:val="21"/>
              </w:rPr>
              <w:t>集客性の向上</w:t>
            </w:r>
          </w:p>
          <w:p w14:paraId="28F74F4C" w14:textId="77777777" w:rsidR="002F0506" w:rsidRPr="00CB521E" w:rsidRDefault="002F0506" w:rsidP="007648EC">
            <w:pPr>
              <w:spacing w:line="240" w:lineRule="exact"/>
              <w:ind w:leftChars="200" w:left="610"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648EC" w:rsidRPr="00CB521E">
              <w:rPr>
                <w:rFonts w:asciiTheme="minorEastAsia" w:eastAsiaTheme="minorEastAsia" w:hAnsiTheme="minorEastAsia" w:hint="eastAsia"/>
                <w:sz w:val="21"/>
                <w:szCs w:val="21"/>
              </w:rPr>
              <w:t>周辺景観との調和</w:t>
            </w:r>
          </w:p>
          <w:p w14:paraId="32A9F120" w14:textId="77777777" w:rsidR="002F0506" w:rsidRPr="00CB521E" w:rsidRDefault="002F0506" w:rsidP="007648EC">
            <w:pPr>
              <w:spacing w:line="240" w:lineRule="exact"/>
              <w:ind w:leftChars="200" w:left="610"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・長期的な視点での発展性や新設の計画等成長性</w:t>
            </w:r>
          </w:p>
          <w:p w14:paraId="190DF72F" w14:textId="51771A94" w:rsidR="002F0506" w:rsidRPr="00CB521E" w:rsidRDefault="002F0506" w:rsidP="00D81FBB">
            <w:pPr>
              <w:spacing w:line="240" w:lineRule="exact"/>
              <w:ind w:leftChars="200" w:left="610"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648EC" w:rsidRPr="00CB521E">
              <w:rPr>
                <w:rFonts w:asciiTheme="minorEastAsia" w:eastAsiaTheme="minorEastAsia" w:hAnsiTheme="minorEastAsia" w:hint="eastAsia"/>
                <w:sz w:val="21"/>
                <w:szCs w:val="21"/>
              </w:rPr>
              <w:t>屋内・屋外の関連性や連続性</w:t>
            </w:r>
          </w:p>
          <w:p w14:paraId="47D097AC" w14:textId="47E6D424" w:rsidR="00E356BA" w:rsidRPr="00CB521E" w:rsidRDefault="00E356BA" w:rsidP="00E901F7">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②</w:t>
            </w:r>
            <w:r w:rsidR="00952805" w:rsidRPr="00CB521E">
              <w:rPr>
                <w:rFonts w:asciiTheme="minorEastAsia" w:eastAsiaTheme="minorEastAsia" w:hAnsiTheme="minorEastAsia" w:hint="eastAsia"/>
                <w:sz w:val="21"/>
                <w:szCs w:val="21"/>
              </w:rPr>
              <w:t>公募対象公園施設の建築概要</w:t>
            </w:r>
          </w:p>
          <w:p w14:paraId="285773E8" w14:textId="77777777" w:rsidR="00E356BA" w:rsidRPr="00CB521E" w:rsidRDefault="00E356BA"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017070" w:rsidRPr="00CB521E">
              <w:rPr>
                <w:rFonts w:asciiTheme="minorEastAsia" w:eastAsiaTheme="minorEastAsia" w:hAnsiTheme="minorEastAsia" w:hint="eastAsia"/>
                <w:sz w:val="21"/>
                <w:szCs w:val="21"/>
              </w:rPr>
              <w:t>敷地の設定、建築物の用途、</w:t>
            </w:r>
            <w:r w:rsidRPr="00CB521E">
              <w:rPr>
                <w:rFonts w:asciiTheme="minorEastAsia" w:eastAsiaTheme="minorEastAsia" w:hAnsiTheme="minorEastAsia" w:hint="eastAsia"/>
                <w:sz w:val="21"/>
                <w:szCs w:val="21"/>
              </w:rPr>
              <w:t>施設名称、業種・業態、建築面積、延床面積、階数・</w:t>
            </w:r>
            <w:r w:rsidR="00037799" w:rsidRPr="00CB521E">
              <w:rPr>
                <w:rFonts w:asciiTheme="minorEastAsia" w:eastAsiaTheme="minorEastAsia" w:hAnsiTheme="minorEastAsia" w:hint="eastAsia"/>
                <w:sz w:val="21"/>
                <w:szCs w:val="21"/>
              </w:rPr>
              <w:t>構造</w:t>
            </w:r>
          </w:p>
          <w:p w14:paraId="3E065DA1" w14:textId="77777777" w:rsidR="00FA7FC6" w:rsidRPr="00CB521E" w:rsidRDefault="00FA7FC6"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・場所</w:t>
            </w:r>
          </w:p>
          <w:p w14:paraId="3B217826" w14:textId="7D654FCD" w:rsidR="002F0506" w:rsidRPr="00CB521E" w:rsidRDefault="002F0506" w:rsidP="00D81FBB">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・サービス内容、営業日、営業時間等</w:t>
            </w:r>
          </w:p>
          <w:p w14:paraId="0E0B18EF" w14:textId="723E06A7" w:rsidR="00D861E2" w:rsidRPr="00CB521E" w:rsidRDefault="00D861E2" w:rsidP="00D861E2">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③</w:t>
            </w:r>
            <w:r w:rsidR="00952805" w:rsidRPr="00CB521E">
              <w:rPr>
                <w:rFonts w:asciiTheme="minorEastAsia" w:eastAsiaTheme="minorEastAsia" w:hAnsiTheme="minorEastAsia" w:hint="eastAsia"/>
                <w:sz w:val="21"/>
                <w:szCs w:val="21"/>
              </w:rPr>
              <w:t>公募対象公園施設の</w:t>
            </w:r>
            <w:r w:rsidRPr="00CB521E">
              <w:rPr>
                <w:rFonts w:asciiTheme="minorEastAsia" w:eastAsiaTheme="minorEastAsia" w:hAnsiTheme="minorEastAsia" w:hint="eastAsia"/>
                <w:sz w:val="21"/>
                <w:szCs w:val="21"/>
              </w:rPr>
              <w:t>工事の時期、</w:t>
            </w:r>
            <w:r w:rsidR="00D81FBB" w:rsidRPr="00CB521E">
              <w:rPr>
                <w:rFonts w:asciiTheme="minorEastAsia" w:eastAsiaTheme="minorEastAsia" w:hAnsiTheme="minorEastAsia" w:hint="eastAsia"/>
                <w:sz w:val="21"/>
                <w:szCs w:val="21"/>
              </w:rPr>
              <w:t>設置又は</w:t>
            </w:r>
            <w:r w:rsidRPr="00CB521E">
              <w:rPr>
                <w:rFonts w:asciiTheme="minorEastAsia" w:eastAsiaTheme="minorEastAsia" w:hAnsiTheme="minorEastAsia" w:hint="eastAsia"/>
                <w:sz w:val="21"/>
                <w:szCs w:val="21"/>
              </w:rPr>
              <w:t>管理の期間</w:t>
            </w:r>
          </w:p>
          <w:p w14:paraId="5AC8351B" w14:textId="77777777" w:rsidR="00952805" w:rsidRPr="00CB521E" w:rsidRDefault="00952805" w:rsidP="002F0506">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・事業スケジュール</w:t>
            </w:r>
          </w:p>
          <w:p w14:paraId="4DAA340F" w14:textId="77777777" w:rsidR="00FA7FC6" w:rsidRPr="00CB521E" w:rsidRDefault="00FA7FC6"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・工事の時期</w:t>
            </w:r>
          </w:p>
          <w:p w14:paraId="1E0B7DA4" w14:textId="32B36CCD" w:rsidR="002F0506" w:rsidRPr="00CB521E" w:rsidRDefault="00FA7FC6" w:rsidP="00D81FBB">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09778D" w:rsidRPr="00CB521E">
              <w:rPr>
                <w:rFonts w:asciiTheme="minorEastAsia" w:eastAsiaTheme="minorEastAsia" w:hAnsiTheme="minorEastAsia" w:hint="eastAsia"/>
                <w:sz w:val="21"/>
                <w:szCs w:val="21"/>
              </w:rPr>
              <w:t>管理・設置</w:t>
            </w:r>
            <w:r w:rsidRPr="00CB521E">
              <w:rPr>
                <w:rFonts w:asciiTheme="minorEastAsia" w:eastAsiaTheme="minorEastAsia" w:hAnsiTheme="minorEastAsia" w:hint="eastAsia"/>
                <w:sz w:val="21"/>
                <w:szCs w:val="21"/>
              </w:rPr>
              <w:t>の期間</w:t>
            </w:r>
          </w:p>
          <w:p w14:paraId="39DFC123" w14:textId="77777777" w:rsidR="00952805" w:rsidRPr="00CB521E" w:rsidRDefault="00952805" w:rsidP="00952805">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④イメージパース</w:t>
            </w:r>
          </w:p>
          <w:p w14:paraId="42986CF0" w14:textId="5092256F" w:rsidR="0009778D" w:rsidRPr="00CB521E" w:rsidRDefault="0009778D" w:rsidP="00D81FBB">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・イメージパース（外観、内観）</w:t>
            </w:r>
          </w:p>
          <w:p w14:paraId="6C980A1A" w14:textId="77777777" w:rsidR="00037799" w:rsidRPr="00CB521E" w:rsidRDefault="00952805" w:rsidP="00037799">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⑤</w:t>
            </w:r>
            <w:r w:rsidR="00037799" w:rsidRPr="00CB521E">
              <w:rPr>
                <w:rFonts w:asciiTheme="minorEastAsia" w:eastAsiaTheme="minorEastAsia" w:hAnsiTheme="minorEastAsia" w:hint="eastAsia"/>
                <w:sz w:val="21"/>
                <w:szCs w:val="21"/>
              </w:rPr>
              <w:t>関連図面</w:t>
            </w:r>
          </w:p>
          <w:p w14:paraId="1FC87C43" w14:textId="77777777" w:rsidR="00037799" w:rsidRPr="00CB521E" w:rsidRDefault="00037799" w:rsidP="00037799">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・配置図（公募対象公園施設、特定公園施設の取り合いが分かるよう明記）</w:t>
            </w:r>
          </w:p>
          <w:p w14:paraId="6953D0B5" w14:textId="77777777" w:rsidR="00037799" w:rsidRPr="00CB521E" w:rsidRDefault="00037799" w:rsidP="00037799">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・平面図（施設内の配置、構造を明記）</w:t>
            </w:r>
          </w:p>
          <w:p w14:paraId="4F7A9CB3" w14:textId="77777777" w:rsidR="00037799" w:rsidRPr="00CB521E" w:rsidRDefault="00037799" w:rsidP="00037799">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・立面図（外壁の仕上げ素材、色彩等が分かるように明記）</w:t>
            </w:r>
          </w:p>
          <w:p w14:paraId="2D2B4757" w14:textId="11B2FB67" w:rsidR="00297284" w:rsidRPr="00CB521E" w:rsidRDefault="00037799" w:rsidP="00D81FBB">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・断面図（主要部分の寸法等を記載）</w:t>
            </w:r>
          </w:p>
          <w:p w14:paraId="705C8F46" w14:textId="77777777" w:rsidR="00037799" w:rsidRPr="00CB521E" w:rsidRDefault="00037799" w:rsidP="00A71794">
            <w:pPr>
              <w:spacing w:line="240" w:lineRule="exact"/>
              <w:ind w:firstLineChars="200" w:firstLine="420"/>
              <w:rPr>
                <w:rFonts w:asciiTheme="minorEastAsia" w:eastAsiaTheme="minorEastAsia" w:hAnsiTheme="minorEastAsia"/>
                <w:sz w:val="21"/>
                <w:szCs w:val="21"/>
              </w:rPr>
            </w:pPr>
          </w:p>
        </w:tc>
      </w:tr>
    </w:tbl>
    <w:p w14:paraId="2A059C04" w14:textId="77777777" w:rsidR="00952805" w:rsidRPr="00CB521E" w:rsidRDefault="00952805" w:rsidP="00952805">
      <w:pPr>
        <w:rPr>
          <w:rFonts w:asciiTheme="minorEastAsia" w:eastAsiaTheme="minorEastAsia" w:hAnsiTheme="minorEastAsia"/>
        </w:rPr>
      </w:pPr>
      <w:r w:rsidRPr="00CB521E">
        <w:rPr>
          <w:rFonts w:asciiTheme="minorEastAsia" w:eastAsiaTheme="minorEastAsia" w:hAnsiTheme="minorEastAsia" w:hint="eastAsia"/>
        </w:rPr>
        <w:t>【記載における注意事項】</w:t>
      </w:r>
    </w:p>
    <w:p w14:paraId="343F1F38" w14:textId="37A112EA" w:rsidR="00952805" w:rsidRPr="00CB521E" w:rsidRDefault="001F13AB" w:rsidP="00952805">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・公募対象公園施設</w:t>
      </w:r>
      <w:r w:rsidR="00A26919" w:rsidRPr="00CB521E">
        <w:rPr>
          <w:rFonts w:asciiTheme="minorEastAsia" w:eastAsiaTheme="minorEastAsia" w:hAnsiTheme="minorEastAsia" w:hint="eastAsia"/>
          <w:sz w:val="21"/>
          <w:szCs w:val="21"/>
        </w:rPr>
        <w:t>（必須提案Ａ）</w:t>
      </w:r>
      <w:r w:rsidRPr="00CB521E">
        <w:rPr>
          <w:rFonts w:asciiTheme="minorEastAsia" w:eastAsiaTheme="minorEastAsia" w:hAnsiTheme="minorEastAsia" w:hint="eastAsia"/>
          <w:sz w:val="21"/>
          <w:szCs w:val="21"/>
        </w:rPr>
        <w:t>に</w:t>
      </w:r>
      <w:r w:rsidR="00A26919" w:rsidRPr="00CB521E">
        <w:rPr>
          <w:rFonts w:asciiTheme="minorEastAsia" w:eastAsiaTheme="minorEastAsia" w:hAnsiTheme="minorEastAsia" w:hint="eastAsia"/>
          <w:sz w:val="21"/>
          <w:szCs w:val="21"/>
        </w:rPr>
        <w:t>ついては必ず提案してください</w:t>
      </w:r>
      <w:r w:rsidR="00952805" w:rsidRPr="00CB521E">
        <w:rPr>
          <w:rFonts w:asciiTheme="minorEastAsia" w:eastAsiaTheme="minorEastAsia" w:hAnsiTheme="minorEastAsia" w:hint="eastAsia"/>
          <w:sz w:val="21"/>
          <w:szCs w:val="21"/>
        </w:rPr>
        <w:t>。</w:t>
      </w:r>
    </w:p>
    <w:p w14:paraId="572D13DE" w14:textId="74BD1986" w:rsidR="00C651C4" w:rsidRPr="00CB521E" w:rsidRDefault="001F13AB" w:rsidP="001B23DE">
      <w:pPr>
        <w:ind w:leftChars="101" w:left="387" w:hangingChars="88" w:hanging="185"/>
        <w:rPr>
          <w:rFonts w:asciiTheme="minorEastAsia" w:eastAsiaTheme="minorEastAsia" w:hAnsiTheme="minorEastAsia"/>
          <w:color w:val="FF0000"/>
          <w:sz w:val="21"/>
          <w:szCs w:val="21"/>
        </w:rPr>
      </w:pPr>
      <w:r w:rsidRPr="00CB521E">
        <w:rPr>
          <w:rFonts w:asciiTheme="minorEastAsia" w:eastAsiaTheme="minorEastAsia" w:hAnsiTheme="minorEastAsia" w:hint="eastAsia"/>
          <w:sz w:val="21"/>
          <w:szCs w:val="21"/>
        </w:rPr>
        <w:t>・既存施設や樹木を撤去・移転する場合は明記してください。</w:t>
      </w:r>
    </w:p>
    <w:p w14:paraId="77601FDC" w14:textId="77777777" w:rsidR="003F4A21" w:rsidRPr="00CB521E" w:rsidRDefault="003F4A21" w:rsidP="00C651C4">
      <w:pPr>
        <w:ind w:left="200" w:hangingChars="100" w:hanging="200"/>
        <w:rPr>
          <w:rFonts w:asciiTheme="minorEastAsia" w:eastAsiaTheme="minorEastAsia" w:hAnsiTheme="minorEastAsia"/>
        </w:rPr>
      </w:pPr>
    </w:p>
    <w:p w14:paraId="3DB3308F" w14:textId="77777777" w:rsidR="00E03845" w:rsidRPr="00CB521E" w:rsidRDefault="00E03845">
      <w:pPr>
        <w:widowControl/>
        <w:jc w:val="left"/>
        <w:rPr>
          <w:rFonts w:asciiTheme="minorEastAsia" w:eastAsiaTheme="minorEastAsia" w:hAnsiTheme="minorEastAsia"/>
        </w:rPr>
      </w:pPr>
      <w:r w:rsidRPr="00CB521E">
        <w:rPr>
          <w:rFonts w:asciiTheme="minorEastAsia" w:eastAsiaTheme="minorEastAsia" w:hAnsiTheme="minorEastAsia"/>
        </w:rPr>
        <w:br w:type="page"/>
      </w:r>
    </w:p>
    <w:p w14:paraId="1E5ABEAF" w14:textId="28D74D1A" w:rsidR="003F4A21" w:rsidRPr="00CB521E" w:rsidRDefault="003F4A21" w:rsidP="00C651C4">
      <w:pPr>
        <w:ind w:left="200" w:hangingChars="100" w:hanging="200"/>
        <w:rPr>
          <w:rFonts w:asciiTheme="minorEastAsia" w:eastAsiaTheme="minorEastAsia" w:hAnsiTheme="minorEastAsia"/>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C51B9F" w:rsidRPr="00CB521E" w14:paraId="57C30A6A"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1A520629" w14:textId="233B3466" w:rsidR="00037799" w:rsidRPr="00CB521E" w:rsidRDefault="007648EC" w:rsidP="00E901F7">
            <w:pPr>
              <w:autoSpaceDN w:val="0"/>
              <w:rPr>
                <w:rFonts w:asciiTheme="minorEastAsia" w:eastAsiaTheme="minorEastAsia" w:hAnsiTheme="minorEastAsia"/>
              </w:rPr>
            </w:pPr>
            <w:r w:rsidRPr="00CB521E">
              <w:rPr>
                <w:rFonts w:asciiTheme="minorEastAsia" w:eastAsiaTheme="minorEastAsia" w:hAnsiTheme="minorEastAsia" w:hint="eastAsia"/>
              </w:rPr>
              <w:t>（</w:t>
            </w:r>
            <w:r w:rsidR="00CB521E" w:rsidRPr="00CB521E">
              <w:rPr>
                <w:rFonts w:asciiTheme="minorEastAsia" w:eastAsiaTheme="minorEastAsia" w:hAnsiTheme="minorEastAsia" w:hint="eastAsia"/>
              </w:rPr>
              <w:t>3</w:t>
            </w:r>
            <w:r w:rsidRPr="00CB521E">
              <w:rPr>
                <w:rFonts w:asciiTheme="minorEastAsia" w:eastAsiaTheme="minorEastAsia" w:hAnsiTheme="minorEastAsia" w:hint="eastAsia"/>
              </w:rPr>
              <w:t>）</w:t>
            </w:r>
            <w:r w:rsidR="00784FD2" w:rsidRPr="00CB521E">
              <w:rPr>
                <w:rFonts w:asciiTheme="minorEastAsia" w:eastAsiaTheme="minorEastAsia" w:hAnsiTheme="minorEastAsia" w:hint="eastAsia"/>
              </w:rPr>
              <w:t>特定</w:t>
            </w:r>
            <w:r w:rsidR="00037799" w:rsidRPr="00CB521E">
              <w:rPr>
                <w:rFonts w:asciiTheme="minorEastAsia" w:eastAsiaTheme="minorEastAsia" w:hAnsiTheme="minorEastAsia" w:hint="eastAsia"/>
              </w:rPr>
              <w:t>公園施設に関する計画</w:t>
            </w:r>
          </w:p>
        </w:tc>
      </w:tr>
      <w:tr w:rsidR="00C51B9F" w:rsidRPr="00CB521E" w14:paraId="0F5C3AA0" w14:textId="77777777" w:rsidTr="000427B4">
        <w:trPr>
          <w:cantSplit/>
          <w:trHeight w:val="4134"/>
        </w:trPr>
        <w:tc>
          <w:tcPr>
            <w:tcW w:w="5000" w:type="pct"/>
            <w:tcBorders>
              <w:top w:val="single" w:sz="4" w:space="0" w:color="auto"/>
              <w:left w:val="single" w:sz="4" w:space="0" w:color="auto"/>
              <w:bottom w:val="single" w:sz="4" w:space="0" w:color="auto"/>
              <w:right w:val="single" w:sz="4" w:space="0" w:color="auto"/>
            </w:tcBorders>
          </w:tcPr>
          <w:p w14:paraId="70737533" w14:textId="77777777" w:rsidR="00037799" w:rsidRPr="00CB521E" w:rsidRDefault="00037799" w:rsidP="00E901F7">
            <w:pPr>
              <w:pStyle w:val="aa"/>
              <w:tabs>
                <w:tab w:val="clear" w:pos="4252"/>
                <w:tab w:val="clear" w:pos="8504"/>
              </w:tabs>
              <w:autoSpaceDN w:val="0"/>
              <w:snapToGrid/>
              <w:ind w:rightChars="300" w:right="600"/>
              <w:rPr>
                <w:rFonts w:asciiTheme="minorEastAsia" w:eastAsiaTheme="minorEastAsia" w:hAnsiTheme="minorEastAsia"/>
                <w:sz w:val="21"/>
                <w:szCs w:val="21"/>
                <w:lang w:eastAsia="ja-JP"/>
              </w:rPr>
            </w:pPr>
            <w:r w:rsidRPr="00CB521E">
              <w:rPr>
                <w:rFonts w:asciiTheme="minorEastAsia" w:eastAsiaTheme="minorEastAsia" w:hAnsiTheme="minorEastAsia" w:hint="eastAsia"/>
                <w:sz w:val="21"/>
                <w:szCs w:val="21"/>
                <w:lang w:eastAsia="ja-JP"/>
              </w:rPr>
              <w:t>【記載事項】</w:t>
            </w:r>
          </w:p>
          <w:p w14:paraId="18640690" w14:textId="77777777" w:rsidR="00037799" w:rsidRPr="00CB521E" w:rsidRDefault="00037799" w:rsidP="00E901F7">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①</w:t>
            </w:r>
            <w:r w:rsidR="00784FD2" w:rsidRPr="00CB521E">
              <w:rPr>
                <w:rFonts w:asciiTheme="minorEastAsia" w:eastAsiaTheme="minorEastAsia" w:hAnsiTheme="minorEastAsia" w:hint="eastAsia"/>
                <w:sz w:val="21"/>
                <w:szCs w:val="21"/>
              </w:rPr>
              <w:t>特定</w:t>
            </w:r>
            <w:r w:rsidRPr="00CB521E">
              <w:rPr>
                <w:rFonts w:asciiTheme="minorEastAsia" w:eastAsiaTheme="minorEastAsia" w:hAnsiTheme="minorEastAsia" w:hint="eastAsia"/>
                <w:sz w:val="21"/>
                <w:szCs w:val="21"/>
              </w:rPr>
              <w:t>公園施設の</w:t>
            </w:r>
            <w:r w:rsidR="002F0506" w:rsidRPr="00CB521E">
              <w:rPr>
                <w:rFonts w:asciiTheme="minorEastAsia" w:eastAsiaTheme="minorEastAsia" w:hAnsiTheme="minorEastAsia" w:hint="eastAsia"/>
                <w:sz w:val="21"/>
                <w:szCs w:val="21"/>
              </w:rPr>
              <w:t>設置</w:t>
            </w:r>
            <w:r w:rsidR="00A71794" w:rsidRPr="00CB521E">
              <w:rPr>
                <w:rFonts w:asciiTheme="minorEastAsia" w:eastAsiaTheme="minorEastAsia" w:hAnsiTheme="minorEastAsia" w:hint="eastAsia"/>
                <w:sz w:val="21"/>
                <w:szCs w:val="21"/>
              </w:rPr>
              <w:t>目的</w:t>
            </w:r>
          </w:p>
          <w:p w14:paraId="505C7E7B" w14:textId="77777777" w:rsidR="002C19FC" w:rsidRPr="00CB521E" w:rsidRDefault="00037799" w:rsidP="00573F4F">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・事業コンセプトとの整合性、周辺景観との調和</w:t>
            </w:r>
            <w:r w:rsidR="007648EC" w:rsidRPr="00CB521E">
              <w:rPr>
                <w:rFonts w:asciiTheme="minorEastAsia" w:eastAsiaTheme="minorEastAsia" w:hAnsiTheme="minorEastAsia" w:hint="eastAsia"/>
                <w:sz w:val="21"/>
                <w:szCs w:val="21"/>
              </w:rPr>
              <w:t>等</w:t>
            </w:r>
            <w:r w:rsidRPr="00CB521E">
              <w:rPr>
                <w:rFonts w:asciiTheme="minorEastAsia" w:eastAsiaTheme="minorEastAsia" w:hAnsiTheme="minorEastAsia" w:hint="eastAsia"/>
                <w:sz w:val="21"/>
                <w:szCs w:val="21"/>
              </w:rPr>
              <w:t>の考え方</w:t>
            </w:r>
          </w:p>
          <w:p w14:paraId="076D090E" w14:textId="77777777" w:rsidR="002F0506" w:rsidRPr="00CB521E" w:rsidRDefault="002F0506" w:rsidP="00573F4F">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・ユニバーサルデザインやバリアフリー等安全面への配慮</w:t>
            </w:r>
          </w:p>
          <w:p w14:paraId="7D0125CA" w14:textId="77777777" w:rsidR="002F0506" w:rsidRPr="00CB521E" w:rsidRDefault="002F0506" w:rsidP="00573F4F">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・公園利用者がくつろげる空間性</w:t>
            </w:r>
          </w:p>
          <w:p w14:paraId="5117AA29" w14:textId="07628FA3" w:rsidR="002F0506" w:rsidRPr="00CB521E" w:rsidRDefault="002F0506" w:rsidP="001B23DE">
            <w:pPr>
              <w:spacing w:line="240" w:lineRule="exact"/>
              <w:ind w:leftChars="200" w:left="610" w:hangingChars="100" w:hanging="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・長期的な視点での発展性や新設の計画等成長性</w:t>
            </w:r>
          </w:p>
          <w:p w14:paraId="13E7BB0B" w14:textId="77777777" w:rsidR="00A71794" w:rsidRPr="00CB521E" w:rsidRDefault="00A71794" w:rsidP="002F0506">
            <w:pPr>
              <w:spacing w:line="240" w:lineRule="exact"/>
              <w:ind w:firstLineChars="100" w:firstLine="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②施設の概要</w:t>
            </w:r>
          </w:p>
          <w:p w14:paraId="3BFF47CC" w14:textId="4F287DE6" w:rsidR="00784FD2" w:rsidRPr="00CB521E" w:rsidRDefault="00037799" w:rsidP="00784FD2">
            <w:pPr>
              <w:spacing w:line="240" w:lineRule="exact"/>
              <w:ind w:firstLineChars="200" w:firstLine="420"/>
              <w:rPr>
                <w:rFonts w:asciiTheme="minorEastAsia" w:eastAsiaTheme="minorEastAsia" w:hAnsiTheme="minorEastAsia"/>
                <w:sz w:val="16"/>
                <w:szCs w:val="16"/>
              </w:rPr>
            </w:pPr>
            <w:r w:rsidRPr="00CB521E">
              <w:rPr>
                <w:rFonts w:asciiTheme="minorEastAsia" w:eastAsiaTheme="minorEastAsia" w:hAnsiTheme="minorEastAsia" w:hint="eastAsia"/>
                <w:sz w:val="21"/>
                <w:szCs w:val="21"/>
              </w:rPr>
              <w:t>・</w:t>
            </w:r>
            <w:r w:rsidR="00784FD2" w:rsidRPr="00CB521E">
              <w:rPr>
                <w:rFonts w:asciiTheme="minorEastAsia" w:eastAsiaTheme="minorEastAsia" w:hAnsiTheme="minorEastAsia" w:hint="eastAsia"/>
                <w:sz w:val="21"/>
                <w:szCs w:val="21"/>
              </w:rPr>
              <w:t>施設面積、用途、材質や機能など</w:t>
            </w:r>
            <w:r w:rsidR="00DF4A22" w:rsidRPr="00CB521E">
              <w:rPr>
                <w:rFonts w:asciiTheme="minorEastAsia" w:eastAsiaTheme="minorEastAsia" w:hAnsiTheme="minorEastAsia" w:hint="eastAsia"/>
                <w:sz w:val="16"/>
                <w:szCs w:val="16"/>
              </w:rPr>
              <w:t>※</w:t>
            </w:r>
            <w:r w:rsidR="00CB521E" w:rsidRPr="00CB521E">
              <w:rPr>
                <w:rFonts w:asciiTheme="minorEastAsia" w:eastAsiaTheme="minorEastAsia" w:hAnsiTheme="minorEastAsia" w:hint="eastAsia"/>
                <w:sz w:val="16"/>
                <w:szCs w:val="16"/>
              </w:rPr>
              <w:t>1</w:t>
            </w:r>
          </w:p>
          <w:p w14:paraId="4B723CCB" w14:textId="77777777" w:rsidR="00037799" w:rsidRPr="00CB521E" w:rsidRDefault="00037799"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84FD2" w:rsidRPr="00CB521E">
              <w:rPr>
                <w:rFonts w:asciiTheme="minorEastAsia" w:eastAsiaTheme="minorEastAsia" w:hAnsiTheme="minorEastAsia" w:hint="eastAsia"/>
                <w:sz w:val="21"/>
                <w:szCs w:val="21"/>
              </w:rPr>
              <w:t>植栽については、健全な生育環境の考え方など</w:t>
            </w:r>
          </w:p>
          <w:p w14:paraId="78930FDC" w14:textId="575BAC73" w:rsidR="002F0506" w:rsidRPr="00CB521E" w:rsidRDefault="002F0506"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・駐車場については、</w:t>
            </w:r>
            <w:r w:rsidR="001B23DE" w:rsidRPr="00CB521E">
              <w:rPr>
                <w:rFonts w:asciiTheme="minorEastAsia" w:eastAsiaTheme="minorEastAsia" w:hAnsiTheme="minorEastAsia" w:hint="eastAsia"/>
                <w:sz w:val="21"/>
                <w:szCs w:val="21"/>
              </w:rPr>
              <w:t>台数、</w:t>
            </w:r>
            <w:r w:rsidRPr="00CB521E">
              <w:rPr>
                <w:rFonts w:asciiTheme="minorEastAsia" w:eastAsiaTheme="minorEastAsia" w:hAnsiTheme="minorEastAsia" w:hint="eastAsia"/>
                <w:sz w:val="21"/>
                <w:szCs w:val="21"/>
              </w:rPr>
              <w:t>不特定多数の利用者による利用のしやすさや安全性</w:t>
            </w:r>
          </w:p>
          <w:p w14:paraId="39DF963D" w14:textId="72F3A1F3" w:rsidR="002F0506" w:rsidRPr="00CB521E" w:rsidRDefault="00037799" w:rsidP="001B23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84FD2" w:rsidRPr="00CB521E">
              <w:rPr>
                <w:rFonts w:asciiTheme="minorEastAsia" w:eastAsiaTheme="minorEastAsia" w:hAnsiTheme="minorEastAsia" w:hint="eastAsia"/>
                <w:sz w:val="21"/>
                <w:szCs w:val="21"/>
              </w:rPr>
              <w:t>工事実施の方法</w:t>
            </w:r>
          </w:p>
          <w:p w14:paraId="51936EBC" w14:textId="2A299CF0" w:rsidR="00784FD2" w:rsidRPr="00CB521E" w:rsidRDefault="00037799" w:rsidP="00E901F7">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③</w:t>
            </w:r>
            <w:r w:rsidR="00784FD2" w:rsidRPr="00CB521E">
              <w:rPr>
                <w:rFonts w:asciiTheme="minorEastAsia" w:eastAsiaTheme="minorEastAsia" w:hAnsiTheme="minorEastAsia" w:hint="eastAsia"/>
                <w:sz w:val="21"/>
                <w:szCs w:val="21"/>
              </w:rPr>
              <w:t>特定公園施設</w:t>
            </w:r>
            <w:r w:rsidR="0009778D" w:rsidRPr="00CB521E">
              <w:rPr>
                <w:rFonts w:asciiTheme="minorEastAsia" w:eastAsiaTheme="minorEastAsia" w:hAnsiTheme="minorEastAsia" w:hint="eastAsia"/>
                <w:sz w:val="21"/>
                <w:szCs w:val="21"/>
              </w:rPr>
              <w:t>の建設</w:t>
            </w:r>
            <w:r w:rsidR="001B23DE" w:rsidRPr="00CB521E">
              <w:rPr>
                <w:rFonts w:asciiTheme="minorEastAsia" w:eastAsiaTheme="minorEastAsia" w:hAnsiTheme="minorEastAsia" w:hint="eastAsia"/>
                <w:sz w:val="21"/>
                <w:szCs w:val="21"/>
              </w:rPr>
              <w:t>工事の時期、設置又は管理の期間、建設</w:t>
            </w:r>
            <w:r w:rsidR="00784FD2" w:rsidRPr="00CB521E">
              <w:rPr>
                <w:rFonts w:asciiTheme="minorEastAsia" w:eastAsiaTheme="minorEastAsia" w:hAnsiTheme="minorEastAsia" w:hint="eastAsia"/>
                <w:sz w:val="21"/>
                <w:szCs w:val="21"/>
              </w:rPr>
              <w:t>に要する費用の負担の方法</w:t>
            </w:r>
          </w:p>
          <w:p w14:paraId="12A1CC88" w14:textId="77777777" w:rsidR="001B23DE" w:rsidRPr="00CB521E" w:rsidRDefault="001B23DE" w:rsidP="001B23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・事業スケジュール</w:t>
            </w:r>
          </w:p>
          <w:p w14:paraId="64304A81" w14:textId="77777777" w:rsidR="001B23DE" w:rsidRPr="00CB521E" w:rsidRDefault="001B23DE" w:rsidP="001B23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・工事の時期</w:t>
            </w:r>
          </w:p>
          <w:p w14:paraId="2BA7338C" w14:textId="48713EED" w:rsidR="001B23DE" w:rsidRPr="00CB521E" w:rsidRDefault="001B23DE" w:rsidP="001B23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・管理・設置の期間</w:t>
            </w:r>
          </w:p>
          <w:p w14:paraId="0A7DB23B" w14:textId="50B900E2" w:rsidR="002F0506" w:rsidRPr="00CB521E" w:rsidRDefault="001B23DE" w:rsidP="001B23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・市の費用負担部分</w:t>
            </w:r>
          </w:p>
          <w:p w14:paraId="132B33B7" w14:textId="77777777" w:rsidR="00037799" w:rsidRPr="00CB521E" w:rsidRDefault="00784FD2" w:rsidP="00E901F7">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④</w:t>
            </w:r>
            <w:r w:rsidR="00037799" w:rsidRPr="00CB521E">
              <w:rPr>
                <w:rFonts w:asciiTheme="minorEastAsia" w:eastAsiaTheme="minorEastAsia" w:hAnsiTheme="minorEastAsia" w:hint="eastAsia"/>
                <w:sz w:val="21"/>
                <w:szCs w:val="21"/>
              </w:rPr>
              <w:t>関連図面</w:t>
            </w:r>
          </w:p>
          <w:p w14:paraId="7B6BA262" w14:textId="0E58B681" w:rsidR="00037799" w:rsidRPr="00CB521E" w:rsidRDefault="00037799"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・平面図（</w:t>
            </w:r>
            <w:r w:rsidR="00784FD2" w:rsidRPr="00CB521E">
              <w:rPr>
                <w:rFonts w:asciiTheme="minorEastAsia" w:eastAsiaTheme="minorEastAsia" w:hAnsiTheme="minorEastAsia" w:hint="eastAsia"/>
                <w:sz w:val="21"/>
                <w:szCs w:val="21"/>
              </w:rPr>
              <w:t>工事内訳書に記載の項目及び数量が分かるよう記載</w:t>
            </w:r>
            <w:r w:rsidRPr="00CB521E">
              <w:rPr>
                <w:rFonts w:asciiTheme="minorEastAsia" w:eastAsiaTheme="minorEastAsia" w:hAnsiTheme="minorEastAsia" w:hint="eastAsia"/>
                <w:sz w:val="21"/>
                <w:szCs w:val="21"/>
              </w:rPr>
              <w:t>）</w:t>
            </w:r>
          </w:p>
          <w:p w14:paraId="6B417E90" w14:textId="7C5E23DD" w:rsidR="00037799" w:rsidRPr="00CB521E" w:rsidRDefault="00037799"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・立面図（</w:t>
            </w:r>
            <w:r w:rsidR="00784FD2" w:rsidRPr="00CB521E">
              <w:rPr>
                <w:rFonts w:asciiTheme="minorEastAsia" w:eastAsiaTheme="minorEastAsia" w:hAnsiTheme="minorEastAsia" w:hint="eastAsia"/>
                <w:sz w:val="21"/>
                <w:szCs w:val="21"/>
              </w:rPr>
              <w:t>舗装等の仕上げ素材や色彩等が分かるよう明記</w:t>
            </w:r>
            <w:r w:rsidRPr="00CB521E">
              <w:rPr>
                <w:rFonts w:asciiTheme="minorEastAsia" w:eastAsiaTheme="minorEastAsia" w:hAnsiTheme="minorEastAsia" w:hint="eastAsia"/>
                <w:sz w:val="21"/>
                <w:szCs w:val="21"/>
              </w:rPr>
              <w:t>）</w:t>
            </w:r>
          </w:p>
          <w:p w14:paraId="4AA148FB" w14:textId="77777777" w:rsidR="00037799" w:rsidRPr="00CB521E" w:rsidRDefault="00037799"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00784FD2" w:rsidRPr="00CB521E">
              <w:rPr>
                <w:rFonts w:asciiTheme="minorEastAsia" w:eastAsiaTheme="minorEastAsia" w:hAnsiTheme="minorEastAsia" w:hint="eastAsia"/>
                <w:sz w:val="21"/>
                <w:szCs w:val="21"/>
              </w:rPr>
              <w:t>求積図（管理許可に基づく使用予定面積が把握できる</w:t>
            </w:r>
            <w:r w:rsidR="000427B4" w:rsidRPr="00CB521E">
              <w:rPr>
                <w:rFonts w:asciiTheme="minorEastAsia" w:eastAsiaTheme="minorEastAsia" w:hAnsiTheme="minorEastAsia" w:hint="eastAsia"/>
                <w:sz w:val="21"/>
                <w:szCs w:val="21"/>
              </w:rPr>
              <w:t>よう</w:t>
            </w:r>
            <w:r w:rsidR="00784FD2" w:rsidRPr="00CB521E">
              <w:rPr>
                <w:rFonts w:asciiTheme="minorEastAsia" w:eastAsiaTheme="minorEastAsia" w:hAnsiTheme="minorEastAsia" w:hint="eastAsia"/>
                <w:sz w:val="21"/>
                <w:szCs w:val="21"/>
              </w:rPr>
              <w:t>作成</w:t>
            </w:r>
            <w:r w:rsidR="000427B4" w:rsidRPr="00CB521E">
              <w:rPr>
                <w:rFonts w:asciiTheme="minorEastAsia" w:eastAsiaTheme="minorEastAsia" w:hAnsiTheme="minorEastAsia" w:hint="eastAsia"/>
                <w:sz w:val="21"/>
                <w:szCs w:val="21"/>
              </w:rPr>
              <w:t>）</w:t>
            </w:r>
          </w:p>
          <w:p w14:paraId="2879A9F7" w14:textId="77777777" w:rsidR="00A71794" w:rsidRPr="00CB521E" w:rsidRDefault="00A71794" w:rsidP="00E901F7">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・イメージパース</w:t>
            </w:r>
          </w:p>
          <w:p w14:paraId="5E7A27F8" w14:textId="77777777" w:rsidR="00037799" w:rsidRPr="00CB521E" w:rsidRDefault="00037799" w:rsidP="00A71794">
            <w:pPr>
              <w:spacing w:line="240" w:lineRule="exact"/>
              <w:ind w:firstLineChars="200" w:firstLine="420"/>
              <w:rPr>
                <w:rFonts w:asciiTheme="minorEastAsia" w:eastAsiaTheme="minorEastAsia" w:hAnsiTheme="minorEastAsia"/>
                <w:sz w:val="21"/>
                <w:szCs w:val="21"/>
              </w:rPr>
            </w:pPr>
          </w:p>
        </w:tc>
      </w:tr>
    </w:tbl>
    <w:p w14:paraId="6041C452" w14:textId="77777777" w:rsidR="000427B4" w:rsidRPr="00CB521E" w:rsidRDefault="000427B4" w:rsidP="000427B4">
      <w:pPr>
        <w:rPr>
          <w:rFonts w:asciiTheme="minorEastAsia" w:eastAsiaTheme="minorEastAsia" w:hAnsiTheme="minorEastAsia"/>
        </w:rPr>
      </w:pPr>
      <w:r w:rsidRPr="00CB521E">
        <w:rPr>
          <w:rFonts w:asciiTheme="minorEastAsia" w:eastAsiaTheme="minorEastAsia" w:hAnsiTheme="minorEastAsia" w:hint="eastAsia"/>
        </w:rPr>
        <w:t>【記載における注意事項】</w:t>
      </w:r>
    </w:p>
    <w:p w14:paraId="0D22BDE7" w14:textId="7AB85DDB" w:rsidR="000427B4" w:rsidRPr="00CB521E" w:rsidRDefault="001F13AB" w:rsidP="000427B4">
      <w:pPr>
        <w:spacing w:line="240" w:lineRule="exact"/>
        <w:ind w:left="200" w:hangingChars="100" w:hanging="200"/>
        <w:rPr>
          <w:rFonts w:asciiTheme="minorEastAsia" w:eastAsiaTheme="minorEastAsia" w:hAnsiTheme="minorEastAsia"/>
        </w:rPr>
      </w:pPr>
      <w:r w:rsidRPr="00CB521E">
        <w:rPr>
          <w:rFonts w:asciiTheme="minorEastAsia" w:eastAsiaTheme="minorEastAsia" w:hAnsiTheme="minorEastAsia" w:hint="eastAsia"/>
        </w:rPr>
        <w:t>・</w:t>
      </w:r>
      <w:r w:rsidR="00A26919" w:rsidRPr="00CB521E">
        <w:rPr>
          <w:rFonts w:asciiTheme="minorEastAsia" w:eastAsiaTheme="minorEastAsia" w:hAnsiTheme="minorEastAsia" w:hint="eastAsia"/>
        </w:rPr>
        <w:t>特定公園施設のうち必須提案Ｂ、必須提案Ｃについては必ず提案してください</w:t>
      </w:r>
      <w:r w:rsidRPr="00CB521E">
        <w:rPr>
          <w:rFonts w:asciiTheme="minorEastAsia" w:eastAsiaTheme="minorEastAsia" w:hAnsiTheme="minorEastAsia" w:hint="eastAsia"/>
        </w:rPr>
        <w:t>。</w:t>
      </w:r>
    </w:p>
    <w:p w14:paraId="08DC0663" w14:textId="77777777" w:rsidR="001F13AB" w:rsidRPr="00CB521E" w:rsidRDefault="001F13AB" w:rsidP="000427B4">
      <w:pPr>
        <w:spacing w:line="240" w:lineRule="exact"/>
        <w:ind w:left="200" w:hangingChars="100" w:hanging="200"/>
        <w:rPr>
          <w:rFonts w:asciiTheme="minorEastAsia" w:eastAsiaTheme="minorEastAsia" w:hAnsiTheme="minorEastAsia"/>
        </w:rPr>
      </w:pPr>
      <w:r w:rsidRPr="00CB521E">
        <w:rPr>
          <w:rFonts w:asciiTheme="minorEastAsia" w:eastAsiaTheme="minorEastAsia" w:hAnsiTheme="minorEastAsia" w:hint="eastAsia"/>
        </w:rPr>
        <w:t>・その他の特定公園施設は、適宜ご提案ください。</w:t>
      </w:r>
    </w:p>
    <w:p w14:paraId="7BEDB1AB" w14:textId="77777777" w:rsidR="000427B4" w:rsidRPr="00CB521E" w:rsidRDefault="000427B4" w:rsidP="000427B4">
      <w:pPr>
        <w:spacing w:line="240" w:lineRule="exact"/>
        <w:ind w:left="200" w:hangingChars="100" w:hanging="200"/>
        <w:rPr>
          <w:rFonts w:asciiTheme="minorEastAsia" w:eastAsiaTheme="minorEastAsia" w:hAnsiTheme="minorEastAsia"/>
        </w:rPr>
      </w:pPr>
    </w:p>
    <w:p w14:paraId="68C5E5AE" w14:textId="511D5293" w:rsidR="000427B4" w:rsidRPr="00CB521E" w:rsidRDefault="000427B4" w:rsidP="000427B4">
      <w:pPr>
        <w:spacing w:line="240" w:lineRule="exact"/>
        <w:rPr>
          <w:rFonts w:asciiTheme="minorEastAsia" w:eastAsiaTheme="minorEastAsia" w:hAnsiTheme="minorEastAsia"/>
        </w:rPr>
      </w:pPr>
      <w:r w:rsidRPr="00CB521E">
        <w:rPr>
          <w:rFonts w:asciiTheme="minorEastAsia" w:eastAsiaTheme="minorEastAsia" w:hAnsiTheme="minorEastAsia" w:hint="eastAsia"/>
        </w:rPr>
        <w:t>※</w:t>
      </w:r>
      <w:r w:rsidR="00CB521E" w:rsidRPr="00CB521E">
        <w:rPr>
          <w:rFonts w:asciiTheme="minorEastAsia" w:eastAsiaTheme="minorEastAsia" w:hAnsiTheme="minorEastAsia" w:hint="eastAsia"/>
        </w:rPr>
        <w:t>1</w:t>
      </w:r>
      <w:r w:rsidRPr="00CB521E">
        <w:rPr>
          <w:rFonts w:asciiTheme="minorEastAsia" w:eastAsiaTheme="minorEastAsia" w:hAnsiTheme="minorEastAsia"/>
        </w:rPr>
        <w:t xml:space="preserve">　</w:t>
      </w:r>
      <w:r w:rsidRPr="00CB521E">
        <w:rPr>
          <w:rFonts w:asciiTheme="minorEastAsia" w:eastAsiaTheme="minorEastAsia" w:hAnsiTheme="minorEastAsia" w:hint="eastAsia"/>
        </w:rPr>
        <w:t>特定公園施設面積</w:t>
      </w:r>
      <w:r w:rsidRPr="00CB521E">
        <w:rPr>
          <w:rFonts w:asciiTheme="minorEastAsia" w:eastAsiaTheme="minorEastAsia" w:hAnsiTheme="minorEastAsia"/>
        </w:rPr>
        <w:t>総括表</w:t>
      </w:r>
      <w:r w:rsidRPr="00CB521E">
        <w:rPr>
          <w:rFonts w:asciiTheme="minorEastAsia" w:eastAsiaTheme="minorEastAsia" w:hAnsiTheme="minorEastAsia" w:hint="eastAsia"/>
        </w:rPr>
        <w:t>の</w:t>
      </w:r>
      <w:r w:rsidRPr="00CB521E">
        <w:rPr>
          <w:rFonts w:asciiTheme="minorEastAsia" w:eastAsiaTheme="minorEastAsia" w:hAnsiTheme="minorEastAsia"/>
        </w:rPr>
        <w:t>記載例</w:t>
      </w:r>
    </w:p>
    <w:tbl>
      <w:tblPr>
        <w:tblW w:w="693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57"/>
        <w:gridCol w:w="1300"/>
        <w:gridCol w:w="1295"/>
        <w:gridCol w:w="1296"/>
        <w:gridCol w:w="1184"/>
      </w:tblGrid>
      <w:tr w:rsidR="00C51B9F" w:rsidRPr="00CB521E" w14:paraId="5481C265" w14:textId="77777777" w:rsidTr="000427B4">
        <w:trPr>
          <w:trHeight w:val="305"/>
        </w:trPr>
        <w:tc>
          <w:tcPr>
            <w:tcW w:w="1857" w:type="dxa"/>
            <w:tcBorders>
              <w:top w:val="single" w:sz="4" w:space="0" w:color="auto"/>
              <w:left w:val="single" w:sz="2" w:space="0" w:color="auto"/>
              <w:bottom w:val="single" w:sz="2" w:space="0" w:color="auto"/>
              <w:right w:val="single" w:sz="2" w:space="0" w:color="auto"/>
            </w:tcBorders>
            <w:vAlign w:val="center"/>
          </w:tcPr>
          <w:p w14:paraId="0B092818" w14:textId="77777777" w:rsidR="000427B4" w:rsidRPr="00CB521E" w:rsidRDefault="000427B4" w:rsidP="000427B4">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図面における場所</w:t>
            </w:r>
          </w:p>
        </w:tc>
        <w:tc>
          <w:tcPr>
            <w:tcW w:w="1300" w:type="dxa"/>
            <w:tcBorders>
              <w:top w:val="single" w:sz="4" w:space="0" w:color="auto"/>
              <w:left w:val="single" w:sz="2" w:space="0" w:color="auto"/>
              <w:bottom w:val="single" w:sz="2" w:space="0" w:color="auto"/>
              <w:right w:val="single" w:sz="2" w:space="0" w:color="auto"/>
            </w:tcBorders>
            <w:vAlign w:val="center"/>
          </w:tcPr>
          <w:p w14:paraId="7953D910" w14:textId="77777777" w:rsidR="000427B4" w:rsidRPr="00CB521E" w:rsidRDefault="000427B4" w:rsidP="00E901F7">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主な用途</w:t>
            </w:r>
          </w:p>
        </w:tc>
        <w:tc>
          <w:tcPr>
            <w:tcW w:w="1295" w:type="dxa"/>
            <w:tcBorders>
              <w:top w:val="single" w:sz="4" w:space="0" w:color="auto"/>
              <w:left w:val="single" w:sz="2" w:space="0" w:color="auto"/>
              <w:bottom w:val="single" w:sz="2" w:space="0" w:color="auto"/>
              <w:right w:val="single" w:sz="2" w:space="0" w:color="auto"/>
            </w:tcBorders>
            <w:vAlign w:val="center"/>
          </w:tcPr>
          <w:p w14:paraId="20BB2B6F" w14:textId="77777777" w:rsidR="000427B4" w:rsidRPr="00CB521E" w:rsidRDefault="000427B4" w:rsidP="00E901F7">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種　別</w:t>
            </w:r>
          </w:p>
        </w:tc>
        <w:tc>
          <w:tcPr>
            <w:tcW w:w="1296" w:type="dxa"/>
            <w:tcBorders>
              <w:top w:val="single" w:sz="4" w:space="0" w:color="auto"/>
              <w:left w:val="single" w:sz="2" w:space="0" w:color="auto"/>
              <w:bottom w:val="single" w:sz="2" w:space="0" w:color="auto"/>
              <w:right w:val="single" w:sz="2" w:space="0" w:color="auto"/>
            </w:tcBorders>
            <w:vAlign w:val="center"/>
          </w:tcPr>
          <w:p w14:paraId="477DF519" w14:textId="77777777" w:rsidR="000427B4" w:rsidRPr="00CB521E" w:rsidRDefault="000427B4" w:rsidP="00E901F7">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仕様等</w:t>
            </w:r>
          </w:p>
        </w:tc>
        <w:tc>
          <w:tcPr>
            <w:tcW w:w="1184" w:type="dxa"/>
            <w:tcBorders>
              <w:top w:val="single" w:sz="4" w:space="0" w:color="auto"/>
              <w:left w:val="single" w:sz="2" w:space="0" w:color="auto"/>
              <w:bottom w:val="single" w:sz="2" w:space="0" w:color="auto"/>
            </w:tcBorders>
            <w:vAlign w:val="center"/>
          </w:tcPr>
          <w:p w14:paraId="4630ADA1" w14:textId="77777777" w:rsidR="000427B4" w:rsidRPr="00CB521E" w:rsidRDefault="000427B4" w:rsidP="00E901F7">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面　積</w:t>
            </w:r>
          </w:p>
        </w:tc>
      </w:tr>
      <w:tr w:rsidR="00C51B9F" w:rsidRPr="00CB521E" w14:paraId="57141C79"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110B6C6B" w14:textId="77777777" w:rsidR="000427B4" w:rsidRPr="00CB521E" w:rsidRDefault="000427B4" w:rsidP="00E901F7">
            <w:pPr>
              <w:snapToGrid w:val="0"/>
              <w:rPr>
                <w:rFonts w:asciiTheme="minorEastAsia" w:eastAsiaTheme="minorEastAsia" w:hAnsiTheme="minorEastAsia"/>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7E4B0289" w14:textId="77777777" w:rsidR="000427B4" w:rsidRPr="00CB521E" w:rsidRDefault="000427B4" w:rsidP="00E901F7">
            <w:pPr>
              <w:snapToGrid w:val="0"/>
              <w:rPr>
                <w:rFonts w:asciiTheme="minorEastAsia" w:eastAsiaTheme="minorEastAsia" w:hAnsiTheme="minorEastAsia"/>
                <w:sz w:val="18"/>
                <w:szCs w:val="18"/>
              </w:rPr>
            </w:pPr>
          </w:p>
        </w:tc>
        <w:tc>
          <w:tcPr>
            <w:tcW w:w="1295" w:type="dxa"/>
            <w:tcBorders>
              <w:top w:val="single" w:sz="2" w:space="0" w:color="auto"/>
              <w:left w:val="single" w:sz="2" w:space="0" w:color="auto"/>
              <w:bottom w:val="single" w:sz="2" w:space="0" w:color="auto"/>
              <w:right w:val="single" w:sz="2" w:space="0" w:color="auto"/>
            </w:tcBorders>
          </w:tcPr>
          <w:p w14:paraId="1EAD2E6B" w14:textId="77777777" w:rsidR="000427B4" w:rsidRPr="00CB521E" w:rsidRDefault="000427B4" w:rsidP="00E901F7">
            <w:pPr>
              <w:snapToGrid w:val="0"/>
              <w:rPr>
                <w:rFonts w:asciiTheme="minorEastAsia" w:eastAsiaTheme="minorEastAsia" w:hAnsiTheme="minorEastAsia"/>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74DA8108" w14:textId="77777777" w:rsidR="000427B4" w:rsidRPr="00CB521E" w:rsidRDefault="000427B4" w:rsidP="00E901F7">
            <w:pPr>
              <w:snapToGrid w:val="0"/>
              <w:rPr>
                <w:rFonts w:asciiTheme="minorEastAsia" w:eastAsiaTheme="minorEastAsia" w:hAnsiTheme="minorEastAsia"/>
                <w:sz w:val="18"/>
                <w:szCs w:val="18"/>
              </w:rPr>
            </w:pPr>
          </w:p>
        </w:tc>
        <w:tc>
          <w:tcPr>
            <w:tcW w:w="1184" w:type="dxa"/>
            <w:tcBorders>
              <w:top w:val="single" w:sz="2" w:space="0" w:color="auto"/>
              <w:left w:val="single" w:sz="2" w:space="0" w:color="auto"/>
              <w:bottom w:val="single" w:sz="2" w:space="0" w:color="auto"/>
            </w:tcBorders>
            <w:vAlign w:val="center"/>
          </w:tcPr>
          <w:p w14:paraId="7D94F8A7" w14:textId="77777777" w:rsidR="000427B4" w:rsidRPr="00CB521E" w:rsidRDefault="000427B4" w:rsidP="00E901F7">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r w:rsidR="00C51B9F" w:rsidRPr="00CB521E" w14:paraId="298879FD" w14:textId="77777777" w:rsidTr="000427B4">
        <w:trPr>
          <w:trHeight w:val="305"/>
        </w:trPr>
        <w:tc>
          <w:tcPr>
            <w:tcW w:w="1857" w:type="dxa"/>
            <w:tcBorders>
              <w:top w:val="single" w:sz="2" w:space="0" w:color="auto"/>
              <w:left w:val="single" w:sz="2" w:space="0" w:color="auto"/>
              <w:bottom w:val="single" w:sz="2" w:space="0" w:color="auto"/>
              <w:right w:val="single" w:sz="2" w:space="0" w:color="auto"/>
            </w:tcBorders>
            <w:vAlign w:val="center"/>
          </w:tcPr>
          <w:p w14:paraId="399526E6" w14:textId="77777777" w:rsidR="000427B4" w:rsidRPr="00CB521E" w:rsidRDefault="000427B4" w:rsidP="00E901F7">
            <w:pPr>
              <w:snapToGrid w:val="0"/>
              <w:rPr>
                <w:rFonts w:asciiTheme="minorEastAsia" w:eastAsiaTheme="minorEastAsia" w:hAnsiTheme="minorEastAsia"/>
                <w:sz w:val="18"/>
                <w:szCs w:val="18"/>
              </w:rPr>
            </w:pPr>
          </w:p>
        </w:tc>
        <w:tc>
          <w:tcPr>
            <w:tcW w:w="1300" w:type="dxa"/>
            <w:tcBorders>
              <w:top w:val="single" w:sz="2" w:space="0" w:color="auto"/>
              <w:left w:val="single" w:sz="2" w:space="0" w:color="auto"/>
              <w:bottom w:val="single" w:sz="2" w:space="0" w:color="auto"/>
              <w:right w:val="single" w:sz="2" w:space="0" w:color="auto"/>
            </w:tcBorders>
            <w:vAlign w:val="center"/>
          </w:tcPr>
          <w:p w14:paraId="2A021056" w14:textId="77777777" w:rsidR="000427B4" w:rsidRPr="00CB521E" w:rsidRDefault="000427B4" w:rsidP="00E901F7">
            <w:pPr>
              <w:snapToGrid w:val="0"/>
              <w:rPr>
                <w:rFonts w:asciiTheme="minorEastAsia" w:eastAsiaTheme="minorEastAsia" w:hAnsiTheme="minorEastAsia"/>
                <w:sz w:val="18"/>
                <w:szCs w:val="18"/>
              </w:rPr>
            </w:pPr>
          </w:p>
        </w:tc>
        <w:tc>
          <w:tcPr>
            <w:tcW w:w="1295" w:type="dxa"/>
            <w:tcBorders>
              <w:top w:val="single" w:sz="2" w:space="0" w:color="auto"/>
              <w:left w:val="single" w:sz="2" w:space="0" w:color="auto"/>
              <w:bottom w:val="single" w:sz="2" w:space="0" w:color="auto"/>
              <w:right w:val="single" w:sz="2" w:space="0" w:color="auto"/>
            </w:tcBorders>
          </w:tcPr>
          <w:p w14:paraId="2C39715C" w14:textId="77777777" w:rsidR="000427B4" w:rsidRPr="00CB521E" w:rsidRDefault="000427B4" w:rsidP="00E901F7">
            <w:pPr>
              <w:snapToGrid w:val="0"/>
              <w:rPr>
                <w:rFonts w:asciiTheme="minorEastAsia" w:eastAsiaTheme="minorEastAsia" w:hAnsiTheme="minorEastAsia"/>
                <w:sz w:val="18"/>
                <w:szCs w:val="18"/>
              </w:rPr>
            </w:pPr>
          </w:p>
        </w:tc>
        <w:tc>
          <w:tcPr>
            <w:tcW w:w="1296" w:type="dxa"/>
            <w:tcBorders>
              <w:top w:val="single" w:sz="2" w:space="0" w:color="auto"/>
              <w:left w:val="single" w:sz="2" w:space="0" w:color="auto"/>
              <w:bottom w:val="single" w:sz="2" w:space="0" w:color="auto"/>
              <w:right w:val="single" w:sz="2" w:space="0" w:color="auto"/>
            </w:tcBorders>
            <w:vAlign w:val="center"/>
          </w:tcPr>
          <w:p w14:paraId="32BEA027" w14:textId="77777777" w:rsidR="000427B4" w:rsidRPr="00CB521E" w:rsidRDefault="000427B4" w:rsidP="00E901F7">
            <w:pPr>
              <w:snapToGrid w:val="0"/>
              <w:rPr>
                <w:rFonts w:asciiTheme="minorEastAsia" w:eastAsiaTheme="minorEastAsia" w:hAnsiTheme="minorEastAsia"/>
                <w:sz w:val="18"/>
                <w:szCs w:val="18"/>
              </w:rPr>
            </w:pPr>
          </w:p>
        </w:tc>
        <w:tc>
          <w:tcPr>
            <w:tcW w:w="1184" w:type="dxa"/>
            <w:tcBorders>
              <w:top w:val="single" w:sz="2" w:space="0" w:color="auto"/>
              <w:left w:val="single" w:sz="2" w:space="0" w:color="auto"/>
              <w:bottom w:val="single" w:sz="2" w:space="0" w:color="auto"/>
            </w:tcBorders>
            <w:vAlign w:val="center"/>
          </w:tcPr>
          <w:p w14:paraId="5612C7D1" w14:textId="77777777" w:rsidR="000427B4" w:rsidRPr="00CB521E" w:rsidRDefault="000427B4" w:rsidP="00E901F7">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r w:rsidR="000427B4" w:rsidRPr="00CB521E" w14:paraId="63FE2625" w14:textId="77777777" w:rsidTr="000427B4">
        <w:trPr>
          <w:gridBefore w:val="3"/>
          <w:wBefore w:w="4452" w:type="dxa"/>
          <w:trHeight w:val="305"/>
        </w:trPr>
        <w:tc>
          <w:tcPr>
            <w:tcW w:w="1296" w:type="dxa"/>
            <w:tcBorders>
              <w:top w:val="single" w:sz="4" w:space="0" w:color="auto"/>
              <w:left w:val="single" w:sz="4" w:space="0" w:color="auto"/>
              <w:bottom w:val="single" w:sz="4" w:space="0" w:color="auto"/>
            </w:tcBorders>
            <w:vAlign w:val="center"/>
          </w:tcPr>
          <w:p w14:paraId="73BCA950" w14:textId="77777777" w:rsidR="000427B4" w:rsidRPr="00CB521E" w:rsidRDefault="000427B4" w:rsidP="00E901F7">
            <w:pPr>
              <w:snapToGrid w:val="0"/>
              <w:jc w:val="center"/>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合　計</w:t>
            </w:r>
          </w:p>
        </w:tc>
        <w:tc>
          <w:tcPr>
            <w:tcW w:w="1184" w:type="dxa"/>
            <w:tcBorders>
              <w:top w:val="single" w:sz="4" w:space="0" w:color="auto"/>
              <w:bottom w:val="single" w:sz="4" w:space="0" w:color="auto"/>
            </w:tcBorders>
            <w:vAlign w:val="center"/>
          </w:tcPr>
          <w:p w14:paraId="27B84A11" w14:textId="77777777" w:rsidR="000427B4" w:rsidRPr="00CB521E" w:rsidRDefault="000427B4" w:rsidP="000427B4">
            <w:pPr>
              <w:snapToGrid w:val="0"/>
              <w:jc w:val="right"/>
              <w:rPr>
                <w:rFonts w:asciiTheme="minorEastAsia" w:eastAsiaTheme="minorEastAsia" w:hAnsiTheme="minorEastAsia"/>
                <w:sz w:val="18"/>
                <w:szCs w:val="18"/>
              </w:rPr>
            </w:pPr>
            <w:r w:rsidRPr="00CB521E">
              <w:rPr>
                <w:rFonts w:asciiTheme="minorEastAsia" w:eastAsiaTheme="minorEastAsia" w:hAnsiTheme="minorEastAsia" w:hint="eastAsia"/>
                <w:sz w:val="18"/>
                <w:szCs w:val="18"/>
              </w:rPr>
              <w:t>㎡</w:t>
            </w:r>
          </w:p>
        </w:tc>
      </w:tr>
    </w:tbl>
    <w:p w14:paraId="280A4D95" w14:textId="77777777" w:rsidR="003F4A21" w:rsidRPr="00CB521E" w:rsidRDefault="003F4A21" w:rsidP="00C651C4">
      <w:pPr>
        <w:ind w:left="200" w:hangingChars="100" w:hanging="200"/>
        <w:rPr>
          <w:rFonts w:asciiTheme="minorEastAsia" w:eastAsiaTheme="minorEastAsia" w:hAnsiTheme="minorEastAsia"/>
        </w:rPr>
      </w:pPr>
    </w:p>
    <w:p w14:paraId="2E4F1570" w14:textId="77777777" w:rsidR="00E03845" w:rsidRPr="00CB521E" w:rsidRDefault="00E03845">
      <w:pPr>
        <w:widowControl/>
        <w:jc w:val="left"/>
        <w:rPr>
          <w:rFonts w:asciiTheme="minorEastAsia" w:eastAsiaTheme="minorEastAsia" w:hAnsiTheme="minorEastAsia"/>
        </w:rPr>
      </w:pPr>
      <w:r w:rsidRPr="00CB521E">
        <w:rPr>
          <w:rFonts w:asciiTheme="minorEastAsia" w:eastAsiaTheme="minorEastAsia" w:hAnsiTheme="minorEastAsia"/>
        </w:rPr>
        <w:br w:type="page"/>
      </w:r>
    </w:p>
    <w:p w14:paraId="78E4BE95" w14:textId="19FEB5F1" w:rsidR="00DB59A1" w:rsidRPr="00CB521E" w:rsidRDefault="00DB59A1" w:rsidP="008E6CE8">
      <w:pPr>
        <w:rPr>
          <w:rFonts w:asciiTheme="minorEastAsia" w:eastAsiaTheme="minorEastAsia" w:hAnsiTheme="minorEastAsia"/>
        </w:rPr>
      </w:pP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DB59A1" w:rsidRPr="00CB521E" w14:paraId="54F42BE3" w14:textId="77777777" w:rsidTr="0042095E">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1117B129" w14:textId="2E37CF3C" w:rsidR="00DB59A1" w:rsidRPr="00CB521E" w:rsidRDefault="00DB59A1" w:rsidP="0042095E">
            <w:pPr>
              <w:autoSpaceDN w:val="0"/>
              <w:rPr>
                <w:rFonts w:asciiTheme="minorEastAsia" w:eastAsiaTheme="minorEastAsia" w:hAnsiTheme="minorEastAsia"/>
              </w:rPr>
            </w:pPr>
            <w:r w:rsidRPr="00CB521E">
              <w:rPr>
                <w:rFonts w:asciiTheme="minorEastAsia" w:eastAsiaTheme="minorEastAsia" w:hAnsiTheme="minorEastAsia" w:hint="eastAsia"/>
              </w:rPr>
              <w:t>（</w:t>
            </w:r>
            <w:r w:rsidR="00CB521E" w:rsidRPr="00CB521E">
              <w:rPr>
                <w:rFonts w:asciiTheme="minorEastAsia" w:eastAsiaTheme="minorEastAsia" w:hAnsiTheme="minorEastAsia" w:hint="eastAsia"/>
              </w:rPr>
              <w:t>4</w:t>
            </w:r>
            <w:r w:rsidRPr="00CB521E">
              <w:rPr>
                <w:rFonts w:asciiTheme="minorEastAsia" w:eastAsiaTheme="minorEastAsia" w:hAnsiTheme="minorEastAsia" w:hint="eastAsia"/>
              </w:rPr>
              <w:t>）利便増進施設に関する計画</w:t>
            </w:r>
          </w:p>
        </w:tc>
      </w:tr>
      <w:tr w:rsidR="00DB59A1" w:rsidRPr="00CB521E" w14:paraId="5A3F3DF9" w14:textId="77777777" w:rsidTr="00A26919">
        <w:trPr>
          <w:cantSplit/>
          <w:trHeight w:val="3004"/>
        </w:trPr>
        <w:tc>
          <w:tcPr>
            <w:tcW w:w="5000" w:type="pct"/>
            <w:tcBorders>
              <w:top w:val="single" w:sz="4" w:space="0" w:color="auto"/>
              <w:left w:val="single" w:sz="4" w:space="0" w:color="auto"/>
              <w:bottom w:val="single" w:sz="4" w:space="0" w:color="auto"/>
              <w:right w:val="single" w:sz="4" w:space="0" w:color="auto"/>
            </w:tcBorders>
          </w:tcPr>
          <w:p w14:paraId="364493EF" w14:textId="77777777" w:rsidR="00DB59A1" w:rsidRPr="00CB521E" w:rsidRDefault="00DB59A1" w:rsidP="0042095E">
            <w:pPr>
              <w:pStyle w:val="aa"/>
              <w:tabs>
                <w:tab w:val="clear" w:pos="4252"/>
                <w:tab w:val="clear" w:pos="8504"/>
              </w:tabs>
              <w:autoSpaceDN w:val="0"/>
              <w:snapToGrid/>
              <w:ind w:rightChars="300" w:right="600"/>
              <w:rPr>
                <w:rFonts w:asciiTheme="minorEastAsia" w:eastAsiaTheme="minorEastAsia" w:hAnsiTheme="minorEastAsia"/>
                <w:sz w:val="21"/>
                <w:szCs w:val="21"/>
                <w:lang w:eastAsia="ja-JP"/>
              </w:rPr>
            </w:pPr>
            <w:r w:rsidRPr="00CB521E">
              <w:rPr>
                <w:rFonts w:asciiTheme="minorEastAsia" w:eastAsiaTheme="minorEastAsia" w:hAnsiTheme="minorEastAsia" w:hint="eastAsia"/>
                <w:sz w:val="21"/>
                <w:szCs w:val="21"/>
                <w:lang w:eastAsia="ja-JP"/>
              </w:rPr>
              <w:t>【記載事項】</w:t>
            </w:r>
          </w:p>
          <w:p w14:paraId="7FEC03F3" w14:textId="77777777" w:rsidR="00DB59A1" w:rsidRPr="00CB521E" w:rsidRDefault="00DB59A1" w:rsidP="0042095E">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①利便増進施設の設置目的</w:t>
            </w:r>
          </w:p>
          <w:p w14:paraId="1C607019"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・事業コンセプトとの整合性、周辺景観との調和等の考え方</w:t>
            </w:r>
          </w:p>
          <w:p w14:paraId="3AB93B6F" w14:textId="77777777" w:rsidR="00DB59A1" w:rsidRPr="00CB521E" w:rsidRDefault="00DB59A1" w:rsidP="0042095E">
            <w:pPr>
              <w:spacing w:line="240" w:lineRule="exact"/>
              <w:ind w:firstLineChars="100" w:firstLine="210"/>
              <w:rPr>
                <w:rFonts w:asciiTheme="minorEastAsia" w:eastAsiaTheme="minorEastAsia" w:hAnsiTheme="minorEastAsia"/>
                <w:sz w:val="16"/>
                <w:szCs w:val="16"/>
              </w:rPr>
            </w:pPr>
            <w:r w:rsidRPr="00CB521E">
              <w:rPr>
                <w:rFonts w:asciiTheme="minorEastAsia" w:eastAsiaTheme="minorEastAsia" w:hAnsiTheme="minorEastAsia" w:hint="eastAsia"/>
                <w:sz w:val="21"/>
                <w:szCs w:val="21"/>
              </w:rPr>
              <w:t>②施設の概要・施設内容、設置場所、面積、材質（構造）など</w:t>
            </w:r>
          </w:p>
          <w:p w14:paraId="6F29EEAF"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・工事実施の方法</w:t>
            </w:r>
          </w:p>
          <w:p w14:paraId="36B695DA" w14:textId="77777777" w:rsidR="00DB59A1" w:rsidRPr="00CB521E" w:rsidRDefault="00DB59A1" w:rsidP="0042095E">
            <w:pPr>
              <w:spacing w:line="240" w:lineRule="exact"/>
              <w:ind w:firstLineChars="100" w:firstLine="21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③関連図面</w:t>
            </w:r>
          </w:p>
          <w:p w14:paraId="159FA3CA"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・平面図</w:t>
            </w:r>
          </w:p>
          <w:p w14:paraId="285B3CD3"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・立面図（素材や色彩等がわかるように明記）</w:t>
            </w:r>
          </w:p>
          <w:p w14:paraId="4F392638"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・求積図（占用許可に基づく使用面積が把握できるよう作成）</w:t>
            </w:r>
          </w:p>
          <w:p w14:paraId="5E7C1BB1" w14:textId="77777777" w:rsidR="00DB59A1" w:rsidRPr="00CB521E" w:rsidRDefault="00DB59A1" w:rsidP="0042095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・イメージパース</w:t>
            </w:r>
          </w:p>
        </w:tc>
      </w:tr>
    </w:tbl>
    <w:p w14:paraId="418E747D" w14:textId="584B1DF7" w:rsidR="00DB59A1" w:rsidRPr="00CB521E" w:rsidRDefault="00DB59A1" w:rsidP="007648EC">
      <w:pPr>
        <w:ind w:left="200" w:hangingChars="100" w:hanging="200"/>
        <w:rPr>
          <w:rFonts w:asciiTheme="minorEastAsia" w:eastAsiaTheme="minorEastAsia" w:hAnsiTheme="minorEastAsia"/>
        </w:rPr>
      </w:pPr>
    </w:p>
    <w:p w14:paraId="54C969B7" w14:textId="77777777" w:rsidR="00D728DE" w:rsidRPr="00CB521E" w:rsidRDefault="00D728DE" w:rsidP="007648EC">
      <w:pPr>
        <w:ind w:left="200" w:hangingChars="100" w:hanging="200"/>
        <w:rPr>
          <w:rFonts w:asciiTheme="minorEastAsia" w:eastAsiaTheme="minorEastAsia" w:hAnsiTheme="minorEastAsia"/>
        </w:rPr>
      </w:pPr>
      <w:bookmarkStart w:id="0" w:name="_GoBack"/>
      <w:bookmarkEnd w:id="0"/>
    </w:p>
    <w:tbl>
      <w:tblPr>
        <w:tblpPr w:leftFromText="142" w:rightFromText="142" w:vertAnchor="text" w:horzAnchor="margin" w:tblpX="137" w:tblpY="49"/>
        <w:tblW w:w="4878"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98"/>
      </w:tblGrid>
      <w:tr w:rsidR="00D728DE" w:rsidRPr="00CB521E" w14:paraId="7E0A2B05" w14:textId="77777777" w:rsidTr="008E6CE8">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6515527B" w14:textId="27DE8DA2" w:rsidR="00D728DE" w:rsidRPr="00CB521E" w:rsidRDefault="00D728DE" w:rsidP="00D728DE">
            <w:pPr>
              <w:autoSpaceDN w:val="0"/>
              <w:rPr>
                <w:rFonts w:asciiTheme="minorEastAsia" w:eastAsiaTheme="minorEastAsia" w:hAnsiTheme="minorEastAsia"/>
              </w:rPr>
            </w:pPr>
            <w:r w:rsidRPr="00CB521E">
              <w:rPr>
                <w:rFonts w:asciiTheme="minorEastAsia" w:eastAsiaTheme="minorEastAsia" w:hAnsiTheme="minorEastAsia" w:hint="eastAsia"/>
              </w:rPr>
              <w:t>（</w:t>
            </w:r>
            <w:r w:rsidR="00CB521E" w:rsidRPr="00CB521E">
              <w:rPr>
                <w:rFonts w:asciiTheme="minorEastAsia" w:eastAsiaTheme="minorEastAsia" w:hAnsiTheme="minorEastAsia" w:hint="eastAsia"/>
              </w:rPr>
              <w:t>5</w:t>
            </w:r>
            <w:r w:rsidRPr="00CB521E">
              <w:rPr>
                <w:rFonts w:asciiTheme="minorEastAsia" w:eastAsiaTheme="minorEastAsia" w:hAnsiTheme="minorEastAsia" w:hint="eastAsia"/>
              </w:rPr>
              <w:t>）</w:t>
            </w:r>
            <w:r w:rsidR="00322C93" w:rsidRPr="00CB521E">
              <w:rPr>
                <w:rFonts w:asciiTheme="minorEastAsia" w:eastAsiaTheme="minorEastAsia" w:hAnsiTheme="minorEastAsia" w:hint="eastAsia"/>
              </w:rPr>
              <w:t>公園及び</w:t>
            </w:r>
            <w:r w:rsidRPr="00CB521E">
              <w:rPr>
                <w:rFonts w:asciiTheme="minorEastAsia" w:eastAsiaTheme="minorEastAsia" w:hAnsiTheme="minorEastAsia" w:hint="eastAsia"/>
              </w:rPr>
              <w:t>施設の管理運営計画</w:t>
            </w:r>
          </w:p>
        </w:tc>
      </w:tr>
      <w:tr w:rsidR="00D728DE" w:rsidRPr="00CB521E" w14:paraId="5B43EF95" w14:textId="77777777" w:rsidTr="008E6CE8">
        <w:trPr>
          <w:cantSplit/>
          <w:trHeight w:val="2793"/>
        </w:trPr>
        <w:tc>
          <w:tcPr>
            <w:tcW w:w="5000" w:type="pct"/>
            <w:tcBorders>
              <w:top w:val="single" w:sz="4" w:space="0" w:color="auto"/>
              <w:left w:val="single" w:sz="4" w:space="0" w:color="auto"/>
              <w:bottom w:val="single" w:sz="4" w:space="0" w:color="auto"/>
              <w:right w:val="single" w:sz="4" w:space="0" w:color="auto"/>
            </w:tcBorders>
          </w:tcPr>
          <w:p w14:paraId="6721660F" w14:textId="77777777" w:rsidR="00D728DE" w:rsidRPr="00CB521E" w:rsidRDefault="00D728DE" w:rsidP="00D728DE">
            <w:pPr>
              <w:pStyle w:val="aa"/>
              <w:tabs>
                <w:tab w:val="clear" w:pos="4252"/>
                <w:tab w:val="clear" w:pos="8504"/>
              </w:tabs>
              <w:autoSpaceDN w:val="0"/>
              <w:snapToGrid/>
              <w:ind w:rightChars="300" w:right="600"/>
              <w:rPr>
                <w:rFonts w:asciiTheme="minorEastAsia" w:eastAsiaTheme="minorEastAsia" w:hAnsiTheme="minorEastAsia"/>
                <w:sz w:val="21"/>
                <w:szCs w:val="21"/>
                <w:lang w:eastAsia="ja-JP"/>
              </w:rPr>
            </w:pPr>
            <w:r w:rsidRPr="00CB521E">
              <w:rPr>
                <w:rFonts w:asciiTheme="minorEastAsia" w:eastAsiaTheme="minorEastAsia" w:hAnsiTheme="minorEastAsia" w:hint="eastAsia"/>
                <w:sz w:val="21"/>
                <w:szCs w:val="21"/>
                <w:lang w:eastAsia="ja-JP"/>
              </w:rPr>
              <w:t>【記載事項】</w:t>
            </w:r>
          </w:p>
          <w:p w14:paraId="07554869" w14:textId="7C47135B" w:rsidR="00D728DE" w:rsidRPr="00CB521E" w:rsidRDefault="00D728DE" w:rsidP="00D728DE">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①施設の管理運営</w:t>
            </w:r>
          </w:p>
          <w:p w14:paraId="6DC79A64" w14:textId="77777777"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・公園全体の賑わいの創出や魅力向上のための提案</w:t>
            </w:r>
          </w:p>
          <w:p w14:paraId="1D7ADBA7" w14:textId="77777777"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・植栽の健全な育成と魅力を高める管理方法・計画</w:t>
            </w:r>
          </w:p>
          <w:p w14:paraId="0D4949BF" w14:textId="77777777"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・集客のための周知・広報ＰＲ、サイン計画など</w:t>
            </w:r>
          </w:p>
          <w:p w14:paraId="4F9EE114" w14:textId="1A145903" w:rsidR="00D728DE" w:rsidRPr="00CB521E" w:rsidRDefault="00D728DE" w:rsidP="00D728DE">
            <w:pPr>
              <w:ind w:leftChars="101" w:left="387" w:hangingChars="88" w:hanging="185"/>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②公園の魅力向上</w:t>
            </w:r>
          </w:p>
          <w:p w14:paraId="79A212F1" w14:textId="77777777"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・公園全体の魅力向上が見込まれるイベント開催や広場の有効活用等の提案</w:t>
            </w:r>
          </w:p>
          <w:p w14:paraId="0B892C9D" w14:textId="77777777"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・公園管理の質の向上や公園利用者サービスの向上につながる提案</w:t>
            </w:r>
          </w:p>
          <w:p w14:paraId="59BDA3DB" w14:textId="023738B2" w:rsidR="00D728DE" w:rsidRPr="00CB521E" w:rsidRDefault="00D728DE" w:rsidP="00D728DE">
            <w:pPr>
              <w:spacing w:line="240" w:lineRule="exact"/>
              <w:ind w:firstLineChars="200" w:firstLine="420"/>
              <w:rPr>
                <w:rFonts w:asciiTheme="minorEastAsia" w:eastAsiaTheme="minorEastAsia" w:hAnsiTheme="minorEastAsia"/>
                <w:sz w:val="21"/>
                <w:szCs w:val="21"/>
              </w:rPr>
            </w:pPr>
            <w:r w:rsidRPr="00CB521E">
              <w:rPr>
                <w:rFonts w:asciiTheme="minorEastAsia" w:eastAsiaTheme="minorEastAsia" w:hAnsiTheme="minorEastAsia" w:hint="eastAsia"/>
                <w:sz w:val="21"/>
                <w:szCs w:val="21"/>
              </w:rPr>
              <w:t>・</w:t>
            </w:r>
            <w:r w:rsidRPr="00CB521E">
              <w:rPr>
                <w:rFonts w:asciiTheme="minorEastAsia" w:eastAsiaTheme="minorEastAsia" w:hAnsiTheme="minorEastAsia" w:cs="ＭＳ 明朝" w:hint="eastAsia"/>
                <w:sz w:val="21"/>
                <w:szCs w:val="21"/>
              </w:rPr>
              <w:t>公園の利便性向上に向け、アクセス性の改善に関する提案</w:t>
            </w:r>
          </w:p>
        </w:tc>
      </w:tr>
    </w:tbl>
    <w:p w14:paraId="6A0F275D" w14:textId="1ACDDE3B" w:rsidR="00D81FBB" w:rsidRPr="00CB521E" w:rsidRDefault="00D81FBB">
      <w:pPr>
        <w:widowControl/>
        <w:jc w:val="left"/>
        <w:rPr>
          <w:rFonts w:asciiTheme="minorEastAsia" w:eastAsiaTheme="minorEastAsia" w:hAnsiTheme="minorEastAsia"/>
        </w:rPr>
      </w:pPr>
    </w:p>
    <w:sectPr w:rsidR="00D81FBB" w:rsidRPr="00CB521E" w:rsidSect="00411853">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B3263" w14:textId="77777777" w:rsidR="00FF5126" w:rsidRDefault="00FF5126" w:rsidP="00A46515">
      <w:r>
        <w:separator/>
      </w:r>
    </w:p>
  </w:endnote>
  <w:endnote w:type="continuationSeparator" w:id="0">
    <w:p w14:paraId="5AC337BE" w14:textId="77777777" w:rsidR="00FF5126" w:rsidRDefault="00FF5126"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28DAA" w14:textId="77777777" w:rsidR="00FF5126" w:rsidRDefault="00FF5126" w:rsidP="00A46515">
      <w:r>
        <w:separator/>
      </w:r>
    </w:p>
  </w:footnote>
  <w:footnote w:type="continuationSeparator" w:id="0">
    <w:p w14:paraId="3498BB62" w14:textId="77777777" w:rsidR="00FF5126" w:rsidRDefault="00FF5126" w:rsidP="00A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D7761" w14:textId="3DD802A3" w:rsidR="003031DD" w:rsidRPr="003031DD" w:rsidRDefault="003031DD" w:rsidP="003031DD">
    <w:pPr>
      <w:pStyle w:val="ad"/>
      <w:jc w:val="right"/>
      <w:rPr>
        <w:sz w:val="21"/>
        <w:szCs w:val="21"/>
        <w:bdr w:val="single" w:sz="4" w:space="0" w:color="auto"/>
      </w:rPr>
    </w:pPr>
    <w:r w:rsidRPr="003031DD">
      <w:rPr>
        <w:rFonts w:hAnsi="ＭＳ 明朝" w:hint="eastAsia"/>
        <w:sz w:val="21"/>
        <w:szCs w:val="21"/>
        <w:bdr w:val="single" w:sz="4" w:space="0" w:color="auto"/>
      </w:rPr>
      <w:t>様式Ⅱ－②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10DB8"/>
    <w:rsid w:val="00017070"/>
    <w:rsid w:val="00037799"/>
    <w:rsid w:val="000427B4"/>
    <w:rsid w:val="000903D3"/>
    <w:rsid w:val="0009778D"/>
    <w:rsid w:val="000A6C99"/>
    <w:rsid w:val="00105D69"/>
    <w:rsid w:val="00170460"/>
    <w:rsid w:val="00186070"/>
    <w:rsid w:val="001B1C62"/>
    <w:rsid w:val="001B23DE"/>
    <w:rsid w:val="001F13AB"/>
    <w:rsid w:val="00222A2B"/>
    <w:rsid w:val="002415C4"/>
    <w:rsid w:val="00297284"/>
    <w:rsid w:val="002A1366"/>
    <w:rsid w:val="002C19FC"/>
    <w:rsid w:val="002F0506"/>
    <w:rsid w:val="002F2257"/>
    <w:rsid w:val="003031DD"/>
    <w:rsid w:val="00322C93"/>
    <w:rsid w:val="00332A0F"/>
    <w:rsid w:val="00346C50"/>
    <w:rsid w:val="003701BC"/>
    <w:rsid w:val="003C2DD2"/>
    <w:rsid w:val="003F4A21"/>
    <w:rsid w:val="00411853"/>
    <w:rsid w:val="00427767"/>
    <w:rsid w:val="00467860"/>
    <w:rsid w:val="004C2D76"/>
    <w:rsid w:val="00510F57"/>
    <w:rsid w:val="00517DE1"/>
    <w:rsid w:val="00520EF0"/>
    <w:rsid w:val="00573F4F"/>
    <w:rsid w:val="005851CD"/>
    <w:rsid w:val="005B3D65"/>
    <w:rsid w:val="00632B16"/>
    <w:rsid w:val="006517C4"/>
    <w:rsid w:val="00656AC7"/>
    <w:rsid w:val="006C1AEB"/>
    <w:rsid w:val="006E781F"/>
    <w:rsid w:val="007648EC"/>
    <w:rsid w:val="00784FD2"/>
    <w:rsid w:val="00810B48"/>
    <w:rsid w:val="00880E34"/>
    <w:rsid w:val="008E6CE8"/>
    <w:rsid w:val="00927F89"/>
    <w:rsid w:val="009426DB"/>
    <w:rsid w:val="00952805"/>
    <w:rsid w:val="00971F21"/>
    <w:rsid w:val="009749D2"/>
    <w:rsid w:val="009900CB"/>
    <w:rsid w:val="009A620F"/>
    <w:rsid w:val="009B67B6"/>
    <w:rsid w:val="00A26919"/>
    <w:rsid w:val="00A46515"/>
    <w:rsid w:val="00A71794"/>
    <w:rsid w:val="00A72BAA"/>
    <w:rsid w:val="00A86D0E"/>
    <w:rsid w:val="00A94D0A"/>
    <w:rsid w:val="00AB641F"/>
    <w:rsid w:val="00AD0410"/>
    <w:rsid w:val="00AF6462"/>
    <w:rsid w:val="00B564B9"/>
    <w:rsid w:val="00B5709C"/>
    <w:rsid w:val="00B81A87"/>
    <w:rsid w:val="00BA7E4E"/>
    <w:rsid w:val="00C35C64"/>
    <w:rsid w:val="00C50931"/>
    <w:rsid w:val="00C51B9F"/>
    <w:rsid w:val="00C651C4"/>
    <w:rsid w:val="00C73DD3"/>
    <w:rsid w:val="00C801E7"/>
    <w:rsid w:val="00C91385"/>
    <w:rsid w:val="00CB521E"/>
    <w:rsid w:val="00CE510A"/>
    <w:rsid w:val="00D40A30"/>
    <w:rsid w:val="00D728DE"/>
    <w:rsid w:val="00D74571"/>
    <w:rsid w:val="00D81FBB"/>
    <w:rsid w:val="00D861E2"/>
    <w:rsid w:val="00DB59A1"/>
    <w:rsid w:val="00DF4A22"/>
    <w:rsid w:val="00E03845"/>
    <w:rsid w:val="00E356BA"/>
    <w:rsid w:val="00E55126"/>
    <w:rsid w:val="00E65E71"/>
    <w:rsid w:val="00E901F7"/>
    <w:rsid w:val="00E93CA8"/>
    <w:rsid w:val="00ED01ED"/>
    <w:rsid w:val="00ED2B42"/>
    <w:rsid w:val="00F759D7"/>
    <w:rsid w:val="00FA7FC6"/>
    <w:rsid w:val="00FD53DB"/>
    <w:rsid w:val="00FF419A"/>
    <w:rsid w:val="00FF5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7E79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3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481D4-FF62-4BAA-B6D5-E9CECCD6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364</Words>
  <Characters>2077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2020-05-08T06:08:00Z</dcterms:created>
  <dcterms:modified xsi:type="dcterms:W3CDTF">2020-05-25T09:18:00Z</dcterms:modified>
</cp:coreProperties>
</file>