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229"/>
        <w:gridCol w:w="7654"/>
      </w:tblGrid>
      <w:tr w:rsidR="00F76721" w14:paraId="52AB5713" w14:textId="77777777" w:rsidTr="00346270">
        <w:trPr>
          <w:trHeight w:val="146"/>
        </w:trPr>
        <w:tc>
          <w:tcPr>
            <w:tcW w:w="7229" w:type="dxa"/>
          </w:tcPr>
          <w:p w14:paraId="2C618ED0" w14:textId="77777777" w:rsidR="0084177A" w:rsidRDefault="0084177A" w:rsidP="0084177A">
            <w:pPr>
              <w:jc w:val="center"/>
            </w:pPr>
            <w:bookmarkStart w:id="0" w:name="_Hlk198120678"/>
            <w:r>
              <w:rPr>
                <w:rFonts w:hint="eastAsia"/>
              </w:rPr>
              <w:t>現行</w:t>
            </w:r>
            <w:r w:rsidR="00707C0E">
              <w:rPr>
                <w:rFonts w:hint="eastAsia"/>
              </w:rPr>
              <w:t>（本編</w:t>
            </w:r>
            <w:r w:rsidR="00F475F5">
              <w:rPr>
                <w:rFonts w:hint="eastAsia"/>
              </w:rPr>
              <w:t xml:space="preserve">　</w:t>
            </w:r>
            <w:r w:rsidR="00F475F5">
              <w:rPr>
                <w:rFonts w:hint="eastAsia"/>
              </w:rPr>
              <w:t>P.14</w:t>
            </w:r>
            <w:r w:rsidR="00707C0E">
              <w:rPr>
                <w:rFonts w:hint="eastAsia"/>
              </w:rPr>
              <w:t>）</w:t>
            </w:r>
          </w:p>
        </w:tc>
        <w:tc>
          <w:tcPr>
            <w:tcW w:w="7654" w:type="dxa"/>
          </w:tcPr>
          <w:p w14:paraId="35B0975B" w14:textId="42F0A07E" w:rsidR="0084177A" w:rsidRDefault="00BF7462" w:rsidP="0084177A">
            <w:pPr>
              <w:jc w:val="center"/>
            </w:pPr>
            <w:r>
              <w:rPr>
                <w:rFonts w:hint="eastAsia"/>
              </w:rPr>
              <w:t>改定</w:t>
            </w:r>
            <w:r w:rsidR="0084177A">
              <w:rPr>
                <w:rFonts w:hint="eastAsia"/>
              </w:rPr>
              <w:t>後</w:t>
            </w:r>
          </w:p>
        </w:tc>
      </w:tr>
      <w:tr w:rsidR="00AF226C" w14:paraId="42785CF7" w14:textId="77777777" w:rsidTr="00346270">
        <w:trPr>
          <w:trHeight w:val="10391"/>
        </w:trPr>
        <w:tc>
          <w:tcPr>
            <w:tcW w:w="7229" w:type="dxa"/>
          </w:tcPr>
          <w:p w14:paraId="123845A7" w14:textId="77777777" w:rsidR="00055559" w:rsidRDefault="00055559" w:rsidP="003B7393">
            <w:pPr>
              <w:ind w:rightChars="-125" w:right="-263" w:firstLineChars="216" w:firstLine="454"/>
            </w:pPr>
          </w:p>
          <w:p w14:paraId="13D4D1AA" w14:textId="77777777" w:rsidR="00AF226C" w:rsidRDefault="00055559" w:rsidP="003B7393">
            <w:pPr>
              <w:ind w:rightChars="-125" w:right="-263" w:firstLineChars="216" w:firstLine="454"/>
            </w:pPr>
            <w:r w:rsidRPr="00055559">
              <w:rPr>
                <w:noProof/>
              </w:rPr>
              <w:drawing>
                <wp:inline distT="0" distB="0" distL="0" distR="0" wp14:anchorId="6CFFFC5E" wp14:editId="3381879A">
                  <wp:extent cx="4425950" cy="6305550"/>
                  <wp:effectExtent l="0" t="0" r="0" b="0"/>
                  <wp:docPr id="119907256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0" cy="630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667C30DC" w14:textId="77777777" w:rsidR="003B7393" w:rsidRDefault="003B7393" w:rsidP="00227CBF">
            <w:pPr>
              <w:ind w:firstLineChars="200" w:firstLine="420"/>
              <w:rPr>
                <w:noProof/>
              </w:rPr>
            </w:pPr>
          </w:p>
          <w:p w14:paraId="456B5A6A" w14:textId="77777777" w:rsidR="00AF226C" w:rsidRDefault="00F64FE9" w:rsidP="00227CBF">
            <w:pPr>
              <w:ind w:firstLineChars="200" w:firstLine="420"/>
            </w:pPr>
            <w:r w:rsidRPr="00F64FE9">
              <w:rPr>
                <w:noProof/>
              </w:rPr>
              <w:drawing>
                <wp:inline distT="0" distB="0" distL="0" distR="0" wp14:anchorId="0B3BF6B1" wp14:editId="16738C51">
                  <wp:extent cx="4552950" cy="6219825"/>
                  <wp:effectExtent l="0" t="0" r="0" b="0"/>
                  <wp:docPr id="114286954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6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26C" w14:paraId="5AEF3C4C" w14:textId="77777777" w:rsidTr="00346270">
        <w:tc>
          <w:tcPr>
            <w:tcW w:w="7229" w:type="dxa"/>
          </w:tcPr>
          <w:p w14:paraId="1E933C03" w14:textId="77777777" w:rsidR="00AF226C" w:rsidRDefault="00AF226C" w:rsidP="00AF226C">
            <w:pPr>
              <w:ind w:rightChars="-125" w:right="-263"/>
              <w:jc w:val="center"/>
              <w:rPr>
                <w:noProof/>
              </w:rPr>
            </w:pPr>
            <w:r>
              <w:rPr>
                <w:rFonts w:hint="eastAsia"/>
              </w:rPr>
              <w:lastRenderedPageBreak/>
              <w:t>現行</w:t>
            </w:r>
            <w:r w:rsidR="00F475F5">
              <w:rPr>
                <w:rFonts w:hint="eastAsia"/>
              </w:rPr>
              <w:t xml:space="preserve">（本編　</w:t>
            </w:r>
            <w:r w:rsidR="00F475F5">
              <w:rPr>
                <w:rFonts w:hint="eastAsia"/>
              </w:rPr>
              <w:t>P.24</w:t>
            </w:r>
            <w:r w:rsidR="00F475F5">
              <w:rPr>
                <w:rFonts w:hint="eastAsia"/>
              </w:rPr>
              <w:t>）</w:t>
            </w:r>
          </w:p>
        </w:tc>
        <w:tc>
          <w:tcPr>
            <w:tcW w:w="7654" w:type="dxa"/>
          </w:tcPr>
          <w:p w14:paraId="1171EF1F" w14:textId="2D91C752" w:rsidR="00AF226C" w:rsidRPr="000745B1" w:rsidRDefault="00BF7462" w:rsidP="00AF226C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改定</w:t>
            </w:r>
            <w:r w:rsidR="00AF226C">
              <w:rPr>
                <w:rFonts w:hint="eastAsia"/>
              </w:rPr>
              <w:t>後</w:t>
            </w:r>
          </w:p>
        </w:tc>
      </w:tr>
      <w:tr w:rsidR="009228DA" w14:paraId="5F29FB8C" w14:textId="77777777" w:rsidTr="00346270">
        <w:tc>
          <w:tcPr>
            <w:tcW w:w="7229" w:type="dxa"/>
          </w:tcPr>
          <w:p w14:paraId="26E906C1" w14:textId="77777777" w:rsidR="009228DA" w:rsidRDefault="00055559" w:rsidP="0012222B">
            <w:pPr>
              <w:ind w:rightChars="-125" w:right="-263" w:firstLineChars="216" w:firstLine="454"/>
              <w:rPr>
                <w:noProof/>
              </w:rPr>
            </w:pPr>
            <w:r w:rsidRPr="00055559">
              <w:rPr>
                <w:noProof/>
              </w:rPr>
              <w:drawing>
                <wp:inline distT="0" distB="0" distL="0" distR="0" wp14:anchorId="69DAB2C0" wp14:editId="060859DA">
                  <wp:extent cx="4419600" cy="6197600"/>
                  <wp:effectExtent l="0" t="0" r="0" b="0"/>
                  <wp:docPr id="84709471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61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4D71B" w14:textId="77777777" w:rsidR="00055559" w:rsidRDefault="00055559" w:rsidP="0012222B">
            <w:pPr>
              <w:ind w:rightChars="-125" w:right="-263" w:firstLineChars="216" w:firstLine="454"/>
              <w:rPr>
                <w:noProof/>
              </w:rPr>
            </w:pPr>
          </w:p>
        </w:tc>
        <w:tc>
          <w:tcPr>
            <w:tcW w:w="7654" w:type="dxa"/>
          </w:tcPr>
          <w:p w14:paraId="38ACFB1B" w14:textId="77777777" w:rsidR="009228DA" w:rsidRPr="000745B1" w:rsidRDefault="005B713C" w:rsidP="005B5C25">
            <w:pPr>
              <w:ind w:firstLineChars="200" w:firstLine="420"/>
              <w:rPr>
                <w:noProof/>
              </w:rPr>
            </w:pPr>
            <w:r w:rsidRPr="005B713C">
              <w:rPr>
                <w:noProof/>
              </w:rPr>
              <w:drawing>
                <wp:inline distT="0" distB="0" distL="0" distR="0" wp14:anchorId="096BBB78" wp14:editId="050391B6">
                  <wp:extent cx="4564685" cy="6239377"/>
                  <wp:effectExtent l="0" t="0" r="0" b="9525"/>
                  <wp:docPr id="2039747234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4460" cy="625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DA" w14:paraId="0E165EEB" w14:textId="77777777" w:rsidTr="00346270">
        <w:tc>
          <w:tcPr>
            <w:tcW w:w="7229" w:type="dxa"/>
          </w:tcPr>
          <w:p w14:paraId="68A4014C" w14:textId="77777777" w:rsidR="009228DA" w:rsidRDefault="009228DA" w:rsidP="009228DA">
            <w:pPr>
              <w:ind w:rightChars="-125" w:right="-263"/>
              <w:jc w:val="center"/>
              <w:rPr>
                <w:noProof/>
              </w:rPr>
            </w:pPr>
            <w:r>
              <w:rPr>
                <w:rFonts w:hint="eastAsia"/>
              </w:rPr>
              <w:t>現行</w:t>
            </w:r>
            <w:r w:rsidR="00707C0E">
              <w:rPr>
                <w:rFonts w:hint="eastAsia"/>
              </w:rPr>
              <w:t>（</w:t>
            </w:r>
            <w:r w:rsidR="00F475F5">
              <w:rPr>
                <w:rFonts w:hint="eastAsia"/>
              </w:rPr>
              <w:t>資料</w:t>
            </w:r>
            <w:r w:rsidR="00707C0E">
              <w:rPr>
                <w:rFonts w:hint="eastAsia"/>
              </w:rPr>
              <w:t>編</w:t>
            </w:r>
            <w:r w:rsidR="00F475F5">
              <w:rPr>
                <w:rFonts w:hint="eastAsia"/>
              </w:rPr>
              <w:t xml:space="preserve">　</w:t>
            </w:r>
            <w:r w:rsidR="00F475F5">
              <w:rPr>
                <w:rFonts w:hint="eastAsia"/>
              </w:rPr>
              <w:t>P.</w:t>
            </w:r>
            <w:r w:rsidR="00055559">
              <w:rPr>
                <w:rFonts w:hint="eastAsia"/>
              </w:rPr>
              <w:t>資</w:t>
            </w:r>
            <w:r w:rsidR="00F475F5">
              <w:rPr>
                <w:rFonts w:hint="eastAsia"/>
              </w:rPr>
              <w:t>3</w:t>
            </w:r>
            <w:r w:rsidR="00C662CE" w:rsidRPr="00C662CE">
              <w:rPr>
                <w:rFonts w:hint="eastAsia"/>
                <w:sz w:val="14"/>
                <w:szCs w:val="16"/>
              </w:rPr>
              <w:t>（廃棄物の処理及び清掃に関する法律）</w:t>
            </w:r>
            <w:r w:rsidR="00707C0E">
              <w:rPr>
                <w:rFonts w:hint="eastAsia"/>
              </w:rPr>
              <w:t>）</w:t>
            </w:r>
          </w:p>
        </w:tc>
        <w:tc>
          <w:tcPr>
            <w:tcW w:w="7654" w:type="dxa"/>
          </w:tcPr>
          <w:p w14:paraId="76D2BFD6" w14:textId="5FC42B77" w:rsidR="009228DA" w:rsidRDefault="00BF7462" w:rsidP="00055559">
            <w:pPr>
              <w:jc w:val="center"/>
            </w:pPr>
            <w:r>
              <w:rPr>
                <w:rFonts w:hint="eastAsia"/>
              </w:rPr>
              <w:t>改定</w:t>
            </w:r>
            <w:r w:rsidR="009228DA">
              <w:rPr>
                <w:rFonts w:hint="eastAsia"/>
              </w:rPr>
              <w:t>後</w:t>
            </w:r>
          </w:p>
        </w:tc>
      </w:tr>
      <w:tr w:rsidR="009228DA" w14:paraId="578C1FFC" w14:textId="77777777" w:rsidTr="00346270">
        <w:tc>
          <w:tcPr>
            <w:tcW w:w="7229" w:type="dxa"/>
          </w:tcPr>
          <w:p w14:paraId="0B441FB0" w14:textId="77777777" w:rsidR="009228DA" w:rsidRDefault="00F475F5" w:rsidP="00F475F5">
            <w:pPr>
              <w:ind w:firstLineChars="150" w:firstLine="315"/>
            </w:pPr>
            <w:r w:rsidRPr="00F475F5">
              <w:rPr>
                <w:rFonts w:hint="eastAsia"/>
                <w:noProof/>
              </w:rPr>
              <w:drawing>
                <wp:inline distT="0" distB="0" distL="0" distR="0" wp14:anchorId="74F99F8C" wp14:editId="276AB30D">
                  <wp:extent cx="4464050" cy="6229350"/>
                  <wp:effectExtent l="0" t="0" r="0" b="0"/>
                  <wp:docPr id="109488104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0" cy="622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04CE6" w14:textId="77777777" w:rsidR="00434A9F" w:rsidRDefault="00434A9F" w:rsidP="00F475F5">
            <w:pPr>
              <w:ind w:firstLineChars="150" w:firstLine="315"/>
            </w:pPr>
          </w:p>
        </w:tc>
        <w:tc>
          <w:tcPr>
            <w:tcW w:w="7654" w:type="dxa"/>
          </w:tcPr>
          <w:p w14:paraId="0812E29C" w14:textId="77777777" w:rsidR="00714599" w:rsidRPr="00714599" w:rsidRDefault="00714599" w:rsidP="00714599">
            <w:pPr>
              <w:ind w:firstLineChars="200" w:firstLine="420"/>
            </w:pPr>
            <w:r w:rsidRPr="00714599">
              <w:rPr>
                <w:noProof/>
              </w:rPr>
              <w:drawing>
                <wp:inline distT="0" distB="0" distL="0" distR="0" wp14:anchorId="4363B07F" wp14:editId="6276C982">
                  <wp:extent cx="4495800" cy="6315075"/>
                  <wp:effectExtent l="0" t="0" r="0" b="9525"/>
                  <wp:docPr id="78487112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9863" cy="6320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714599" w14:paraId="71F29C04" w14:textId="77777777" w:rsidTr="00346270">
        <w:tc>
          <w:tcPr>
            <w:tcW w:w="7229" w:type="dxa"/>
          </w:tcPr>
          <w:p w14:paraId="35B3F1EC" w14:textId="77777777" w:rsidR="00714599" w:rsidRDefault="00714599" w:rsidP="00714599">
            <w:pPr>
              <w:jc w:val="center"/>
            </w:pPr>
            <w:r>
              <w:rPr>
                <w:rFonts w:hint="eastAsia"/>
              </w:rPr>
              <w:t xml:space="preserve">現行（資料編　</w:t>
            </w:r>
            <w:r>
              <w:rPr>
                <w:rFonts w:hint="eastAsia"/>
              </w:rPr>
              <w:t>P.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>8</w:t>
            </w:r>
            <w:r w:rsidR="00C662CE" w:rsidRPr="0070601C">
              <w:rPr>
                <w:rFonts w:hint="eastAsia"/>
                <w:sz w:val="16"/>
                <w:szCs w:val="18"/>
              </w:rPr>
              <w:t>（廃棄物の処理及び清掃に関する法律施行規則</w:t>
            </w:r>
            <w:r w:rsidRPr="0070601C">
              <w:rPr>
                <w:rFonts w:hint="eastAsia"/>
                <w:sz w:val="16"/>
                <w:szCs w:val="18"/>
              </w:rPr>
              <w:t>）</w:t>
            </w:r>
            <w:r w:rsidR="00C662CE">
              <w:rPr>
                <w:rFonts w:hint="eastAsia"/>
              </w:rPr>
              <w:t>）</w:t>
            </w:r>
          </w:p>
        </w:tc>
        <w:tc>
          <w:tcPr>
            <w:tcW w:w="7654" w:type="dxa"/>
          </w:tcPr>
          <w:p w14:paraId="5354A960" w14:textId="00852B70" w:rsidR="00714599" w:rsidRDefault="002A7329" w:rsidP="00714599">
            <w:pPr>
              <w:jc w:val="center"/>
            </w:pPr>
            <w:r>
              <w:rPr>
                <w:rFonts w:hint="eastAsia"/>
              </w:rPr>
              <w:t>改定</w:t>
            </w:r>
            <w:r w:rsidR="00714599">
              <w:rPr>
                <w:rFonts w:hint="eastAsia"/>
              </w:rPr>
              <w:t>後</w:t>
            </w:r>
          </w:p>
        </w:tc>
      </w:tr>
      <w:tr w:rsidR="009228DA" w14:paraId="491ED1E8" w14:textId="77777777" w:rsidTr="00346270">
        <w:tc>
          <w:tcPr>
            <w:tcW w:w="7229" w:type="dxa"/>
          </w:tcPr>
          <w:p w14:paraId="035844FC" w14:textId="77777777" w:rsidR="009228DA" w:rsidRPr="00F77F60" w:rsidRDefault="00F77F60" w:rsidP="004875AF">
            <w:pPr>
              <w:ind w:firstLineChars="81" w:firstLine="170"/>
            </w:pPr>
            <w:r w:rsidRPr="00F77F60">
              <w:rPr>
                <w:noProof/>
              </w:rPr>
              <w:drawing>
                <wp:inline distT="0" distB="0" distL="0" distR="0" wp14:anchorId="021D641C" wp14:editId="3C963E85">
                  <wp:extent cx="4505854" cy="6408751"/>
                  <wp:effectExtent l="0" t="0" r="0" b="0"/>
                  <wp:docPr id="27935465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492" cy="641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6C5B3104" w14:textId="77777777" w:rsidR="009228DA" w:rsidRPr="00EF3718" w:rsidRDefault="00EF3718" w:rsidP="00EF3718">
            <w:pPr>
              <w:ind w:leftChars="66" w:left="139" w:firstLineChars="66" w:firstLine="139"/>
            </w:pPr>
            <w:r>
              <w:t xml:space="preserve"> </w:t>
            </w:r>
            <w:r w:rsidR="00714599" w:rsidRPr="00714599">
              <w:rPr>
                <w:noProof/>
              </w:rPr>
              <w:drawing>
                <wp:inline distT="0" distB="0" distL="0" distR="0" wp14:anchorId="6AE93E92" wp14:editId="1112581C">
                  <wp:extent cx="4371975" cy="6266533"/>
                  <wp:effectExtent l="0" t="0" r="0" b="1270"/>
                  <wp:docPr id="32510061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419" cy="627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E8B32" w14:textId="68B66892" w:rsidR="00D37E0F" w:rsidRPr="00D37E0F" w:rsidRDefault="00D37E0F" w:rsidP="00150E27">
            <w:pPr>
              <w:tabs>
                <w:tab w:val="left" w:pos="1386"/>
              </w:tabs>
            </w:pPr>
          </w:p>
        </w:tc>
      </w:tr>
      <w:tr w:rsidR="00702A5F" w14:paraId="3D4DE8D5" w14:textId="77777777" w:rsidTr="00346270">
        <w:tc>
          <w:tcPr>
            <w:tcW w:w="7229" w:type="dxa"/>
          </w:tcPr>
          <w:p w14:paraId="3E679BD4" w14:textId="00550FBC" w:rsidR="00702A5F" w:rsidRDefault="00702A5F" w:rsidP="00702A5F">
            <w:pPr>
              <w:jc w:val="center"/>
            </w:pPr>
            <w:r>
              <w:rPr>
                <w:rFonts w:hint="eastAsia"/>
              </w:rPr>
              <w:t xml:space="preserve">現行（資料編　</w:t>
            </w:r>
            <w:r>
              <w:rPr>
                <w:rFonts w:hint="eastAsia"/>
              </w:rPr>
              <w:t>P.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>14</w:t>
            </w:r>
            <w:r w:rsidR="0070601C" w:rsidRPr="00422D2C">
              <w:rPr>
                <w:rFonts w:hint="eastAsia"/>
                <w:sz w:val="16"/>
                <w:szCs w:val="18"/>
              </w:rPr>
              <w:t>（堺市廃棄物の減量化及び適正処理に関する規則）</w:t>
            </w:r>
            <w:r>
              <w:rPr>
                <w:rFonts w:hint="eastAsia"/>
              </w:rPr>
              <w:t>）</w:t>
            </w:r>
          </w:p>
        </w:tc>
        <w:tc>
          <w:tcPr>
            <w:tcW w:w="7654" w:type="dxa"/>
          </w:tcPr>
          <w:p w14:paraId="27D1F918" w14:textId="200156DD" w:rsidR="00702A5F" w:rsidRDefault="00702A5F" w:rsidP="00702A5F">
            <w:pPr>
              <w:jc w:val="center"/>
            </w:pPr>
            <w:r>
              <w:rPr>
                <w:rFonts w:hint="eastAsia"/>
              </w:rPr>
              <w:t>改定後</w:t>
            </w:r>
          </w:p>
        </w:tc>
      </w:tr>
      <w:tr w:rsidR="00EB0AF7" w14:paraId="23957792" w14:textId="77777777" w:rsidTr="00346270">
        <w:tc>
          <w:tcPr>
            <w:tcW w:w="7229" w:type="dxa"/>
          </w:tcPr>
          <w:p w14:paraId="07ADCA64" w14:textId="2DF7EBE1" w:rsidR="00D37E0F" w:rsidRPr="00F96143" w:rsidRDefault="00F96143" w:rsidP="00F96143">
            <w:pPr>
              <w:ind w:leftChars="-51" w:left="-107" w:firstLineChars="134" w:firstLine="281"/>
            </w:pPr>
            <w:r w:rsidRPr="00F96143">
              <w:rPr>
                <w:rFonts w:hint="eastAsia"/>
                <w:noProof/>
              </w:rPr>
              <w:drawing>
                <wp:inline distT="0" distB="0" distL="0" distR="0" wp14:anchorId="6CB57FE2" wp14:editId="505C6F12">
                  <wp:extent cx="4229735" cy="6368994"/>
                  <wp:effectExtent l="0" t="0" r="0" b="0"/>
                  <wp:docPr id="192212220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183" cy="638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A086B" w14:textId="4F8BBF49" w:rsidR="00150E27" w:rsidRPr="00150E27" w:rsidRDefault="00150E27" w:rsidP="00702A5F">
            <w:pPr>
              <w:jc w:val="center"/>
            </w:pPr>
          </w:p>
        </w:tc>
        <w:tc>
          <w:tcPr>
            <w:tcW w:w="7654" w:type="dxa"/>
          </w:tcPr>
          <w:p w14:paraId="68D7383D" w14:textId="24572102" w:rsidR="00D37E0F" w:rsidRPr="00150E27" w:rsidRDefault="00150E27" w:rsidP="002A7329">
            <w:pPr>
              <w:ind w:firstLineChars="140" w:firstLine="280"/>
              <w:rPr>
                <w:rFonts w:ascii="ＭＳ 明朝" w:hAnsi="ＭＳ 明朝" w:cs="ＭＳ ゴシック"/>
                <w:sz w:val="20"/>
                <w:szCs w:val="20"/>
              </w:rPr>
            </w:pPr>
            <w:r w:rsidRPr="00150E27">
              <w:rPr>
                <w:rFonts w:ascii="ＭＳ 明朝" w:hAnsi="ＭＳ 明朝" w:cs="ＭＳ ゴシック" w:hint="eastAsia"/>
                <w:noProof/>
                <w:sz w:val="20"/>
                <w:szCs w:val="20"/>
              </w:rPr>
              <w:drawing>
                <wp:inline distT="0" distB="0" distL="0" distR="0" wp14:anchorId="6A09A54E" wp14:editId="12FD6CE3">
                  <wp:extent cx="4039263" cy="6363970"/>
                  <wp:effectExtent l="0" t="0" r="0" b="0"/>
                  <wp:docPr id="45649274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617" cy="636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A5F" w14:paraId="6F5250BC" w14:textId="77777777" w:rsidTr="00346270">
        <w:tc>
          <w:tcPr>
            <w:tcW w:w="7229" w:type="dxa"/>
          </w:tcPr>
          <w:p w14:paraId="706600F6" w14:textId="486C9973" w:rsidR="00702A5F" w:rsidRDefault="00702A5F" w:rsidP="00702A5F">
            <w:pPr>
              <w:jc w:val="center"/>
            </w:pPr>
            <w:r>
              <w:rPr>
                <w:rFonts w:hint="eastAsia"/>
              </w:rPr>
              <w:t>現行（資料編</w:t>
            </w:r>
            <w:r w:rsidR="003A09DE">
              <w:rPr>
                <w:rFonts w:hint="eastAsia"/>
              </w:rPr>
              <w:t xml:space="preserve">　</w:t>
            </w:r>
            <w:r w:rsidR="003A09DE">
              <w:rPr>
                <w:rFonts w:hint="eastAsia"/>
              </w:rPr>
              <w:t>P.</w:t>
            </w:r>
            <w:r w:rsidR="003A09DE">
              <w:rPr>
                <w:rFonts w:hint="eastAsia"/>
              </w:rPr>
              <w:t>資</w:t>
            </w:r>
            <w:r w:rsidR="003A09DE">
              <w:rPr>
                <w:rFonts w:hint="eastAsia"/>
              </w:rPr>
              <w:t>15</w:t>
            </w:r>
            <w:r w:rsidR="0070601C" w:rsidRPr="00422D2C">
              <w:rPr>
                <w:rFonts w:hint="eastAsia"/>
                <w:sz w:val="16"/>
                <w:szCs w:val="18"/>
              </w:rPr>
              <w:t>（堺市廃棄物の減量化及び適正処理に関する規則）</w:t>
            </w:r>
            <w:r>
              <w:rPr>
                <w:rFonts w:hint="eastAsia"/>
              </w:rPr>
              <w:t>）</w:t>
            </w:r>
          </w:p>
        </w:tc>
        <w:tc>
          <w:tcPr>
            <w:tcW w:w="7654" w:type="dxa"/>
          </w:tcPr>
          <w:p w14:paraId="143FD16F" w14:textId="5377B9C8" w:rsidR="00702A5F" w:rsidRDefault="00702A5F" w:rsidP="00702A5F">
            <w:pPr>
              <w:jc w:val="center"/>
            </w:pPr>
            <w:r>
              <w:rPr>
                <w:rFonts w:hint="eastAsia"/>
              </w:rPr>
              <w:t>改定後</w:t>
            </w:r>
          </w:p>
        </w:tc>
      </w:tr>
      <w:tr w:rsidR="00702A5F" w14:paraId="29C92F54" w14:textId="77777777" w:rsidTr="00346270">
        <w:tc>
          <w:tcPr>
            <w:tcW w:w="7229" w:type="dxa"/>
          </w:tcPr>
          <w:p w14:paraId="6459CDD8" w14:textId="33B205DF" w:rsidR="00702A5F" w:rsidRPr="0084177A" w:rsidRDefault="009C73BB" w:rsidP="002A7329">
            <w:pPr>
              <w:ind w:firstLineChars="81" w:firstLine="170"/>
            </w:pPr>
            <w:r w:rsidRPr="009C73BB">
              <w:rPr>
                <w:noProof/>
              </w:rPr>
              <w:drawing>
                <wp:inline distT="0" distB="0" distL="0" distR="0" wp14:anchorId="0032ECBA" wp14:editId="7B20C2FD">
                  <wp:extent cx="4603806" cy="6527800"/>
                  <wp:effectExtent l="0" t="0" r="0" b="0"/>
                  <wp:docPr id="92766197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6747" cy="653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643AB521" w14:textId="07C41B22" w:rsidR="00702A5F" w:rsidRPr="0024338A" w:rsidRDefault="0024338A" w:rsidP="0024338A">
            <w:pPr>
              <w:ind w:leftChars="128" w:left="550" w:hanging="281"/>
            </w:pPr>
            <w:r w:rsidRPr="0024338A">
              <w:rPr>
                <w:noProof/>
              </w:rPr>
              <w:drawing>
                <wp:inline distT="0" distB="0" distL="0" distR="0" wp14:anchorId="2BA01125" wp14:editId="6990489C">
                  <wp:extent cx="4743376" cy="6289482"/>
                  <wp:effectExtent l="0" t="0" r="0" b="0"/>
                  <wp:docPr id="122868197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8599" cy="629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438EC7" w14:textId="77777777" w:rsidR="00702A5F" w:rsidRPr="00D91CDA" w:rsidRDefault="00702A5F" w:rsidP="00702A5F">
            <w:pPr>
              <w:ind w:leftChars="262" w:left="550" w:firstLine="2"/>
            </w:pPr>
            <w:r>
              <w:t xml:space="preserve">  </w:t>
            </w:r>
          </w:p>
        </w:tc>
      </w:tr>
      <w:tr w:rsidR="00702A5F" w14:paraId="40F9735F" w14:textId="77777777" w:rsidTr="00346270">
        <w:tc>
          <w:tcPr>
            <w:tcW w:w="7229" w:type="dxa"/>
          </w:tcPr>
          <w:p w14:paraId="2629647C" w14:textId="0947B1D0" w:rsidR="00702A5F" w:rsidRDefault="00702A5F" w:rsidP="00702A5F">
            <w:pPr>
              <w:jc w:val="center"/>
            </w:pPr>
            <w:bookmarkStart w:id="1" w:name="_Hlk198124114"/>
            <w:r>
              <w:rPr>
                <w:rFonts w:hint="eastAsia"/>
              </w:rPr>
              <w:t>現行（資料編</w:t>
            </w:r>
            <w:r w:rsidR="009C73BB">
              <w:rPr>
                <w:rFonts w:hint="eastAsia"/>
              </w:rPr>
              <w:t xml:space="preserve">　</w:t>
            </w:r>
            <w:r w:rsidR="009C73BB">
              <w:rPr>
                <w:rFonts w:hint="eastAsia"/>
              </w:rPr>
              <w:t>P.</w:t>
            </w:r>
            <w:r w:rsidR="009C73BB">
              <w:rPr>
                <w:rFonts w:hint="eastAsia"/>
              </w:rPr>
              <w:t>資</w:t>
            </w:r>
            <w:r w:rsidR="009C73BB">
              <w:rPr>
                <w:rFonts w:hint="eastAsia"/>
              </w:rPr>
              <w:t>16</w:t>
            </w:r>
            <w:r w:rsidR="0070601C" w:rsidRPr="00422D2C">
              <w:rPr>
                <w:rFonts w:hint="eastAsia"/>
                <w:sz w:val="16"/>
                <w:szCs w:val="18"/>
              </w:rPr>
              <w:t>（堺市廃棄物の減量化及び適正処理に関する規則）</w:t>
            </w:r>
            <w:r>
              <w:rPr>
                <w:rFonts w:hint="eastAsia"/>
              </w:rPr>
              <w:t>）</w:t>
            </w:r>
          </w:p>
        </w:tc>
        <w:tc>
          <w:tcPr>
            <w:tcW w:w="7654" w:type="dxa"/>
          </w:tcPr>
          <w:p w14:paraId="1D00C104" w14:textId="0349BEB6" w:rsidR="00702A5F" w:rsidRDefault="00702A5F" w:rsidP="00702A5F">
            <w:pPr>
              <w:jc w:val="center"/>
            </w:pPr>
            <w:r>
              <w:rPr>
                <w:rFonts w:hint="eastAsia"/>
              </w:rPr>
              <w:t>改定後</w:t>
            </w:r>
          </w:p>
        </w:tc>
      </w:tr>
      <w:bookmarkEnd w:id="1"/>
      <w:tr w:rsidR="00702A5F" w14:paraId="0C87B6CD" w14:textId="77777777" w:rsidTr="00346270">
        <w:tc>
          <w:tcPr>
            <w:tcW w:w="7229" w:type="dxa"/>
          </w:tcPr>
          <w:p w14:paraId="3CCBD0D7" w14:textId="701F3CE6" w:rsidR="00702A5F" w:rsidRPr="009C73BB" w:rsidRDefault="009C73BB" w:rsidP="002A7329">
            <w:pPr>
              <w:ind w:firstLineChars="149" w:firstLine="313"/>
            </w:pPr>
            <w:r w:rsidRPr="009C73BB">
              <w:rPr>
                <w:rFonts w:hint="eastAsia"/>
                <w:noProof/>
              </w:rPr>
              <w:drawing>
                <wp:inline distT="0" distB="0" distL="0" distR="0" wp14:anchorId="40EF37F2" wp14:editId="5054A51B">
                  <wp:extent cx="4572000" cy="6424295"/>
                  <wp:effectExtent l="0" t="0" r="0" b="0"/>
                  <wp:docPr id="1032686707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629" cy="644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72178CF6" w14:textId="35B91B2E" w:rsidR="00702A5F" w:rsidRPr="0024338A" w:rsidRDefault="009C73BB" w:rsidP="009C73BB">
            <w:pPr>
              <w:ind w:leftChars="-142" w:left="-298" w:firstLineChars="269" w:firstLine="565"/>
            </w:pPr>
            <w:r w:rsidRPr="009C73BB">
              <w:rPr>
                <w:rFonts w:hint="eastAsia"/>
                <w:noProof/>
              </w:rPr>
              <w:drawing>
                <wp:inline distT="0" distB="0" distL="0" distR="0" wp14:anchorId="441D4186" wp14:editId="4B0DAF25">
                  <wp:extent cx="4603805" cy="6424295"/>
                  <wp:effectExtent l="0" t="0" r="0" b="0"/>
                  <wp:docPr id="482985716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5228" cy="644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3BB" w14:paraId="4C4A6D9B" w14:textId="77777777" w:rsidTr="00346270">
        <w:tc>
          <w:tcPr>
            <w:tcW w:w="7229" w:type="dxa"/>
          </w:tcPr>
          <w:p w14:paraId="21E1AA13" w14:textId="1E7D34A8" w:rsidR="009C73BB" w:rsidRDefault="009C73BB" w:rsidP="00451419">
            <w:pPr>
              <w:jc w:val="center"/>
            </w:pPr>
            <w:r>
              <w:rPr>
                <w:rFonts w:hint="eastAsia"/>
              </w:rPr>
              <w:t xml:space="preserve">現行（資料編　</w:t>
            </w:r>
            <w:r>
              <w:rPr>
                <w:rFonts w:hint="eastAsia"/>
              </w:rPr>
              <w:t>P.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>1</w:t>
            </w:r>
            <w:r w:rsidR="00FB4C56">
              <w:rPr>
                <w:rFonts w:hint="eastAsia"/>
              </w:rPr>
              <w:t>8</w:t>
            </w:r>
            <w:r w:rsidR="0070601C" w:rsidRPr="00422D2C">
              <w:rPr>
                <w:rFonts w:hint="eastAsia"/>
                <w:sz w:val="16"/>
                <w:szCs w:val="18"/>
              </w:rPr>
              <w:t>（堺市廃棄物の減量化及び適正処理に関する規則）</w:t>
            </w:r>
            <w:r>
              <w:rPr>
                <w:rFonts w:hint="eastAsia"/>
              </w:rPr>
              <w:t>）</w:t>
            </w:r>
          </w:p>
        </w:tc>
        <w:tc>
          <w:tcPr>
            <w:tcW w:w="7654" w:type="dxa"/>
          </w:tcPr>
          <w:p w14:paraId="694662D5" w14:textId="380C2CD2" w:rsidR="009C73BB" w:rsidRDefault="009C73BB" w:rsidP="00451419">
            <w:pPr>
              <w:jc w:val="center"/>
            </w:pPr>
            <w:r>
              <w:rPr>
                <w:rFonts w:hint="eastAsia"/>
              </w:rPr>
              <w:t>改定後</w:t>
            </w:r>
          </w:p>
        </w:tc>
      </w:tr>
      <w:tr w:rsidR="00702A5F" w14:paraId="4BA927BB" w14:textId="77777777" w:rsidTr="00346270">
        <w:trPr>
          <w:trHeight w:val="9825"/>
        </w:trPr>
        <w:tc>
          <w:tcPr>
            <w:tcW w:w="7229" w:type="dxa"/>
          </w:tcPr>
          <w:p w14:paraId="4D7C8CA5" w14:textId="3FB83BFB" w:rsidR="00702A5F" w:rsidRPr="003622D6" w:rsidRDefault="003622D6" w:rsidP="0070601C">
            <w:pPr>
              <w:ind w:firstLineChars="83" w:firstLine="174"/>
            </w:pPr>
            <w:r w:rsidRPr="003622D6">
              <w:rPr>
                <w:noProof/>
              </w:rPr>
              <w:drawing>
                <wp:inline distT="0" distB="0" distL="0" distR="0" wp14:anchorId="4B207895" wp14:editId="4BD60C70">
                  <wp:extent cx="4603253" cy="6455144"/>
                  <wp:effectExtent l="0" t="0" r="0" b="0"/>
                  <wp:docPr id="440017296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129" cy="646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3E2C7C4B" w14:textId="7A328A6C" w:rsidR="00702A5F" w:rsidRPr="00702A5F" w:rsidRDefault="00411645" w:rsidP="002A7329">
            <w:pPr>
              <w:ind w:leftChars="-1" w:left="-2" w:rightChars="1488" w:right="3125" w:firstLineChars="65" w:firstLine="136"/>
            </w:pPr>
            <w:r w:rsidRPr="00411645">
              <w:rPr>
                <w:noProof/>
              </w:rPr>
              <w:drawing>
                <wp:inline distT="0" distB="0" distL="0" distR="0" wp14:anchorId="73F3825A" wp14:editId="46AF79B9">
                  <wp:extent cx="4508389" cy="6145530"/>
                  <wp:effectExtent l="0" t="0" r="0" b="0"/>
                  <wp:docPr id="2052183937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923" cy="614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C56" w14:paraId="69CD7237" w14:textId="77777777" w:rsidTr="00346270">
        <w:tc>
          <w:tcPr>
            <w:tcW w:w="7229" w:type="dxa"/>
          </w:tcPr>
          <w:p w14:paraId="7E9F3972" w14:textId="4459DE6F" w:rsidR="00FB4C56" w:rsidRDefault="00FB4C56" w:rsidP="00451419">
            <w:pPr>
              <w:jc w:val="center"/>
            </w:pPr>
            <w:r>
              <w:rPr>
                <w:rFonts w:hint="eastAsia"/>
              </w:rPr>
              <w:t xml:space="preserve">現行（資料編　</w:t>
            </w:r>
            <w:r>
              <w:rPr>
                <w:rFonts w:hint="eastAsia"/>
              </w:rPr>
              <w:t>P.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>19</w:t>
            </w:r>
            <w:r w:rsidR="0070601C" w:rsidRPr="00422D2C">
              <w:rPr>
                <w:rFonts w:hint="eastAsia"/>
                <w:sz w:val="16"/>
                <w:szCs w:val="18"/>
              </w:rPr>
              <w:t>（堺市廃棄物の減量化及び適正処理に関する規則）</w:t>
            </w:r>
            <w:r>
              <w:rPr>
                <w:rFonts w:hint="eastAsia"/>
              </w:rPr>
              <w:t>）</w:t>
            </w:r>
          </w:p>
        </w:tc>
        <w:tc>
          <w:tcPr>
            <w:tcW w:w="7654" w:type="dxa"/>
          </w:tcPr>
          <w:p w14:paraId="3D6BC0BA" w14:textId="32A2CBE6" w:rsidR="00FB4C56" w:rsidRDefault="00FB4C56" w:rsidP="00451419">
            <w:pPr>
              <w:jc w:val="center"/>
            </w:pPr>
            <w:r>
              <w:rPr>
                <w:rFonts w:hint="eastAsia"/>
              </w:rPr>
              <w:t>改定後</w:t>
            </w:r>
          </w:p>
        </w:tc>
      </w:tr>
      <w:tr w:rsidR="00FB4C56" w14:paraId="20828A15" w14:textId="77777777" w:rsidTr="00021086">
        <w:trPr>
          <w:trHeight w:val="10390"/>
        </w:trPr>
        <w:tc>
          <w:tcPr>
            <w:tcW w:w="7229" w:type="dxa"/>
          </w:tcPr>
          <w:p w14:paraId="1428A7AC" w14:textId="2FFD5303" w:rsidR="00FB4C56" w:rsidRPr="00FB4C56" w:rsidRDefault="00411645" w:rsidP="002A7329">
            <w:pPr>
              <w:ind w:firstLineChars="83" w:firstLine="174"/>
            </w:pPr>
            <w:r w:rsidRPr="00411645">
              <w:rPr>
                <w:rFonts w:hint="eastAsia"/>
                <w:noProof/>
              </w:rPr>
              <w:drawing>
                <wp:inline distT="0" distB="0" distL="0" distR="0" wp14:anchorId="444E586C" wp14:editId="7532C852">
                  <wp:extent cx="4448175" cy="5098415"/>
                  <wp:effectExtent l="0" t="0" r="0" b="0"/>
                  <wp:docPr id="1586899929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067" cy="510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76B5336B" w14:textId="30DB2D92" w:rsidR="00FB4C56" w:rsidRPr="009C73BB" w:rsidRDefault="00BF7462" w:rsidP="00BF7462">
            <w:pPr>
              <w:ind w:rightChars="1488" w:right="3125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前頁に同じ</w:t>
            </w:r>
          </w:p>
        </w:tc>
      </w:tr>
      <w:tr w:rsidR="00021086" w14:paraId="4C1D9BDC" w14:textId="77777777" w:rsidTr="0075626D">
        <w:tc>
          <w:tcPr>
            <w:tcW w:w="7229" w:type="dxa"/>
          </w:tcPr>
          <w:p w14:paraId="6D538A9A" w14:textId="4F1D8568" w:rsidR="00021086" w:rsidRDefault="00021086" w:rsidP="0075626D">
            <w:pPr>
              <w:jc w:val="center"/>
            </w:pPr>
            <w:r>
              <w:rPr>
                <w:rFonts w:hint="eastAsia"/>
              </w:rPr>
              <w:t xml:space="preserve">現行（資料編　</w:t>
            </w:r>
            <w:r>
              <w:rPr>
                <w:rFonts w:hint="eastAsia"/>
              </w:rPr>
              <w:t>P.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>23</w:t>
            </w:r>
            <w:r w:rsidRPr="00422D2C">
              <w:rPr>
                <w:rFonts w:hint="eastAsia"/>
                <w:sz w:val="16"/>
                <w:szCs w:val="18"/>
              </w:rPr>
              <w:t>（</w:t>
            </w:r>
            <w:r w:rsidRPr="00021086">
              <w:rPr>
                <w:rFonts w:hint="eastAsia"/>
                <w:sz w:val="16"/>
                <w:szCs w:val="18"/>
              </w:rPr>
              <w:t>堺市一般廃棄物収集運搬業に係る許可事務取扱要領</w:t>
            </w:r>
            <w:r>
              <w:rPr>
                <w:rFonts w:hint="eastAsia"/>
              </w:rPr>
              <w:t>）</w:t>
            </w:r>
          </w:p>
        </w:tc>
        <w:tc>
          <w:tcPr>
            <w:tcW w:w="7654" w:type="dxa"/>
          </w:tcPr>
          <w:p w14:paraId="38F93972" w14:textId="77777777" w:rsidR="00021086" w:rsidRDefault="00021086" w:rsidP="0075626D">
            <w:pPr>
              <w:jc w:val="center"/>
            </w:pPr>
            <w:r>
              <w:rPr>
                <w:rFonts w:hint="eastAsia"/>
              </w:rPr>
              <w:t>改定後</w:t>
            </w:r>
          </w:p>
        </w:tc>
      </w:tr>
      <w:tr w:rsidR="00021086" w14:paraId="6B4AA3CD" w14:textId="77777777" w:rsidTr="00346270">
        <w:trPr>
          <w:trHeight w:val="9825"/>
        </w:trPr>
        <w:tc>
          <w:tcPr>
            <w:tcW w:w="7229" w:type="dxa"/>
          </w:tcPr>
          <w:p w14:paraId="6EF11B67" w14:textId="468C77D9" w:rsidR="00021086" w:rsidRPr="00411645" w:rsidRDefault="00021086" w:rsidP="002A7329">
            <w:pPr>
              <w:ind w:firstLineChars="83" w:firstLine="174"/>
              <w:rPr>
                <w:rFonts w:hint="eastAsia"/>
                <w:noProof/>
              </w:rPr>
            </w:pPr>
            <w:r w:rsidRPr="00021086">
              <w:rPr>
                <w:rFonts w:hint="eastAsia"/>
                <w:noProof/>
              </w:rPr>
              <w:drawing>
                <wp:inline distT="0" distB="0" distL="0" distR="0" wp14:anchorId="5DF63873" wp14:editId="08167F47">
                  <wp:extent cx="4238625" cy="6153150"/>
                  <wp:effectExtent l="0" t="0" r="0" b="0"/>
                  <wp:docPr id="48051815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615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32B52B4B" w14:textId="0C61462A" w:rsidR="00021086" w:rsidRPr="00021086" w:rsidRDefault="00021086" w:rsidP="00BF7462">
            <w:pPr>
              <w:ind w:rightChars="1488" w:right="3125" w:firstLineChars="100" w:firstLine="210"/>
              <w:rPr>
                <w:rFonts w:hint="eastAsia"/>
                <w:noProof/>
              </w:rPr>
            </w:pPr>
            <w:r w:rsidRPr="00021086">
              <w:rPr>
                <w:rFonts w:hint="eastAsia"/>
                <w:noProof/>
              </w:rPr>
              <w:drawing>
                <wp:inline distT="0" distB="0" distL="0" distR="0" wp14:anchorId="1BAF1D4E" wp14:editId="6C4F075F">
                  <wp:extent cx="4410075" cy="6334125"/>
                  <wp:effectExtent l="0" t="0" r="0" b="9525"/>
                  <wp:docPr id="20901031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633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3660CA6" w14:textId="77777777" w:rsidR="00DE0A22" w:rsidRDefault="00DE0A22"/>
    <w:sectPr w:rsidR="00DE0A22" w:rsidSect="00AF226C">
      <w:headerReference w:type="default" r:id="rId26"/>
      <w:pgSz w:w="16838" w:h="11906" w:orient="landscape" w:code="9"/>
      <w:pgMar w:top="709" w:right="720" w:bottom="284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8E18" w14:textId="77777777" w:rsidR="004E6408" w:rsidRDefault="004E6408" w:rsidP="0084177A">
      <w:r>
        <w:separator/>
      </w:r>
    </w:p>
  </w:endnote>
  <w:endnote w:type="continuationSeparator" w:id="0">
    <w:p w14:paraId="648B3015" w14:textId="77777777" w:rsidR="004E6408" w:rsidRDefault="004E6408" w:rsidP="0084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7870" w14:textId="77777777" w:rsidR="004E6408" w:rsidRDefault="004E6408" w:rsidP="0084177A">
      <w:r>
        <w:separator/>
      </w:r>
    </w:p>
  </w:footnote>
  <w:footnote w:type="continuationSeparator" w:id="0">
    <w:p w14:paraId="346476A8" w14:textId="77777777" w:rsidR="004E6408" w:rsidRDefault="004E6408" w:rsidP="0084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3F79" w14:textId="77777777" w:rsidR="0084177A" w:rsidRDefault="0084177A">
    <w:pPr>
      <w:pStyle w:val="a4"/>
    </w:pPr>
    <w:r>
      <w:rPr>
        <w:rFonts w:hint="eastAsia"/>
      </w:rPr>
      <w:t>一般廃棄物収集運搬業の手引き　新旧対照表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33"/>
    <w:rsid w:val="00021086"/>
    <w:rsid w:val="00055559"/>
    <w:rsid w:val="000745B1"/>
    <w:rsid w:val="000D20EA"/>
    <w:rsid w:val="000E538A"/>
    <w:rsid w:val="0012222B"/>
    <w:rsid w:val="00123195"/>
    <w:rsid w:val="00150E27"/>
    <w:rsid w:val="00155333"/>
    <w:rsid w:val="001B4605"/>
    <w:rsid w:val="001D6AB4"/>
    <w:rsid w:val="00223876"/>
    <w:rsid w:val="0024338A"/>
    <w:rsid w:val="002619E1"/>
    <w:rsid w:val="002848B9"/>
    <w:rsid w:val="002A7329"/>
    <w:rsid w:val="00346270"/>
    <w:rsid w:val="003622D6"/>
    <w:rsid w:val="00362FBE"/>
    <w:rsid w:val="003A09DE"/>
    <w:rsid w:val="003B7393"/>
    <w:rsid w:val="003C35CC"/>
    <w:rsid w:val="003F58D7"/>
    <w:rsid w:val="00401BD2"/>
    <w:rsid w:val="00411645"/>
    <w:rsid w:val="00422D2C"/>
    <w:rsid w:val="00434A9F"/>
    <w:rsid w:val="004875AF"/>
    <w:rsid w:val="004E6408"/>
    <w:rsid w:val="004F3098"/>
    <w:rsid w:val="00593DB1"/>
    <w:rsid w:val="005B5C25"/>
    <w:rsid w:val="005B713C"/>
    <w:rsid w:val="00640E86"/>
    <w:rsid w:val="006853C3"/>
    <w:rsid w:val="0069463F"/>
    <w:rsid w:val="00697D30"/>
    <w:rsid w:val="006A717F"/>
    <w:rsid w:val="006F356C"/>
    <w:rsid w:val="00702A5F"/>
    <w:rsid w:val="0070601C"/>
    <w:rsid w:val="00707C0E"/>
    <w:rsid w:val="00714599"/>
    <w:rsid w:val="00750763"/>
    <w:rsid w:val="007B1A00"/>
    <w:rsid w:val="00814A48"/>
    <w:rsid w:val="0084177A"/>
    <w:rsid w:val="009228DA"/>
    <w:rsid w:val="0094424C"/>
    <w:rsid w:val="009661AC"/>
    <w:rsid w:val="009C73BB"/>
    <w:rsid w:val="00A27199"/>
    <w:rsid w:val="00A72A32"/>
    <w:rsid w:val="00AF226C"/>
    <w:rsid w:val="00B13097"/>
    <w:rsid w:val="00B514E7"/>
    <w:rsid w:val="00BE64CF"/>
    <w:rsid w:val="00BF7462"/>
    <w:rsid w:val="00C2778E"/>
    <w:rsid w:val="00C52A1F"/>
    <w:rsid w:val="00C662CE"/>
    <w:rsid w:val="00C851F7"/>
    <w:rsid w:val="00C86384"/>
    <w:rsid w:val="00CC7538"/>
    <w:rsid w:val="00D37E0F"/>
    <w:rsid w:val="00D72A10"/>
    <w:rsid w:val="00D91CDA"/>
    <w:rsid w:val="00D951D3"/>
    <w:rsid w:val="00DE0A22"/>
    <w:rsid w:val="00DE7B9E"/>
    <w:rsid w:val="00EB0AF7"/>
    <w:rsid w:val="00EF3718"/>
    <w:rsid w:val="00F40D77"/>
    <w:rsid w:val="00F475F5"/>
    <w:rsid w:val="00F63F4B"/>
    <w:rsid w:val="00F64FE9"/>
    <w:rsid w:val="00F76721"/>
    <w:rsid w:val="00F77F60"/>
    <w:rsid w:val="00F96143"/>
    <w:rsid w:val="00FB4C56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31718"/>
  <w15:chartTrackingRefBased/>
  <w15:docId w15:val="{E4B38C33-ED03-4C6B-A425-1E709498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3BB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77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841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77A"/>
    <w:rPr>
      <w:rFonts w:ascii="Century" w:eastAsia="ＭＳ 明朝" w:hAnsi="Century"/>
    </w:rPr>
  </w:style>
  <w:style w:type="paragraph" w:customStyle="1" w:styleId="num22">
    <w:name w:val="num22"/>
    <w:basedOn w:val="a"/>
    <w:rsid w:val="00401BD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401BD2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401BD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401BD2"/>
  </w:style>
  <w:style w:type="character" w:customStyle="1" w:styleId="p20">
    <w:name w:val="p20"/>
    <w:basedOn w:val="a0"/>
    <w:rsid w:val="00401BD2"/>
  </w:style>
  <w:style w:type="character" w:customStyle="1" w:styleId="num58">
    <w:name w:val="num58"/>
    <w:basedOn w:val="a0"/>
    <w:rsid w:val="00401BD2"/>
  </w:style>
  <w:style w:type="character" w:customStyle="1" w:styleId="p21">
    <w:name w:val="p21"/>
    <w:basedOn w:val="a0"/>
    <w:rsid w:val="00401BD2"/>
  </w:style>
  <w:style w:type="character" w:customStyle="1" w:styleId="num59">
    <w:name w:val="num59"/>
    <w:basedOn w:val="a0"/>
    <w:rsid w:val="00401BD2"/>
  </w:style>
  <w:style w:type="character" w:customStyle="1" w:styleId="p22">
    <w:name w:val="p22"/>
    <w:basedOn w:val="a0"/>
    <w:rsid w:val="00401BD2"/>
  </w:style>
  <w:style w:type="character" w:customStyle="1" w:styleId="num60">
    <w:name w:val="num60"/>
    <w:basedOn w:val="a0"/>
    <w:rsid w:val="00401BD2"/>
  </w:style>
  <w:style w:type="character" w:customStyle="1" w:styleId="p23">
    <w:name w:val="p23"/>
    <w:basedOn w:val="a0"/>
    <w:rsid w:val="00401BD2"/>
  </w:style>
  <w:style w:type="character" w:customStyle="1" w:styleId="num61">
    <w:name w:val="num61"/>
    <w:basedOn w:val="a0"/>
    <w:rsid w:val="00401BD2"/>
  </w:style>
  <w:style w:type="character" w:customStyle="1" w:styleId="p24">
    <w:name w:val="p24"/>
    <w:basedOn w:val="a0"/>
    <w:rsid w:val="00401BD2"/>
  </w:style>
  <w:style w:type="character" w:customStyle="1" w:styleId="num62">
    <w:name w:val="num62"/>
    <w:basedOn w:val="a0"/>
    <w:rsid w:val="00401BD2"/>
  </w:style>
  <w:style w:type="character" w:customStyle="1" w:styleId="p25">
    <w:name w:val="p25"/>
    <w:basedOn w:val="a0"/>
    <w:rsid w:val="00401BD2"/>
  </w:style>
  <w:style w:type="character" w:customStyle="1" w:styleId="num63">
    <w:name w:val="num63"/>
    <w:basedOn w:val="a0"/>
    <w:rsid w:val="00401BD2"/>
  </w:style>
  <w:style w:type="character" w:customStyle="1" w:styleId="p26">
    <w:name w:val="p26"/>
    <w:basedOn w:val="a0"/>
    <w:rsid w:val="00401BD2"/>
  </w:style>
  <w:style w:type="character" w:customStyle="1" w:styleId="num64">
    <w:name w:val="num64"/>
    <w:basedOn w:val="a0"/>
    <w:rsid w:val="00401BD2"/>
  </w:style>
  <w:style w:type="character" w:customStyle="1" w:styleId="p27">
    <w:name w:val="p27"/>
    <w:basedOn w:val="a0"/>
    <w:rsid w:val="00401BD2"/>
  </w:style>
  <w:style w:type="character" w:customStyle="1" w:styleId="num65">
    <w:name w:val="num65"/>
    <w:basedOn w:val="a0"/>
    <w:rsid w:val="00401BD2"/>
  </w:style>
  <w:style w:type="character" w:customStyle="1" w:styleId="p28">
    <w:name w:val="p28"/>
    <w:basedOn w:val="a0"/>
    <w:rsid w:val="00401BD2"/>
  </w:style>
  <w:style w:type="character" w:customStyle="1" w:styleId="num66">
    <w:name w:val="num66"/>
    <w:basedOn w:val="a0"/>
    <w:rsid w:val="00401BD2"/>
  </w:style>
  <w:style w:type="character" w:customStyle="1" w:styleId="p29">
    <w:name w:val="p29"/>
    <w:basedOn w:val="a0"/>
    <w:rsid w:val="00401BD2"/>
  </w:style>
  <w:style w:type="character" w:customStyle="1" w:styleId="num67">
    <w:name w:val="num67"/>
    <w:basedOn w:val="a0"/>
    <w:rsid w:val="00401BD2"/>
  </w:style>
  <w:style w:type="character" w:customStyle="1" w:styleId="p30">
    <w:name w:val="p30"/>
    <w:basedOn w:val="a0"/>
    <w:rsid w:val="00401BD2"/>
  </w:style>
  <w:style w:type="character" w:customStyle="1" w:styleId="num68">
    <w:name w:val="num68"/>
    <w:basedOn w:val="a0"/>
    <w:rsid w:val="00401BD2"/>
  </w:style>
  <w:style w:type="character" w:customStyle="1" w:styleId="p31">
    <w:name w:val="p31"/>
    <w:basedOn w:val="a0"/>
    <w:rsid w:val="00401BD2"/>
  </w:style>
  <w:style w:type="character" w:customStyle="1" w:styleId="num69">
    <w:name w:val="num69"/>
    <w:basedOn w:val="a0"/>
    <w:rsid w:val="00401BD2"/>
  </w:style>
  <w:style w:type="character" w:customStyle="1" w:styleId="p32">
    <w:name w:val="p32"/>
    <w:basedOn w:val="a0"/>
    <w:rsid w:val="00401BD2"/>
  </w:style>
  <w:style w:type="character" w:customStyle="1" w:styleId="num70">
    <w:name w:val="num70"/>
    <w:basedOn w:val="a0"/>
    <w:rsid w:val="00401BD2"/>
  </w:style>
  <w:style w:type="character" w:customStyle="1" w:styleId="p33">
    <w:name w:val="p33"/>
    <w:basedOn w:val="a0"/>
    <w:rsid w:val="0040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7C47-3AB5-4823-B250-C7EAB6F9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10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25</cp:revision>
  <dcterms:created xsi:type="dcterms:W3CDTF">2025-02-19T05:06:00Z</dcterms:created>
  <dcterms:modified xsi:type="dcterms:W3CDTF">2025-05-20T08:19:00Z</dcterms:modified>
</cp:coreProperties>
</file>