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DEB67" w14:textId="77777777" w:rsidR="00E90E3B" w:rsidRPr="00D474F6" w:rsidRDefault="000800EF" w:rsidP="00061EA0">
      <w:pPr>
        <w:jc w:val="center"/>
        <w:rPr>
          <w:rFonts w:ascii="HG丸ｺﾞｼｯｸM-PRO" w:eastAsia="HG丸ｺﾞｼｯｸM-PRO" w:hAnsi="HG丸ｺﾞｼｯｸM-PRO" w:cs="ＭＳ ゴシック"/>
          <w:bCs/>
          <w:sz w:val="22"/>
          <w14:shadow w14:blurRad="50800" w14:dist="38100" w14:dir="2700000" w14:sx="100000" w14:sy="100000" w14:kx="0" w14:ky="0" w14:algn="tl">
            <w14:srgbClr w14:val="000000">
              <w14:alpha w14:val="60000"/>
            </w14:srgbClr>
          </w14:shadow>
        </w:rPr>
      </w:pPr>
      <w:r w:rsidRPr="00D474F6">
        <w:rPr>
          <w:rFonts w:ascii="HGP創英角ｺﾞｼｯｸUB" w:eastAsia="HGP創英角ｺﾞｼｯｸUB" w:hAnsi="HGP創英角ｺﾞｼｯｸUB" w:cs="ＭＳ ゴシック" w:hint="eastAsia"/>
          <w:bCs/>
          <w:noProof/>
          <w:sz w:val="32"/>
        </w:rPr>
        <mc:AlternateContent>
          <mc:Choice Requires="wps">
            <w:drawing>
              <wp:anchor distT="0" distB="0" distL="114300" distR="114300" simplePos="0" relativeHeight="251658239" behindDoc="0" locked="0" layoutInCell="1" allowOverlap="1" wp14:anchorId="245E1264" wp14:editId="47F4486A">
                <wp:simplePos x="0" y="0"/>
                <wp:positionH relativeFrom="margin">
                  <wp:posOffset>-283845</wp:posOffset>
                </wp:positionH>
                <wp:positionV relativeFrom="paragraph">
                  <wp:posOffset>-160020</wp:posOffset>
                </wp:positionV>
                <wp:extent cx="6743700" cy="100965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6743700" cy="10096500"/>
                        </a:xfrm>
                        <a:prstGeom prst="rect">
                          <a:avLst/>
                        </a:prstGeom>
                        <a:noFill/>
                        <a:ln w="12700" cap="rnd" cmpd="sng">
                          <a:prstDash val="solid"/>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C4605" id="正方形/長方形 12" o:spid="_x0000_s1026" style="position:absolute;left:0;text-align:left;margin-left:-22.35pt;margin-top:-12.6pt;width:531pt;height:79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" filled="f" strokecolor="#1f4d78 [1604]" strokeweight="1pt">
                <v:stroke joinstyle="round" endcap="round"/>
                <w10:wrap anchorx="margin"/>
              </v:rect>
            </w:pict>
          </mc:Fallback>
        </mc:AlternateContent>
      </w:r>
      <w:r w:rsidR="00A07F11" w:rsidRPr="00D474F6">
        <w:rPr>
          <w:rFonts w:ascii="HG丸ｺﾞｼｯｸM-PRO" w:eastAsia="HG丸ｺﾞｼｯｸM-PRO" w:hAnsi="HG丸ｺﾞｼｯｸM-PRO" w:cs="ＭＳ ゴシック" w:hint="eastAsia"/>
          <w:bCs/>
          <w:noProof/>
          <w:sz w:val="22"/>
        </w:rPr>
        <mc:AlternateContent>
          <mc:Choice Requires="wps">
            <w:drawing>
              <wp:anchor distT="0" distB="0" distL="114300" distR="114300" simplePos="0" relativeHeight="251669504" behindDoc="0" locked="0" layoutInCell="1" allowOverlap="1" wp14:anchorId="018AEC4B" wp14:editId="4997AE4C">
                <wp:simplePos x="0" y="0"/>
                <wp:positionH relativeFrom="margin">
                  <wp:posOffset>16510</wp:posOffset>
                </wp:positionH>
                <wp:positionV relativeFrom="paragraph">
                  <wp:posOffset>-9525</wp:posOffset>
                </wp:positionV>
                <wp:extent cx="6153150" cy="400050"/>
                <wp:effectExtent l="19050" t="19050" r="19050" b="19050"/>
                <wp:wrapNone/>
                <wp:docPr id="10" name="角丸四角形 10"/>
                <wp:cNvGraphicFramePr/>
                <a:graphic xmlns:a="http://schemas.openxmlformats.org/drawingml/2006/main">
                  <a:graphicData uri="http://schemas.microsoft.com/office/word/2010/wordprocessingShape">
                    <wps:wsp>
                      <wps:cNvSpPr/>
                      <wps:spPr>
                        <a:xfrm>
                          <a:off x="0" y="0"/>
                          <a:ext cx="6153150" cy="400050"/>
                        </a:xfrm>
                        <a:prstGeom prst="roundRect">
                          <a:avLst/>
                        </a:prstGeom>
                        <a:noFill/>
                        <a:ln w="444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85A2F" id="角丸四角形 10" o:spid="_x0000_s1026" style="position:absolute;left:0;text-align:left;margin-left:1.3pt;margin-top:-.75pt;width:484.5pt;height:3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" filled="f" strokecolor="black [3213]" strokeweight="3.5pt">
                <v:stroke joinstyle="miter"/>
                <w10:wrap anchorx="margin"/>
              </v:roundrect>
            </w:pict>
          </mc:Fallback>
        </mc:AlternateContent>
      </w:r>
      <w:r w:rsidR="003363A3" w:rsidRPr="00D474F6">
        <w:rPr>
          <w:rFonts w:ascii="HGP創英角ｺﾞｼｯｸUB" w:eastAsia="HGP創英角ｺﾞｼｯｸUB" w:hAnsi="HGP創英角ｺﾞｼｯｸUB" w:cs="ＭＳ ゴシック" w:hint="eastAsia"/>
          <w:bCs/>
          <w:sz w:val="32"/>
          <w14:shadow w14:blurRad="50800" w14:dist="38100" w14:dir="2700000" w14:sx="100000" w14:sy="100000" w14:kx="0" w14:ky="0" w14:algn="tl">
            <w14:srgbClr w14:val="000000">
              <w14:alpha w14:val="60000"/>
            </w14:srgbClr>
          </w14:shadow>
        </w:rPr>
        <w:t>自治会</w:t>
      </w:r>
      <w:r w:rsidR="00DC73BE" w:rsidRPr="00D474F6">
        <w:rPr>
          <w:rFonts w:ascii="HGP創英角ｺﾞｼｯｸUB" w:eastAsia="HGP創英角ｺﾞｼｯｸUB" w:hAnsi="HGP創英角ｺﾞｼｯｸUB" w:cs="ＭＳ ゴシック" w:hint="eastAsia"/>
          <w:bCs/>
          <w:sz w:val="32"/>
          <w14:shadow w14:blurRad="50800" w14:dist="38100" w14:dir="2700000" w14:sx="100000" w14:sy="100000" w14:kx="0" w14:ky="0" w14:algn="tl">
            <w14:srgbClr w14:val="000000">
              <w14:alpha w14:val="60000"/>
            </w14:srgbClr>
          </w14:shadow>
        </w:rPr>
        <w:t>施設</w:t>
      </w:r>
      <w:r w:rsidR="003363A3" w:rsidRPr="00D474F6">
        <w:rPr>
          <w:rFonts w:ascii="HGP創英角ｺﾞｼｯｸUB" w:eastAsia="HGP創英角ｺﾞｼｯｸUB" w:hAnsi="HGP創英角ｺﾞｼｯｸUB" w:cs="ＭＳ ゴシック" w:hint="eastAsia"/>
          <w:bCs/>
          <w:sz w:val="32"/>
          <w14:shadow w14:blurRad="50800" w14:dist="38100" w14:dir="2700000" w14:sx="100000" w14:sy="100000" w14:kx="0" w14:ky="0" w14:algn="tl">
            <w14:srgbClr w14:val="000000">
              <w14:alpha w14:val="60000"/>
            </w14:srgbClr>
          </w14:shadow>
        </w:rPr>
        <w:t>賠償責任保険</w:t>
      </w:r>
      <w:r w:rsidR="00FB24CA" w:rsidRPr="00D474F6">
        <w:rPr>
          <w:rFonts w:ascii="HGP創英角ｺﾞｼｯｸUB" w:eastAsia="HGP創英角ｺﾞｼｯｸUB" w:hAnsi="HGP創英角ｺﾞｼｯｸUB" w:cs="ＭＳ ゴシック" w:hint="eastAsia"/>
          <w:bCs/>
          <w:sz w:val="32"/>
          <w14:shadow w14:blurRad="50800" w14:dist="38100" w14:dir="2700000" w14:sx="100000" w14:sy="100000" w14:kx="0" w14:ky="0" w14:algn="tl">
            <w14:srgbClr w14:val="000000">
              <w14:alpha w14:val="60000"/>
            </w14:srgbClr>
          </w14:shadow>
        </w:rPr>
        <w:t>のご案内</w:t>
      </w:r>
    </w:p>
    <w:p w14:paraId="701C8E7B" w14:textId="77777777" w:rsidR="00FF6191" w:rsidRPr="00D474F6" w:rsidRDefault="005A61B9" w:rsidP="004747C8">
      <w:pPr>
        <w:snapToGrid w:val="0"/>
        <w:spacing w:line="400" w:lineRule="exact"/>
        <w:ind w:firstLineChars="100" w:firstLine="220"/>
        <w:rPr>
          <w:rFonts w:ascii="HG丸ｺﾞｼｯｸM-PRO" w:eastAsia="HG丸ｺﾞｼｯｸM-PRO" w:hAnsi="HG丸ｺﾞｼｯｸM-PRO" w:cs="ＭＳ ゴシック"/>
          <w:bCs/>
          <w:sz w:val="22"/>
        </w:rPr>
      </w:pPr>
      <w:r w:rsidRPr="00D474F6">
        <w:rPr>
          <w:rFonts w:ascii="HG丸ｺﾞｼｯｸM-PRO" w:eastAsia="HG丸ｺﾞｼｯｸM-PRO" w:hAnsi="HG丸ｺﾞｼｯｸM-PRO" w:cs="ＭＳ ゴシック" w:hint="eastAsia"/>
          <w:bCs/>
          <w:sz w:val="22"/>
        </w:rPr>
        <w:t>自治会</w:t>
      </w:r>
      <w:r w:rsidR="00D83F42" w:rsidRPr="00D474F6">
        <w:rPr>
          <w:rFonts w:ascii="HG丸ｺﾞｼｯｸM-PRO" w:eastAsia="HG丸ｺﾞｼｯｸM-PRO" w:hAnsi="HG丸ｺﾞｼｯｸM-PRO" w:cs="ＭＳ ゴシック" w:hint="eastAsia"/>
          <w:bCs/>
          <w:sz w:val="22"/>
        </w:rPr>
        <w:t>（被保険者）</w:t>
      </w:r>
      <w:r w:rsidRPr="00D474F6">
        <w:rPr>
          <w:rFonts w:ascii="HG丸ｺﾞｼｯｸM-PRO" w:eastAsia="HG丸ｺﾞｼｯｸM-PRO" w:hAnsi="HG丸ｺﾞｼｯｸM-PRO" w:cs="ＭＳ ゴシック" w:hint="eastAsia"/>
          <w:bCs/>
          <w:sz w:val="22"/>
        </w:rPr>
        <w:t>が所有</w:t>
      </w:r>
      <w:r w:rsidR="0047454C" w:rsidRPr="00D474F6">
        <w:rPr>
          <w:rFonts w:ascii="HG丸ｺﾞｼｯｸM-PRO" w:eastAsia="HG丸ｺﾞｼｯｸM-PRO" w:hAnsi="HG丸ｺﾞｼｯｸM-PRO" w:cs="ＭＳ ゴシック" w:hint="eastAsia"/>
          <w:bCs/>
          <w:sz w:val="22"/>
        </w:rPr>
        <w:t>又は</w:t>
      </w:r>
      <w:r w:rsidR="003363A3" w:rsidRPr="00D474F6">
        <w:rPr>
          <w:rFonts w:ascii="HG丸ｺﾞｼｯｸM-PRO" w:eastAsia="HG丸ｺﾞｼｯｸM-PRO" w:hAnsi="HG丸ｺﾞｼｯｸM-PRO" w:cs="ＭＳ ゴシック" w:hint="eastAsia"/>
          <w:bCs/>
          <w:sz w:val="22"/>
        </w:rPr>
        <w:t>管理する防犯灯</w:t>
      </w:r>
      <w:r w:rsidR="00D7379C" w:rsidRPr="00D474F6">
        <w:rPr>
          <w:rFonts w:ascii="HG丸ｺﾞｼｯｸM-PRO" w:eastAsia="HG丸ｺﾞｼｯｸM-PRO" w:hAnsi="HG丸ｺﾞｼｯｸM-PRO" w:cs="ＭＳ ゴシック" w:hint="eastAsia"/>
          <w:bCs/>
          <w:sz w:val="22"/>
        </w:rPr>
        <w:t>、</w:t>
      </w:r>
      <w:r w:rsidR="003363A3" w:rsidRPr="00D474F6">
        <w:rPr>
          <w:rFonts w:ascii="HG丸ｺﾞｼｯｸM-PRO" w:eastAsia="HG丸ｺﾞｼｯｸM-PRO" w:hAnsi="HG丸ｺﾞｼｯｸM-PRO" w:cs="ＭＳ ゴシック" w:hint="eastAsia"/>
          <w:bCs/>
          <w:sz w:val="22"/>
        </w:rPr>
        <w:t>防犯カメラ</w:t>
      </w:r>
      <w:r w:rsidR="00FB24CA" w:rsidRPr="00D474F6">
        <w:rPr>
          <w:rFonts w:ascii="HG丸ｺﾞｼｯｸM-PRO" w:eastAsia="HG丸ｺﾞｼｯｸM-PRO" w:hAnsi="HG丸ｺﾞｼｯｸM-PRO" w:cs="ＭＳ ゴシック" w:hint="eastAsia"/>
          <w:bCs/>
          <w:sz w:val="22"/>
        </w:rPr>
        <w:t>、</w:t>
      </w:r>
      <w:r w:rsidR="003363A3" w:rsidRPr="00D474F6">
        <w:rPr>
          <w:rFonts w:ascii="HG丸ｺﾞｼｯｸM-PRO" w:eastAsia="HG丸ｺﾞｼｯｸM-PRO" w:hAnsi="HG丸ｺﾞｼｯｸM-PRO" w:cs="ＭＳ ゴシック" w:hint="eastAsia"/>
          <w:bCs/>
          <w:sz w:val="22"/>
        </w:rPr>
        <w:t>掲示板に起因する事故について、</w:t>
      </w:r>
      <w:r w:rsidR="00D83F42" w:rsidRPr="00D474F6">
        <w:rPr>
          <w:rFonts w:ascii="HG丸ｺﾞｼｯｸM-PRO" w:eastAsia="HG丸ｺﾞｼｯｸM-PRO" w:hAnsi="HG丸ｺﾞｼｯｸM-PRO" w:cs="ＭＳ ゴシック" w:hint="eastAsia"/>
          <w:bCs/>
          <w:sz w:val="22"/>
        </w:rPr>
        <w:t>自治会（</w:t>
      </w:r>
      <w:r w:rsidR="003363A3" w:rsidRPr="00D474F6">
        <w:rPr>
          <w:rFonts w:ascii="HG丸ｺﾞｼｯｸM-PRO" w:eastAsia="HG丸ｺﾞｼｯｸM-PRO" w:hAnsi="HG丸ｺﾞｼｯｸM-PRO" w:cs="ＭＳ ゴシック" w:hint="eastAsia"/>
          <w:bCs/>
          <w:sz w:val="22"/>
        </w:rPr>
        <w:t>被保</w:t>
      </w:r>
      <w:r w:rsidR="00FB24CA" w:rsidRPr="00D474F6">
        <w:rPr>
          <w:rFonts w:ascii="HG丸ｺﾞｼｯｸM-PRO" w:eastAsia="HG丸ｺﾞｼｯｸM-PRO" w:hAnsi="HG丸ｺﾞｼｯｸM-PRO" w:cs="ＭＳ ゴシック" w:hint="eastAsia"/>
          <w:bCs/>
          <w:sz w:val="22"/>
        </w:rPr>
        <w:t>険者</w:t>
      </w:r>
      <w:r w:rsidR="00D83F42" w:rsidRPr="00D474F6">
        <w:rPr>
          <w:rFonts w:ascii="HG丸ｺﾞｼｯｸM-PRO" w:eastAsia="HG丸ｺﾞｼｯｸM-PRO" w:hAnsi="HG丸ｺﾞｼｯｸM-PRO" w:cs="ＭＳ ゴシック" w:hint="eastAsia"/>
          <w:bCs/>
          <w:sz w:val="22"/>
        </w:rPr>
        <w:t>）</w:t>
      </w:r>
      <w:r w:rsidR="00FB24CA" w:rsidRPr="00D474F6">
        <w:rPr>
          <w:rFonts w:ascii="HG丸ｺﾞｼｯｸM-PRO" w:eastAsia="HG丸ｺﾞｼｯｸM-PRO" w:hAnsi="HG丸ｺﾞｼｯｸM-PRO" w:cs="ＭＳ ゴシック" w:hint="eastAsia"/>
          <w:bCs/>
          <w:sz w:val="22"/>
        </w:rPr>
        <w:t>が法律上の損害賠償責任を負担することによって被る損害に対して保</w:t>
      </w:r>
      <w:r w:rsidR="003363A3" w:rsidRPr="00D474F6">
        <w:rPr>
          <w:rFonts w:ascii="HG丸ｺﾞｼｯｸM-PRO" w:eastAsia="HG丸ｺﾞｼｯｸM-PRO" w:hAnsi="HG丸ｺﾞｼｯｸM-PRO" w:cs="ＭＳ ゴシック" w:hint="eastAsia"/>
          <w:bCs/>
          <w:sz w:val="22"/>
        </w:rPr>
        <w:t>険金が支払われ</w:t>
      </w:r>
      <w:r w:rsidR="00FF6191" w:rsidRPr="00D474F6">
        <w:rPr>
          <w:rFonts w:ascii="HG丸ｺﾞｼｯｸM-PRO" w:eastAsia="HG丸ｺﾞｼｯｸM-PRO" w:hAnsi="HG丸ｺﾞｼｯｸM-PRO" w:cs="ＭＳ ゴシック" w:hint="eastAsia"/>
          <w:bCs/>
          <w:sz w:val="22"/>
        </w:rPr>
        <w:t>ます</w:t>
      </w:r>
      <w:r w:rsidR="009703D2" w:rsidRPr="00D474F6">
        <w:rPr>
          <w:rFonts w:ascii="HG丸ｺﾞｼｯｸM-PRO" w:eastAsia="HG丸ｺﾞｼｯｸM-PRO" w:hAnsi="HG丸ｺﾞｼｯｸM-PRO" w:cs="ＭＳ ゴシック" w:hint="eastAsia"/>
          <w:bCs/>
          <w:sz w:val="22"/>
        </w:rPr>
        <w:t>。</w:t>
      </w:r>
    </w:p>
    <w:p w14:paraId="1292EA24" w14:textId="77777777" w:rsidR="00C301C7" w:rsidRPr="004747C8" w:rsidRDefault="00FF6191" w:rsidP="004747C8">
      <w:pPr>
        <w:snapToGrid w:val="0"/>
        <w:spacing w:line="400" w:lineRule="exact"/>
        <w:rPr>
          <w:rFonts w:ascii="HG丸ｺﾞｼｯｸM-PRO" w:eastAsia="HG丸ｺﾞｼｯｸM-PRO" w:hAnsi="HG丸ｺﾞｼｯｸM-PRO" w:cs="ＭＳ ゴシック"/>
          <w:bCs/>
          <w:sz w:val="22"/>
        </w:rPr>
      </w:pPr>
      <w:r w:rsidRPr="00D474F6">
        <w:rPr>
          <w:rFonts w:ascii="ＭＳ 明朝" w:hAnsi="ＭＳ 明朝" w:cs="ＭＳ 明朝" w:hint="eastAsia"/>
          <w:b/>
          <w:bCs/>
          <w:sz w:val="22"/>
        </w:rPr>
        <w:t>➤</w:t>
      </w:r>
      <w:r w:rsidRPr="00D474F6">
        <w:rPr>
          <w:rFonts w:ascii="HG丸ｺﾞｼｯｸM-PRO" w:eastAsia="HG丸ｺﾞｼｯｸM-PRO" w:hAnsi="HG丸ｺﾞｼｯｸM-PRO" w:cs="ＭＳ ゴシック" w:hint="eastAsia"/>
          <w:b/>
          <w:bCs/>
          <w:sz w:val="22"/>
        </w:rPr>
        <w:t>保険契約者</w:t>
      </w:r>
      <w:r w:rsidRPr="00D474F6">
        <w:rPr>
          <w:rFonts w:ascii="HG丸ｺﾞｼｯｸM-PRO" w:eastAsia="HG丸ｺﾞｼｯｸM-PRO" w:hAnsi="HG丸ｺﾞｼｯｸM-PRO" w:cs="ＭＳ ゴシック" w:hint="eastAsia"/>
          <w:bCs/>
          <w:sz w:val="22"/>
        </w:rPr>
        <w:t xml:space="preserve">　</w:t>
      </w:r>
      <w:r w:rsidRPr="004747C8">
        <w:rPr>
          <w:rFonts w:ascii="HG丸ｺﾞｼｯｸM-PRO" w:eastAsia="HG丸ｺﾞｼｯｸM-PRO" w:hAnsi="HG丸ｺﾞｼｯｸM-PRO" w:cs="ＭＳ ゴシック" w:hint="eastAsia"/>
          <w:bCs/>
          <w:sz w:val="22"/>
        </w:rPr>
        <w:t>堺市自治連合協議会</w:t>
      </w:r>
    </w:p>
    <w:p w14:paraId="292D1875" w14:textId="77777777" w:rsidR="00FF6191" w:rsidRPr="00D474F6" w:rsidRDefault="00FF6191" w:rsidP="004747C8">
      <w:pPr>
        <w:snapToGrid w:val="0"/>
        <w:jc w:val="left"/>
        <w:rPr>
          <w:rFonts w:ascii="HG丸ｺﾞｼｯｸM-PRO" w:eastAsia="HG丸ｺﾞｼｯｸM-PRO" w:hAnsi="HG丸ｺﾞｼｯｸM-PRO"/>
          <w:sz w:val="22"/>
        </w:rPr>
      </w:pPr>
      <w:r w:rsidRPr="00D474F6">
        <w:rPr>
          <w:rFonts w:ascii="ＭＳ 明朝" w:hAnsi="ＭＳ 明朝" w:cs="ＭＳ 明朝" w:hint="eastAsia"/>
          <w:b/>
          <w:bCs/>
          <w:sz w:val="22"/>
        </w:rPr>
        <w:t>➤</w:t>
      </w:r>
      <w:r w:rsidRPr="00D474F6">
        <w:rPr>
          <w:rFonts w:ascii="HG丸ｺﾞｼｯｸM-PRO" w:eastAsia="HG丸ｺﾞｼｯｸM-PRO" w:hAnsi="HG丸ｺﾞｼｯｸM-PRO" w:cs="ＭＳ ゴシック" w:hint="eastAsia"/>
          <w:b/>
          <w:bCs/>
          <w:sz w:val="22"/>
        </w:rPr>
        <w:t>被保険者</w:t>
      </w:r>
      <w:r w:rsidRPr="00D474F6">
        <w:rPr>
          <w:rFonts w:ascii="HG丸ｺﾞｼｯｸM-PRO" w:eastAsia="HG丸ｺﾞｼｯｸM-PRO" w:hAnsi="HG丸ｺﾞｼｯｸM-PRO" w:cs="ＭＳ ゴシック" w:hint="eastAsia"/>
          <w:bCs/>
          <w:sz w:val="22"/>
        </w:rPr>
        <w:t xml:space="preserve">　</w:t>
      </w:r>
      <w:r w:rsidR="00840587" w:rsidRPr="00D474F6">
        <w:rPr>
          <w:rFonts w:ascii="HG丸ｺﾞｼｯｸM-PRO" w:eastAsia="HG丸ｺﾞｼｯｸM-PRO" w:hAnsi="HG丸ｺﾞｼｯｸM-PRO" w:cs="ＭＳ ゴシック" w:hint="eastAsia"/>
          <w:bCs/>
          <w:sz w:val="22"/>
        </w:rPr>
        <w:t xml:space="preserve">　</w:t>
      </w:r>
      <w:r w:rsidR="0011108D" w:rsidRPr="00D474F6">
        <w:rPr>
          <w:rFonts w:ascii="HG丸ｺﾞｼｯｸM-PRO" w:eastAsia="HG丸ｺﾞｼｯｸM-PRO" w:hAnsi="HG丸ｺﾞｼｯｸM-PRO" w:hint="eastAsia"/>
          <w:sz w:val="22"/>
        </w:rPr>
        <w:t>校区自治連合会</w:t>
      </w:r>
      <w:r w:rsidRPr="00D474F6">
        <w:rPr>
          <w:rFonts w:ascii="HG丸ｺﾞｼｯｸM-PRO" w:eastAsia="HG丸ｺﾞｼｯｸM-PRO" w:hAnsi="HG丸ｺﾞｼｯｸM-PRO" w:hint="eastAsia"/>
          <w:sz w:val="22"/>
        </w:rPr>
        <w:t>、単位自治会</w:t>
      </w:r>
      <w:r w:rsidRPr="00D474F6">
        <w:rPr>
          <w:rFonts w:ascii="HG丸ｺﾞｼｯｸM-PRO" w:eastAsia="HG丸ｺﾞｼｯｸM-PRO" w:hAnsi="HG丸ｺﾞｼｯｸM-PRO" w:hint="eastAsia"/>
          <w:sz w:val="16"/>
        </w:rPr>
        <w:t>（連合</w:t>
      </w:r>
      <w:r w:rsidR="000800EF">
        <w:rPr>
          <w:rFonts w:ascii="HG丸ｺﾞｼｯｸM-PRO" w:eastAsia="HG丸ｺﾞｼｯｸM-PRO" w:hAnsi="HG丸ｺﾞｼｯｸM-PRO" w:hint="eastAsia"/>
          <w:sz w:val="16"/>
        </w:rPr>
        <w:t>会</w:t>
      </w:r>
      <w:r w:rsidRPr="00D474F6">
        <w:rPr>
          <w:rFonts w:ascii="HG丸ｺﾞｼｯｸM-PRO" w:eastAsia="HG丸ｺﾞｼｯｸM-PRO" w:hAnsi="HG丸ｺﾞｼｯｸM-PRO" w:hint="eastAsia"/>
          <w:sz w:val="16"/>
        </w:rPr>
        <w:t>未加入自治会を含む）</w:t>
      </w:r>
    </w:p>
    <w:p w14:paraId="42100EE1" w14:textId="77777777" w:rsidR="00D83F42" w:rsidRPr="00D474F6" w:rsidRDefault="00FF6191" w:rsidP="004747C8">
      <w:pPr>
        <w:snapToGrid w:val="0"/>
        <w:spacing w:line="400" w:lineRule="exact"/>
        <w:rPr>
          <w:rFonts w:ascii="HG丸ｺﾞｼｯｸM-PRO" w:eastAsia="HG丸ｺﾞｼｯｸM-PRO" w:hAnsi="HG丸ｺﾞｼｯｸM-PRO" w:cs="ＭＳ ゴシック"/>
          <w:bCs/>
          <w:sz w:val="22"/>
        </w:rPr>
      </w:pPr>
      <w:r w:rsidRPr="00D474F6">
        <w:rPr>
          <w:rFonts w:ascii="ＭＳ 明朝" w:hAnsi="ＭＳ 明朝" w:cs="ＭＳ 明朝" w:hint="eastAsia"/>
          <w:b/>
          <w:bCs/>
          <w:sz w:val="22"/>
        </w:rPr>
        <w:t>➤</w:t>
      </w:r>
      <w:r w:rsidRPr="00D474F6">
        <w:rPr>
          <w:rFonts w:ascii="HG丸ｺﾞｼｯｸM-PRO" w:eastAsia="HG丸ｺﾞｼｯｸM-PRO" w:hAnsi="HG丸ｺﾞｼｯｸM-PRO" w:cs="ＭＳ ゴシック" w:hint="eastAsia"/>
          <w:b/>
          <w:bCs/>
          <w:sz w:val="22"/>
        </w:rPr>
        <w:t>補償対象物</w:t>
      </w:r>
      <w:r w:rsidRPr="00D474F6">
        <w:rPr>
          <w:rFonts w:ascii="HG丸ｺﾞｼｯｸM-PRO" w:eastAsia="HG丸ｺﾞｼｯｸM-PRO" w:hAnsi="HG丸ｺﾞｼｯｸM-PRO" w:cs="ＭＳ ゴシック" w:hint="eastAsia"/>
          <w:bCs/>
          <w:sz w:val="22"/>
        </w:rPr>
        <w:t xml:space="preserve">　</w:t>
      </w:r>
      <w:r w:rsidR="00840587" w:rsidRPr="00D474F6">
        <w:rPr>
          <w:rFonts w:ascii="HG丸ｺﾞｼｯｸM-PRO" w:eastAsia="HG丸ｺﾞｼｯｸM-PRO" w:hAnsi="HG丸ｺﾞｼｯｸM-PRO" w:cs="ＭＳ ゴシック" w:hint="eastAsia"/>
          <w:bCs/>
          <w:sz w:val="22"/>
        </w:rPr>
        <w:t>自治会（被保険者）</w:t>
      </w:r>
      <w:r w:rsidRPr="00D474F6">
        <w:rPr>
          <w:rFonts w:ascii="HG丸ｺﾞｼｯｸM-PRO" w:eastAsia="HG丸ｺﾞｼｯｸM-PRO" w:hAnsi="HG丸ｺﾞｼｯｸM-PRO" w:cs="ＭＳ ゴシック" w:hint="eastAsia"/>
          <w:bCs/>
          <w:sz w:val="22"/>
        </w:rPr>
        <w:t>が所有又は管理する防犯灯</w:t>
      </w:r>
      <w:r w:rsidR="00DD33C7" w:rsidRPr="00D474F6">
        <w:rPr>
          <w:rFonts w:ascii="HG丸ｺﾞｼｯｸM-PRO" w:eastAsia="HG丸ｺﾞｼｯｸM-PRO" w:hAnsi="HG丸ｺﾞｼｯｸM-PRO" w:cs="ＭＳ ゴシック" w:hint="eastAsia"/>
          <w:bCs/>
          <w:sz w:val="14"/>
        </w:rPr>
        <w:t>（※1）</w:t>
      </w:r>
      <w:r w:rsidRPr="00D474F6">
        <w:rPr>
          <w:rFonts w:ascii="HG丸ｺﾞｼｯｸM-PRO" w:eastAsia="HG丸ｺﾞｼｯｸM-PRO" w:hAnsi="HG丸ｺﾞｼｯｸM-PRO" w:cs="ＭＳ ゴシック" w:hint="eastAsia"/>
          <w:bCs/>
          <w:sz w:val="22"/>
        </w:rPr>
        <w:t>・防犯カメラ</w:t>
      </w:r>
      <w:r w:rsidR="00DD33C7" w:rsidRPr="00D474F6">
        <w:rPr>
          <w:rFonts w:ascii="HG丸ｺﾞｼｯｸM-PRO" w:eastAsia="HG丸ｺﾞｼｯｸM-PRO" w:hAnsi="HG丸ｺﾞｼｯｸM-PRO" w:cs="ＭＳ ゴシック" w:hint="eastAsia"/>
          <w:bCs/>
          <w:sz w:val="14"/>
        </w:rPr>
        <w:t>（※2）</w:t>
      </w:r>
      <w:r w:rsidRPr="00D474F6">
        <w:rPr>
          <w:rFonts w:ascii="HG丸ｺﾞｼｯｸM-PRO" w:eastAsia="HG丸ｺﾞｼｯｸM-PRO" w:hAnsi="HG丸ｺﾞｼｯｸM-PRO" w:cs="ＭＳ ゴシック" w:hint="eastAsia"/>
          <w:bCs/>
          <w:sz w:val="22"/>
        </w:rPr>
        <w:t>・掲示板</w:t>
      </w:r>
      <w:r w:rsidR="00DD33C7" w:rsidRPr="00D474F6">
        <w:rPr>
          <w:rFonts w:ascii="HG丸ｺﾞｼｯｸM-PRO" w:eastAsia="HG丸ｺﾞｼｯｸM-PRO" w:hAnsi="HG丸ｺﾞｼｯｸM-PRO" w:cs="ＭＳ ゴシック" w:hint="eastAsia"/>
          <w:bCs/>
          <w:sz w:val="14"/>
        </w:rPr>
        <w:t>（※3）</w:t>
      </w:r>
    </w:p>
    <w:p w14:paraId="7D17A76D" w14:textId="77777777" w:rsidR="00DD33C7" w:rsidRPr="00DE016E" w:rsidRDefault="00DD33C7" w:rsidP="004747C8">
      <w:pPr>
        <w:snapToGrid w:val="0"/>
        <w:spacing w:line="300" w:lineRule="exact"/>
        <w:ind w:firstLineChars="900" w:firstLine="1620"/>
        <w:rPr>
          <w:rFonts w:ascii="HG丸ｺﾞｼｯｸM-PRO" w:eastAsia="HG丸ｺﾞｼｯｸM-PRO" w:hAnsi="HG丸ｺﾞｼｯｸM-PRO" w:cs="ＭＳ ゴシック"/>
          <w:bCs/>
          <w:sz w:val="18"/>
          <w:szCs w:val="18"/>
        </w:rPr>
      </w:pPr>
      <w:r w:rsidRPr="00D474F6">
        <w:rPr>
          <w:rFonts w:ascii="HG丸ｺﾞｼｯｸM-PRO" w:eastAsia="HG丸ｺﾞｼｯｸM-PRO" w:hAnsi="HG丸ｺﾞｼｯｸM-PRO" w:cs="ＭＳ ゴシック" w:hint="eastAsia"/>
          <w:bCs/>
          <w:sz w:val="18"/>
          <w:szCs w:val="18"/>
        </w:rPr>
        <w:t>※1公</w:t>
      </w:r>
      <w:r w:rsidRPr="00DE016E">
        <w:rPr>
          <w:rFonts w:ascii="HG丸ｺﾞｼｯｸM-PRO" w:eastAsia="HG丸ｺﾞｼｯｸM-PRO" w:hAnsi="HG丸ｺﾞｼｯｸM-PRO" w:cs="ＭＳ ゴシック" w:hint="eastAsia"/>
          <w:bCs/>
          <w:sz w:val="18"/>
          <w:szCs w:val="18"/>
        </w:rPr>
        <w:t>衆街路灯A</w:t>
      </w:r>
    </w:p>
    <w:p w14:paraId="0F7EEAB3" w14:textId="77777777" w:rsidR="00900296" w:rsidRPr="00DE016E" w:rsidRDefault="00DD33C7" w:rsidP="004747C8">
      <w:pPr>
        <w:snapToGrid w:val="0"/>
        <w:spacing w:line="300" w:lineRule="exact"/>
        <w:ind w:firstLineChars="900" w:firstLine="1620"/>
        <w:rPr>
          <w:rFonts w:ascii="HG丸ｺﾞｼｯｸM-PRO" w:eastAsia="HG丸ｺﾞｼｯｸM-PRO" w:hAnsi="HG丸ｺﾞｼｯｸM-PRO" w:cs="ＭＳ ゴシック"/>
          <w:bCs/>
          <w:sz w:val="18"/>
          <w:szCs w:val="18"/>
        </w:rPr>
      </w:pPr>
      <w:r w:rsidRPr="00DE016E">
        <w:rPr>
          <w:rFonts w:ascii="HG丸ｺﾞｼｯｸM-PRO" w:eastAsia="HG丸ｺﾞｼｯｸM-PRO" w:hAnsi="HG丸ｺﾞｼｯｸM-PRO" w:cs="ＭＳ ゴシック" w:hint="eastAsia"/>
          <w:bCs/>
          <w:sz w:val="18"/>
          <w:szCs w:val="18"/>
        </w:rPr>
        <w:t>※2録画機能を有し、不特定多数の人が往来する道路等の公共空間を中心に撮影する防犯</w:t>
      </w:r>
      <w:r w:rsidR="00900296" w:rsidRPr="00DE016E">
        <w:rPr>
          <w:rFonts w:ascii="HG丸ｺﾞｼｯｸM-PRO" w:eastAsia="HG丸ｺﾞｼｯｸM-PRO" w:hAnsi="HG丸ｺﾞｼｯｸM-PRO" w:cs="ＭＳ ゴシック" w:hint="eastAsia"/>
          <w:bCs/>
          <w:sz w:val="18"/>
          <w:szCs w:val="18"/>
        </w:rPr>
        <w:t>を目的とす</w:t>
      </w:r>
    </w:p>
    <w:p w14:paraId="12FE904C" w14:textId="77777777" w:rsidR="00DD33C7" w:rsidRPr="00DE016E" w:rsidRDefault="00900296" w:rsidP="004747C8">
      <w:pPr>
        <w:snapToGrid w:val="0"/>
        <w:spacing w:line="300" w:lineRule="exact"/>
        <w:ind w:firstLineChars="1100" w:firstLine="1980"/>
        <w:rPr>
          <w:rFonts w:ascii="HG丸ｺﾞｼｯｸM-PRO" w:eastAsia="HG丸ｺﾞｼｯｸM-PRO" w:hAnsi="HG丸ｺﾞｼｯｸM-PRO" w:cs="ＭＳ ゴシック"/>
          <w:bCs/>
          <w:sz w:val="18"/>
          <w:szCs w:val="18"/>
        </w:rPr>
      </w:pPr>
      <w:r w:rsidRPr="00DE016E">
        <w:rPr>
          <w:rFonts w:ascii="HG丸ｺﾞｼｯｸM-PRO" w:eastAsia="HG丸ｺﾞｼｯｸM-PRO" w:hAnsi="HG丸ｺﾞｼｯｸM-PRO" w:cs="ＭＳ ゴシック" w:hint="eastAsia"/>
          <w:bCs/>
          <w:sz w:val="18"/>
          <w:szCs w:val="18"/>
        </w:rPr>
        <w:t>る</w:t>
      </w:r>
      <w:r w:rsidR="008E093F" w:rsidRPr="00DE016E">
        <w:rPr>
          <w:rFonts w:ascii="HG丸ｺﾞｼｯｸM-PRO" w:eastAsia="HG丸ｺﾞｼｯｸM-PRO" w:hAnsi="HG丸ｺﾞｼｯｸM-PRO" w:cs="ＭＳ ゴシック" w:hint="eastAsia"/>
          <w:bCs/>
          <w:sz w:val="18"/>
          <w:szCs w:val="18"/>
        </w:rPr>
        <w:t>屋外</w:t>
      </w:r>
      <w:r w:rsidR="00DD33C7" w:rsidRPr="00DE016E">
        <w:rPr>
          <w:rFonts w:ascii="HG丸ｺﾞｼｯｸM-PRO" w:eastAsia="HG丸ｺﾞｼｯｸM-PRO" w:hAnsi="HG丸ｺﾞｼｯｸM-PRO" w:cs="ＭＳ ゴシック" w:hint="eastAsia"/>
          <w:bCs/>
          <w:sz w:val="18"/>
          <w:szCs w:val="18"/>
        </w:rPr>
        <w:t>カメラ</w:t>
      </w:r>
    </w:p>
    <w:p w14:paraId="4AF28116" w14:textId="77777777" w:rsidR="00DD33C7" w:rsidRPr="00DE016E" w:rsidRDefault="00DD33C7" w:rsidP="004747C8">
      <w:pPr>
        <w:snapToGrid w:val="0"/>
        <w:spacing w:line="300" w:lineRule="exact"/>
        <w:ind w:firstLineChars="900" w:firstLine="1620"/>
        <w:jc w:val="left"/>
        <w:rPr>
          <w:rFonts w:ascii="HG丸ｺﾞｼｯｸM-PRO" w:eastAsia="HG丸ｺﾞｼｯｸM-PRO" w:hAnsi="HG丸ｺﾞｼｯｸM-PRO"/>
          <w:sz w:val="18"/>
          <w:szCs w:val="18"/>
        </w:rPr>
      </w:pPr>
      <w:r w:rsidRPr="00DE016E">
        <w:rPr>
          <w:rFonts w:ascii="HG丸ｺﾞｼｯｸM-PRO" w:eastAsia="HG丸ｺﾞｼｯｸM-PRO" w:hAnsi="HG丸ｺﾞｼｯｸM-PRO" w:cs="ＭＳ ゴシック" w:hint="eastAsia"/>
          <w:bCs/>
          <w:sz w:val="18"/>
          <w:szCs w:val="18"/>
        </w:rPr>
        <w:t>※3</w:t>
      </w:r>
      <w:r w:rsidR="007764BE" w:rsidRPr="00DE016E">
        <w:rPr>
          <w:rFonts w:ascii="HG丸ｺﾞｼｯｸM-PRO" w:eastAsia="HG丸ｺﾞｼｯｸM-PRO" w:hAnsi="HG丸ｺﾞｼｯｸM-PRO" w:hint="eastAsia"/>
          <w:sz w:val="18"/>
          <w:szCs w:val="18"/>
        </w:rPr>
        <w:t>公共</w:t>
      </w:r>
      <w:r w:rsidR="00900296" w:rsidRPr="00DE016E">
        <w:rPr>
          <w:rFonts w:ascii="HG丸ｺﾞｼｯｸM-PRO" w:eastAsia="HG丸ｺﾞｼｯｸM-PRO" w:hAnsi="HG丸ｺﾞｼｯｸM-PRO" w:hint="eastAsia"/>
          <w:sz w:val="18"/>
          <w:szCs w:val="18"/>
        </w:rPr>
        <w:t>的な目的で設置されている</w:t>
      </w:r>
      <w:r w:rsidR="008E093F" w:rsidRPr="00DE016E">
        <w:rPr>
          <w:rFonts w:ascii="HG丸ｺﾞｼｯｸM-PRO" w:eastAsia="HG丸ｺﾞｼｯｸM-PRO" w:hAnsi="HG丸ｺﾞｼｯｸM-PRO" w:hint="eastAsia"/>
          <w:sz w:val="18"/>
          <w:szCs w:val="18"/>
        </w:rPr>
        <w:t>屋外</w:t>
      </w:r>
      <w:r w:rsidR="00900296" w:rsidRPr="00DE016E">
        <w:rPr>
          <w:rFonts w:ascii="HG丸ｺﾞｼｯｸM-PRO" w:eastAsia="HG丸ｺﾞｼｯｸM-PRO" w:hAnsi="HG丸ｺﾞｼｯｸM-PRO" w:hint="eastAsia"/>
          <w:sz w:val="18"/>
          <w:szCs w:val="18"/>
        </w:rPr>
        <w:t>掲示板。概ね(縦</w:t>
      </w:r>
      <w:r w:rsidR="004E2593" w:rsidRPr="00DE016E">
        <w:rPr>
          <w:rFonts w:ascii="HG丸ｺﾞｼｯｸM-PRO" w:eastAsia="HG丸ｺﾞｼｯｸM-PRO" w:hAnsi="HG丸ｺﾞｼｯｸM-PRO" w:hint="eastAsia"/>
          <w:sz w:val="18"/>
          <w:szCs w:val="18"/>
        </w:rPr>
        <w:t>)2.2</w:t>
      </w:r>
      <w:r w:rsidRPr="00DE016E">
        <w:rPr>
          <w:rFonts w:ascii="HG丸ｺﾞｼｯｸM-PRO" w:eastAsia="HG丸ｺﾞｼｯｸM-PRO" w:hAnsi="HG丸ｺﾞｼｯｸM-PRO" w:hint="eastAsia"/>
          <w:sz w:val="18"/>
          <w:szCs w:val="18"/>
        </w:rPr>
        <w:t>ｍ×</w:t>
      </w:r>
      <w:r w:rsidR="00900296" w:rsidRPr="00DE016E">
        <w:rPr>
          <w:rFonts w:ascii="HG丸ｺﾞｼｯｸM-PRO" w:eastAsia="HG丸ｺﾞｼｯｸM-PRO" w:hAnsi="HG丸ｺﾞｼｯｸM-PRO" w:hint="eastAsia"/>
          <w:sz w:val="18"/>
          <w:szCs w:val="18"/>
        </w:rPr>
        <w:t>(横)</w:t>
      </w:r>
      <w:r w:rsidR="004E2593" w:rsidRPr="00DE016E">
        <w:rPr>
          <w:rFonts w:ascii="HG丸ｺﾞｼｯｸM-PRO" w:eastAsia="HG丸ｺﾞｼｯｸM-PRO" w:hAnsi="HG丸ｺﾞｼｯｸM-PRO" w:hint="eastAsia"/>
          <w:sz w:val="18"/>
          <w:szCs w:val="18"/>
        </w:rPr>
        <w:t>2</w:t>
      </w:r>
      <w:r w:rsidRPr="00DE016E">
        <w:rPr>
          <w:rFonts w:ascii="HG丸ｺﾞｼｯｸM-PRO" w:eastAsia="HG丸ｺﾞｼｯｸM-PRO" w:hAnsi="HG丸ｺﾞｼｯｸM-PRO" w:hint="eastAsia"/>
          <w:sz w:val="18"/>
          <w:szCs w:val="18"/>
        </w:rPr>
        <w:t>ｍ以内を対象</w:t>
      </w:r>
    </w:p>
    <w:p w14:paraId="544EFBC9" w14:textId="77777777" w:rsidR="00D83F42" w:rsidRDefault="00FF6191" w:rsidP="004747C8">
      <w:pPr>
        <w:snapToGrid w:val="0"/>
        <w:spacing w:line="400" w:lineRule="exact"/>
        <w:rPr>
          <w:rFonts w:ascii="HG丸ｺﾞｼｯｸM-PRO" w:eastAsia="HG丸ｺﾞｼｯｸM-PRO" w:hAnsi="HG丸ｺﾞｼｯｸM-PRO" w:cs="ＭＳ ゴシック"/>
          <w:bCs/>
          <w:sz w:val="22"/>
        </w:rPr>
      </w:pPr>
      <w:r w:rsidRPr="00DE016E">
        <w:rPr>
          <w:rFonts w:ascii="ＭＳ 明朝" w:hAnsi="ＭＳ 明朝" w:cs="ＭＳ 明朝" w:hint="eastAsia"/>
          <w:b/>
          <w:bCs/>
          <w:sz w:val="22"/>
        </w:rPr>
        <w:t>➤</w:t>
      </w:r>
      <w:r w:rsidRPr="00DE016E">
        <w:rPr>
          <w:rFonts w:ascii="HG丸ｺﾞｼｯｸM-PRO" w:eastAsia="HG丸ｺﾞｼｯｸM-PRO" w:hAnsi="HG丸ｺﾞｼｯｸM-PRO" w:cs="ＭＳ ゴシック" w:hint="eastAsia"/>
          <w:b/>
          <w:bCs/>
          <w:sz w:val="22"/>
        </w:rPr>
        <w:t>保険料</w:t>
      </w:r>
      <w:r w:rsidRPr="00DE016E">
        <w:rPr>
          <w:rFonts w:ascii="HG丸ｺﾞｼｯｸM-PRO" w:eastAsia="HG丸ｺﾞｼｯｸM-PRO" w:hAnsi="HG丸ｺﾞｼｯｸM-PRO" w:cs="ＭＳ ゴシック" w:hint="eastAsia"/>
          <w:bCs/>
          <w:sz w:val="22"/>
        </w:rPr>
        <w:t xml:space="preserve">　</w:t>
      </w:r>
      <w:r w:rsidR="00840587" w:rsidRPr="00DE016E">
        <w:rPr>
          <w:rFonts w:ascii="HG丸ｺﾞｼｯｸM-PRO" w:eastAsia="HG丸ｺﾞｼｯｸM-PRO" w:hAnsi="HG丸ｺﾞｼｯｸM-PRO" w:cs="ＭＳ ゴシック" w:hint="eastAsia"/>
          <w:bCs/>
          <w:sz w:val="22"/>
        </w:rPr>
        <w:t xml:space="preserve">　　</w:t>
      </w:r>
      <w:r w:rsidR="00DB4822" w:rsidRPr="00DE016E">
        <w:rPr>
          <w:rFonts w:ascii="HG丸ｺﾞｼｯｸM-PRO" w:eastAsia="HG丸ｺﾞｼｯｸM-PRO" w:hAnsi="HG丸ｺﾞｼｯｸM-PRO" w:cs="ＭＳ ゴシック" w:hint="eastAsia"/>
          <w:bCs/>
          <w:sz w:val="22"/>
        </w:rPr>
        <w:t>自己負担はありません（</w:t>
      </w:r>
      <w:r w:rsidR="007764BE" w:rsidRPr="00DE016E">
        <w:rPr>
          <w:rFonts w:ascii="HG丸ｺﾞｼｯｸM-PRO" w:eastAsia="HG丸ｺﾞｼｯｸM-PRO" w:hAnsi="HG丸ｺﾞｼｯｸM-PRO" w:cs="ＭＳ ゴシック" w:hint="eastAsia"/>
          <w:bCs/>
          <w:sz w:val="22"/>
        </w:rPr>
        <w:t>堺市が全額負担</w:t>
      </w:r>
      <w:r w:rsidR="00DB4822" w:rsidRPr="00D474F6">
        <w:rPr>
          <w:rFonts w:ascii="HG丸ｺﾞｼｯｸM-PRO" w:eastAsia="HG丸ｺﾞｼｯｸM-PRO" w:hAnsi="HG丸ｺﾞｼｯｸM-PRO" w:cs="ＭＳ ゴシック" w:hint="eastAsia"/>
          <w:bCs/>
          <w:sz w:val="22"/>
        </w:rPr>
        <w:t>）</w:t>
      </w:r>
    </w:p>
    <w:p w14:paraId="751E4334" w14:textId="51CD407B" w:rsidR="00A07F11" w:rsidRDefault="00A07F11" w:rsidP="00A07F11">
      <w:pPr>
        <w:spacing w:line="400" w:lineRule="exact"/>
        <w:rPr>
          <w:rFonts w:ascii="HG丸ｺﾞｼｯｸM-PRO" w:eastAsia="HG丸ｺﾞｼｯｸM-PRO" w:hAnsi="HG丸ｺﾞｼｯｸM-PRO" w:cs="ＭＳ ゴシック"/>
          <w:b/>
          <w:bCs/>
          <w:sz w:val="22"/>
          <w:u w:val="single"/>
          <w:shd w:val="pct15" w:color="auto" w:fill="FFFFFF"/>
        </w:rPr>
      </w:pPr>
      <w:r w:rsidRPr="00D474F6">
        <w:rPr>
          <w:rFonts w:ascii="ＭＳ 明朝" w:hAnsi="ＭＳ 明朝" w:cs="ＭＳ 明朝" w:hint="eastAsia"/>
          <w:b/>
          <w:bCs/>
          <w:sz w:val="22"/>
        </w:rPr>
        <w:t>➤</w:t>
      </w:r>
      <w:r>
        <w:rPr>
          <w:rFonts w:ascii="HG丸ｺﾞｼｯｸM-PRO" w:eastAsia="HG丸ｺﾞｼｯｸM-PRO" w:hAnsi="HG丸ｺﾞｼｯｸM-PRO" w:cs="ＭＳ ゴシック" w:hint="eastAsia"/>
          <w:b/>
          <w:bCs/>
          <w:sz w:val="22"/>
        </w:rPr>
        <w:t>申込締切日　校区自治連合会加入自治会（校区自治連合会・単位自治会）：</w:t>
      </w:r>
      <w:r w:rsidRPr="000800EF">
        <w:rPr>
          <w:rFonts w:ascii="HG丸ｺﾞｼｯｸM-PRO" w:eastAsia="HG丸ｺﾞｼｯｸM-PRO" w:hAnsi="HG丸ｺﾞｼｯｸM-PRO" w:cs="ＭＳ ゴシック" w:hint="eastAsia"/>
          <w:b/>
          <w:bCs/>
          <w:sz w:val="22"/>
          <w:u w:val="single"/>
          <w:shd w:val="pct15" w:color="auto" w:fill="FFFFFF"/>
        </w:rPr>
        <w:t>4月</w:t>
      </w:r>
      <w:r w:rsidR="00ED0ACC">
        <w:rPr>
          <w:rFonts w:ascii="HG丸ｺﾞｼｯｸM-PRO" w:eastAsia="HG丸ｺﾞｼｯｸM-PRO" w:hAnsi="HG丸ｺﾞｼｯｸM-PRO" w:cs="ＭＳ ゴシック" w:hint="eastAsia"/>
          <w:b/>
          <w:bCs/>
          <w:sz w:val="22"/>
          <w:u w:val="single"/>
          <w:shd w:val="pct15" w:color="auto" w:fill="FFFFFF"/>
        </w:rPr>
        <w:t>3</w:t>
      </w:r>
      <w:r w:rsidR="00ED0ACC">
        <w:rPr>
          <w:rFonts w:ascii="HG丸ｺﾞｼｯｸM-PRO" w:eastAsia="HG丸ｺﾞｼｯｸM-PRO" w:hAnsi="HG丸ｺﾞｼｯｸM-PRO" w:cs="ＭＳ ゴシック"/>
          <w:b/>
          <w:bCs/>
          <w:sz w:val="22"/>
          <w:u w:val="single"/>
          <w:shd w:val="pct15" w:color="auto" w:fill="FFFFFF"/>
        </w:rPr>
        <w:t>0</w:t>
      </w:r>
      <w:r>
        <w:rPr>
          <w:rFonts w:ascii="HG丸ｺﾞｼｯｸM-PRO" w:eastAsia="HG丸ｺﾞｼｯｸM-PRO" w:hAnsi="HG丸ｺﾞｼｯｸM-PRO" w:cs="ＭＳ ゴシック" w:hint="eastAsia"/>
          <w:b/>
          <w:bCs/>
          <w:sz w:val="22"/>
          <w:u w:val="single"/>
          <w:shd w:val="pct15" w:color="auto" w:fill="FFFFFF"/>
        </w:rPr>
        <w:t>日（</w:t>
      </w:r>
      <w:r w:rsidR="009052F4">
        <w:rPr>
          <w:rFonts w:ascii="HG丸ｺﾞｼｯｸM-PRO" w:eastAsia="HG丸ｺﾞｼｯｸM-PRO" w:hAnsi="HG丸ｺﾞｼｯｸM-PRO" w:cs="ＭＳ ゴシック" w:hint="eastAsia"/>
          <w:b/>
          <w:bCs/>
          <w:sz w:val="22"/>
          <w:u w:val="single"/>
          <w:shd w:val="pct15" w:color="auto" w:fill="FFFFFF"/>
        </w:rPr>
        <w:t>水</w:t>
      </w:r>
      <w:r w:rsidR="00851B75">
        <w:rPr>
          <w:rFonts w:ascii="HG丸ｺﾞｼｯｸM-PRO" w:eastAsia="HG丸ｺﾞｼｯｸM-PRO" w:hAnsi="HG丸ｺﾞｼｯｸM-PRO" w:cs="ＭＳ ゴシック" w:hint="eastAsia"/>
          <w:b/>
          <w:bCs/>
          <w:sz w:val="22"/>
          <w:u w:val="single"/>
          <w:shd w:val="pct15" w:color="auto" w:fill="FFFFFF"/>
        </w:rPr>
        <w:t>）</w:t>
      </w:r>
      <w:r w:rsidRPr="000800EF">
        <w:rPr>
          <w:rFonts w:ascii="HG丸ｺﾞｼｯｸM-PRO" w:eastAsia="HG丸ｺﾞｼｯｸM-PRO" w:hAnsi="HG丸ｺﾞｼｯｸM-PRO" w:cs="ＭＳ ゴシック" w:hint="eastAsia"/>
          <w:b/>
          <w:bCs/>
          <w:sz w:val="22"/>
          <w:u w:val="single"/>
          <w:shd w:val="pct15" w:color="auto" w:fill="FFFFFF"/>
        </w:rPr>
        <w:t>必着</w:t>
      </w:r>
    </w:p>
    <w:p w14:paraId="25052564" w14:textId="77777777" w:rsidR="00A07F11" w:rsidRDefault="00A07F11" w:rsidP="00A07F11">
      <w:pPr>
        <w:spacing w:line="300" w:lineRule="exact"/>
        <w:ind w:leftChars="600" w:left="1260" w:firstLineChars="200" w:firstLine="360"/>
        <w:rPr>
          <w:rFonts w:ascii="HG丸ｺﾞｼｯｸM-PRO" w:eastAsia="HG丸ｺﾞｼｯｸM-PRO" w:hAnsi="HG丸ｺﾞｼｯｸM-PRO" w:cs="ＭＳ ゴシック"/>
          <w:bCs/>
          <w:sz w:val="18"/>
        </w:rPr>
      </w:pPr>
      <w:r>
        <w:rPr>
          <w:rFonts w:ascii="HG丸ｺﾞｼｯｸM-PRO" w:eastAsia="HG丸ｺﾞｼｯｸM-PRO" w:hAnsi="HG丸ｺﾞｼｯｸM-PRO" w:cs="ＭＳ ゴシック" w:hint="eastAsia"/>
          <w:bCs/>
          <w:sz w:val="18"/>
        </w:rPr>
        <w:t>※校区自治連合会を通じて配布している</w:t>
      </w:r>
      <w:r w:rsidRPr="00747876">
        <w:rPr>
          <w:rFonts w:ascii="HG丸ｺﾞｼｯｸM-PRO" w:eastAsia="HG丸ｺﾞｼｯｸM-PRO" w:hAnsi="HG丸ｺﾞｼｯｸM-PRO" w:cs="ＭＳ ゴシック" w:hint="eastAsia"/>
          <w:bCs/>
          <w:sz w:val="18"/>
        </w:rPr>
        <w:t>「自治会施設賠償責任保険への加入依頼について」を</w:t>
      </w:r>
      <w:r>
        <w:rPr>
          <w:rFonts w:ascii="HG丸ｺﾞｼｯｸM-PRO" w:eastAsia="HG丸ｺﾞｼｯｸM-PRO" w:hAnsi="HG丸ｺﾞｼｯｸM-PRO" w:cs="ＭＳ ゴシック" w:hint="eastAsia"/>
          <w:bCs/>
          <w:sz w:val="18"/>
        </w:rPr>
        <w:t>校区で</w:t>
      </w:r>
    </w:p>
    <w:p w14:paraId="51783EC6" w14:textId="77777777" w:rsidR="00A07F11" w:rsidRPr="008717B2" w:rsidRDefault="00A07F11" w:rsidP="00A07F11">
      <w:pPr>
        <w:spacing w:line="300" w:lineRule="exact"/>
        <w:ind w:leftChars="600" w:left="1260" w:firstLineChars="300" w:firstLine="540"/>
        <w:rPr>
          <w:rFonts w:ascii="HG丸ｺﾞｼｯｸM-PRO" w:eastAsia="HG丸ｺﾞｼｯｸM-PRO" w:hAnsi="HG丸ｺﾞｼｯｸM-PRO" w:cs="ＭＳ ゴシック"/>
          <w:bCs/>
          <w:sz w:val="18"/>
        </w:rPr>
      </w:pPr>
      <w:r>
        <w:rPr>
          <w:rFonts w:ascii="HG丸ｺﾞｼｯｸM-PRO" w:eastAsia="HG丸ｺﾞｼｯｸM-PRO" w:hAnsi="HG丸ｺﾞｼｯｸM-PRO" w:cs="ＭＳ ゴシック" w:hint="eastAsia"/>
          <w:bCs/>
          <w:sz w:val="18"/>
        </w:rPr>
        <w:t>とりまとめのうえ</w:t>
      </w:r>
      <w:r w:rsidRPr="00C72546">
        <w:rPr>
          <w:rFonts w:ascii="HG丸ｺﾞｼｯｸM-PRO" w:eastAsia="HG丸ｺﾞｼｯｸM-PRO" w:hAnsi="HG丸ｺﾞｼｯｸM-PRO" w:cs="ＭＳ ゴシック" w:hint="eastAsia"/>
          <w:bCs/>
          <w:sz w:val="18"/>
        </w:rPr>
        <w:t>、</w:t>
      </w:r>
      <w:r w:rsidRPr="00D05D0B">
        <w:rPr>
          <w:rFonts w:ascii="HG丸ｺﾞｼｯｸM-PRO" w:eastAsia="HG丸ｺﾞｼｯｸM-PRO" w:hAnsi="HG丸ｺﾞｼｯｸM-PRO" w:cs="ＭＳ ゴシック" w:hint="eastAsia"/>
          <w:bCs/>
          <w:sz w:val="18"/>
        </w:rPr>
        <w:t>各区自治連合協議会事務局（区役所自治推進課内</w:t>
      </w:r>
      <w:r>
        <w:rPr>
          <w:rFonts w:ascii="HG丸ｺﾞｼｯｸM-PRO" w:eastAsia="HG丸ｺﾞｼｯｸM-PRO" w:hAnsi="HG丸ｺﾞｼｯｸM-PRO" w:cs="ＭＳ ゴシック" w:hint="eastAsia"/>
          <w:bCs/>
          <w:sz w:val="18"/>
        </w:rPr>
        <w:t>）まで</w:t>
      </w:r>
      <w:r w:rsidRPr="00D05D0B">
        <w:rPr>
          <w:rFonts w:ascii="HG丸ｺﾞｼｯｸM-PRO" w:eastAsia="HG丸ｺﾞｼｯｸM-PRO" w:hAnsi="HG丸ｺﾞｼｯｸM-PRO" w:cs="ＭＳ ゴシック" w:hint="eastAsia"/>
          <w:bCs/>
          <w:sz w:val="18"/>
        </w:rPr>
        <w:t>ご提出ください。</w:t>
      </w:r>
    </w:p>
    <w:p w14:paraId="0D0D1CC8" w14:textId="48E34EAB" w:rsidR="00A07F11" w:rsidRPr="000800EF" w:rsidRDefault="00A07F11" w:rsidP="00A07F11">
      <w:pPr>
        <w:spacing w:line="400" w:lineRule="exact"/>
        <w:ind w:firstLineChars="700" w:firstLine="1546"/>
        <w:rPr>
          <w:rFonts w:ascii="HG丸ｺﾞｼｯｸM-PRO" w:eastAsia="HG丸ｺﾞｼｯｸM-PRO" w:hAnsi="HG丸ｺﾞｼｯｸM-PRO" w:cs="ＭＳ ゴシック"/>
          <w:b/>
          <w:bCs/>
          <w:sz w:val="22"/>
        </w:rPr>
      </w:pPr>
      <w:r w:rsidRPr="000800EF">
        <w:rPr>
          <w:rFonts w:ascii="HG丸ｺﾞｼｯｸM-PRO" w:eastAsia="HG丸ｺﾞｼｯｸM-PRO" w:hAnsi="HG丸ｺﾞｼｯｸM-PRO" w:cs="ＭＳ ゴシック" w:hint="eastAsia"/>
          <w:b/>
          <w:bCs/>
          <w:sz w:val="22"/>
        </w:rPr>
        <w:t>校区自治連合会未加入単位自治会</w:t>
      </w:r>
      <w:r>
        <w:rPr>
          <w:rFonts w:ascii="HG丸ｺﾞｼｯｸM-PRO" w:eastAsia="HG丸ｺﾞｼｯｸM-PRO" w:hAnsi="HG丸ｺﾞｼｯｸM-PRO" w:cs="ＭＳ ゴシック" w:hint="eastAsia"/>
          <w:b/>
          <w:bCs/>
          <w:sz w:val="22"/>
        </w:rPr>
        <w:t>：</w:t>
      </w:r>
      <w:r w:rsidRPr="000800EF">
        <w:rPr>
          <w:rFonts w:ascii="HG丸ｺﾞｼｯｸM-PRO" w:eastAsia="HG丸ｺﾞｼｯｸM-PRO" w:hAnsi="HG丸ｺﾞｼｯｸM-PRO" w:cs="ＭＳ ゴシック" w:hint="eastAsia"/>
          <w:b/>
          <w:bCs/>
          <w:sz w:val="22"/>
          <w:u w:val="single"/>
          <w:shd w:val="pct15" w:color="auto" w:fill="FFFFFF"/>
        </w:rPr>
        <w:t>５月２</w:t>
      </w:r>
      <w:r w:rsidR="009052F4">
        <w:rPr>
          <w:rFonts w:ascii="HG丸ｺﾞｼｯｸM-PRO" w:eastAsia="HG丸ｺﾞｼｯｸM-PRO" w:hAnsi="HG丸ｺﾞｼｯｸM-PRO" w:cs="ＭＳ ゴシック" w:hint="eastAsia"/>
          <w:b/>
          <w:bCs/>
          <w:sz w:val="22"/>
          <w:u w:val="single"/>
          <w:shd w:val="pct15" w:color="auto" w:fill="FFFFFF"/>
        </w:rPr>
        <w:t>3</w:t>
      </w:r>
      <w:r w:rsidRPr="000800EF">
        <w:rPr>
          <w:rFonts w:ascii="HG丸ｺﾞｼｯｸM-PRO" w:eastAsia="HG丸ｺﾞｼｯｸM-PRO" w:hAnsi="HG丸ｺﾞｼｯｸM-PRO" w:cs="ＭＳ ゴシック" w:hint="eastAsia"/>
          <w:b/>
          <w:bCs/>
          <w:sz w:val="22"/>
          <w:u w:val="single"/>
          <w:shd w:val="pct15" w:color="auto" w:fill="FFFFFF"/>
        </w:rPr>
        <w:t>日（金）必着</w:t>
      </w:r>
    </w:p>
    <w:p w14:paraId="4B15D8E2" w14:textId="77777777" w:rsidR="00A07F11" w:rsidRDefault="00A07F11" w:rsidP="00A07F11">
      <w:pPr>
        <w:spacing w:line="300" w:lineRule="exact"/>
        <w:ind w:leftChars="200" w:left="420" w:firstLineChars="700" w:firstLine="1260"/>
        <w:rPr>
          <w:rFonts w:ascii="HG丸ｺﾞｼｯｸM-PRO" w:eastAsia="HG丸ｺﾞｼｯｸM-PRO" w:hAnsi="HG丸ｺﾞｼｯｸM-PRO" w:cs="ＭＳ ゴシック"/>
          <w:bCs/>
          <w:sz w:val="18"/>
        </w:rPr>
      </w:pPr>
      <w:r w:rsidRPr="00C72546">
        <w:rPr>
          <w:rFonts w:ascii="HG丸ｺﾞｼｯｸM-PRO" w:eastAsia="HG丸ｺﾞｼｯｸM-PRO" w:hAnsi="HG丸ｺﾞｼｯｸM-PRO" w:cs="ＭＳ ゴシック" w:hint="eastAsia"/>
          <w:bCs/>
          <w:sz w:val="18"/>
        </w:rPr>
        <w:t>※</w:t>
      </w:r>
      <w:r w:rsidRPr="00747876">
        <w:rPr>
          <w:rFonts w:ascii="HG丸ｺﾞｼｯｸM-PRO" w:eastAsia="HG丸ｺﾞｼｯｸM-PRO" w:hAnsi="HG丸ｺﾞｼｯｸM-PRO" w:cs="ＭＳ ゴシック" w:hint="eastAsia"/>
          <w:bCs/>
          <w:sz w:val="18"/>
        </w:rPr>
        <w:t>別添の「自治会施設賠償責任保険への加入依頼について」</w:t>
      </w:r>
      <w:r>
        <w:rPr>
          <w:rFonts w:ascii="HG丸ｺﾞｼｯｸM-PRO" w:eastAsia="HG丸ｺﾞｼｯｸM-PRO" w:hAnsi="HG丸ｺﾞｼｯｸM-PRO" w:cs="ＭＳ ゴシック" w:hint="eastAsia"/>
          <w:bCs/>
          <w:sz w:val="18"/>
        </w:rPr>
        <w:t>と「会則」「</w:t>
      </w:r>
      <w:r w:rsidRPr="00747876">
        <w:rPr>
          <w:rFonts w:ascii="HG丸ｺﾞｼｯｸM-PRO" w:eastAsia="HG丸ｺﾞｼｯｸM-PRO" w:hAnsi="HG丸ｺﾞｼｯｸM-PRO" w:cs="ＭＳ ゴシック" w:hint="eastAsia"/>
          <w:bCs/>
          <w:sz w:val="18"/>
        </w:rPr>
        <w:t>役員名簿</w:t>
      </w:r>
      <w:r>
        <w:rPr>
          <w:rFonts w:ascii="HG丸ｺﾞｼｯｸM-PRO" w:eastAsia="HG丸ｺﾞｼｯｸM-PRO" w:hAnsi="HG丸ｺﾞｼｯｸM-PRO" w:cs="ＭＳ ゴシック" w:hint="eastAsia"/>
          <w:bCs/>
          <w:sz w:val="18"/>
        </w:rPr>
        <w:t>」等を</w:t>
      </w:r>
      <w:r w:rsidRPr="00C72546">
        <w:rPr>
          <w:rFonts w:ascii="HG丸ｺﾞｼｯｸM-PRO" w:eastAsia="HG丸ｺﾞｼｯｸM-PRO" w:hAnsi="HG丸ｺﾞｼｯｸM-PRO" w:cs="ＭＳ ゴシック" w:hint="eastAsia"/>
          <w:bCs/>
          <w:sz w:val="18"/>
        </w:rPr>
        <w:t>各区自治連合</w:t>
      </w:r>
    </w:p>
    <w:p w14:paraId="202E20BB" w14:textId="77777777" w:rsidR="00A07F11" w:rsidRPr="00C72546" w:rsidRDefault="00A07F11" w:rsidP="00A07F11">
      <w:pPr>
        <w:spacing w:line="300" w:lineRule="exact"/>
        <w:ind w:leftChars="200" w:left="420" w:firstLineChars="800" w:firstLine="1440"/>
        <w:rPr>
          <w:rFonts w:ascii="HG丸ｺﾞｼｯｸM-PRO" w:eastAsia="HG丸ｺﾞｼｯｸM-PRO" w:hAnsi="HG丸ｺﾞｼｯｸM-PRO" w:cs="ＭＳ ゴシック"/>
          <w:bCs/>
          <w:sz w:val="22"/>
        </w:rPr>
      </w:pPr>
      <w:r w:rsidRPr="00C72546">
        <w:rPr>
          <w:rFonts w:ascii="HG丸ｺﾞｼｯｸM-PRO" w:eastAsia="HG丸ｺﾞｼｯｸM-PRO" w:hAnsi="HG丸ｺﾞｼｯｸM-PRO" w:cs="ＭＳ ゴシック" w:hint="eastAsia"/>
          <w:bCs/>
          <w:sz w:val="18"/>
        </w:rPr>
        <w:t>協議会事務局（区役所自治推進課内</w:t>
      </w:r>
      <w:r>
        <w:rPr>
          <w:rFonts w:ascii="HG丸ｺﾞｼｯｸM-PRO" w:eastAsia="HG丸ｺﾞｼｯｸM-PRO" w:hAnsi="HG丸ｺﾞｼｯｸM-PRO" w:cs="ＭＳ ゴシック" w:hint="eastAsia"/>
          <w:bCs/>
          <w:sz w:val="18"/>
        </w:rPr>
        <w:t>）までご提出ください</w:t>
      </w:r>
      <w:r w:rsidRPr="00C72546">
        <w:rPr>
          <w:rFonts w:ascii="HG丸ｺﾞｼｯｸM-PRO" w:eastAsia="HG丸ｺﾞｼｯｸM-PRO" w:hAnsi="HG丸ｺﾞｼｯｸM-PRO" w:cs="ＭＳ ゴシック" w:hint="eastAsia"/>
          <w:bCs/>
          <w:sz w:val="18"/>
        </w:rPr>
        <w:t>。</w:t>
      </w:r>
    </w:p>
    <w:p w14:paraId="24AA7C7A" w14:textId="77777777" w:rsidR="00A07F11" w:rsidRDefault="00A07F11" w:rsidP="00A07F11">
      <w:pPr>
        <w:spacing w:line="300" w:lineRule="exact"/>
        <w:ind w:leftChars="200" w:left="420" w:firstLineChars="700" w:firstLine="1260"/>
        <w:rPr>
          <w:rFonts w:ascii="HG丸ｺﾞｼｯｸM-PRO" w:eastAsia="HG丸ｺﾞｼｯｸM-PRO" w:hAnsi="HG丸ｺﾞｼｯｸM-PRO" w:cs="ＭＳ ゴシック"/>
          <w:bCs/>
          <w:sz w:val="18"/>
        </w:rPr>
      </w:pPr>
      <w:r w:rsidRPr="00C72546">
        <w:rPr>
          <w:rFonts w:ascii="HG丸ｺﾞｼｯｸM-PRO" w:eastAsia="HG丸ｺﾞｼｯｸM-PRO" w:hAnsi="HG丸ｺﾞｼｯｸM-PRO" w:cs="ＭＳ ゴシック" w:hint="eastAsia"/>
          <w:bCs/>
          <w:sz w:val="18"/>
        </w:rPr>
        <w:t>※お申し込みいただいた団体に対し、堺市自治連合協議会や堺市からイベント等のご案内を送付させ</w:t>
      </w:r>
    </w:p>
    <w:p w14:paraId="3B76264B" w14:textId="77777777" w:rsidR="00A07F11" w:rsidRDefault="00A07F11" w:rsidP="00A07F11">
      <w:pPr>
        <w:spacing w:line="300" w:lineRule="exact"/>
        <w:ind w:leftChars="200" w:left="420" w:firstLineChars="800" w:firstLine="1440"/>
        <w:rPr>
          <w:rFonts w:ascii="HG丸ｺﾞｼｯｸM-PRO" w:eastAsia="HG丸ｺﾞｼｯｸM-PRO" w:hAnsi="HG丸ｺﾞｼｯｸM-PRO" w:cs="ＭＳ ゴシック"/>
          <w:bCs/>
          <w:sz w:val="18"/>
        </w:rPr>
      </w:pPr>
      <w:r w:rsidRPr="00C72546">
        <w:rPr>
          <w:rFonts w:ascii="HG丸ｺﾞｼｯｸM-PRO" w:eastAsia="HG丸ｺﾞｼｯｸM-PRO" w:hAnsi="HG丸ｺﾞｼｯｸM-PRO" w:cs="ＭＳ ゴシック" w:hint="eastAsia"/>
          <w:bCs/>
          <w:sz w:val="18"/>
        </w:rPr>
        <w:t>ていただく場合がありますので、ご了承ください。</w:t>
      </w:r>
    </w:p>
    <w:p w14:paraId="3EA7DA25" w14:textId="77777777" w:rsidR="004747C8" w:rsidRDefault="004747C8" w:rsidP="004747C8">
      <w:pPr>
        <w:snapToGrid w:val="0"/>
        <w:spacing w:line="400" w:lineRule="exact"/>
        <w:rPr>
          <w:rFonts w:ascii="HG丸ｺﾞｼｯｸM-PRO" w:eastAsia="HG丸ｺﾞｼｯｸM-PRO" w:hAnsi="HG丸ｺﾞｼｯｸM-PRO" w:cs="ＭＳ ゴシック"/>
          <w:bCs/>
          <w:sz w:val="22"/>
        </w:rPr>
      </w:pPr>
      <w:r w:rsidRPr="00D474F6">
        <w:rPr>
          <w:rFonts w:ascii="ＭＳ 明朝" w:hAnsi="ＭＳ 明朝" w:cs="ＭＳ 明朝" w:hint="eastAsia"/>
          <w:b/>
          <w:bCs/>
          <w:sz w:val="22"/>
        </w:rPr>
        <w:t>➤</w:t>
      </w:r>
      <w:r>
        <w:rPr>
          <w:rFonts w:ascii="HG丸ｺﾞｼｯｸM-PRO" w:eastAsia="HG丸ｺﾞｼｯｸM-PRO" w:hAnsi="HG丸ｺﾞｼｯｸM-PRO" w:cs="ＭＳ ゴシック" w:hint="eastAsia"/>
          <w:b/>
          <w:bCs/>
          <w:sz w:val="22"/>
        </w:rPr>
        <w:t xml:space="preserve">支払限度額　</w:t>
      </w:r>
      <w:r w:rsidRPr="00636593">
        <w:rPr>
          <w:rFonts w:ascii="HG丸ｺﾞｼｯｸM-PRO" w:eastAsia="HG丸ｺﾞｼｯｸM-PRO" w:hAnsi="HG丸ｺﾞｼｯｸM-PRO" w:cs="ＭＳ ゴシック" w:hint="eastAsia"/>
          <w:bCs/>
          <w:sz w:val="22"/>
        </w:rPr>
        <w:t>1事故につき対人・対物共通2億円（</w:t>
      </w:r>
      <w:r>
        <w:rPr>
          <w:rFonts w:ascii="HG丸ｺﾞｼｯｸM-PRO" w:eastAsia="HG丸ｺﾞｼｯｸM-PRO" w:hAnsi="HG丸ｺﾞｼｯｸM-PRO" w:cs="ＭＳ ゴシック" w:hint="eastAsia"/>
          <w:bCs/>
          <w:sz w:val="22"/>
        </w:rPr>
        <w:t>免責設定なし</w:t>
      </w:r>
      <w:r w:rsidRPr="00636593">
        <w:rPr>
          <w:rFonts w:ascii="HG丸ｺﾞｼｯｸM-PRO" w:eastAsia="HG丸ｺﾞｼｯｸM-PRO" w:hAnsi="HG丸ｺﾞｼｯｸM-PRO" w:cs="ＭＳ ゴシック" w:hint="eastAsia"/>
          <w:bCs/>
          <w:sz w:val="22"/>
        </w:rPr>
        <w:t>）</w:t>
      </w:r>
    </w:p>
    <w:p w14:paraId="4868A18C" w14:textId="77777777" w:rsidR="004747C8" w:rsidRDefault="004747C8" w:rsidP="004747C8">
      <w:pPr>
        <w:snapToGrid w:val="0"/>
        <w:spacing w:line="400" w:lineRule="exact"/>
        <w:ind w:firstLineChars="900" w:firstLine="1620"/>
        <w:rPr>
          <w:rFonts w:ascii="HG丸ｺﾞｼｯｸM-PRO" w:eastAsia="HG丸ｺﾞｼｯｸM-PRO" w:hAnsi="HG丸ｺﾞｼｯｸM-PRO" w:cs="ＭＳ ゴシック"/>
          <w:bCs/>
          <w:sz w:val="18"/>
        </w:rPr>
      </w:pPr>
      <w:r w:rsidRPr="004747C8">
        <w:rPr>
          <w:rFonts w:ascii="HG丸ｺﾞｼｯｸM-PRO" w:eastAsia="HG丸ｺﾞｼｯｸM-PRO" w:hAnsi="HG丸ｺﾞｼｯｸM-PRO" w:cs="ＭＳ ゴシック" w:hint="eastAsia"/>
          <w:bCs/>
          <w:sz w:val="18"/>
        </w:rPr>
        <w:t>※法律上の損害賠償金（治療費、入院・通院費、慰謝料等）のほか、訴訟費用等が支払い対象になり</w:t>
      </w:r>
    </w:p>
    <w:p w14:paraId="710A451C" w14:textId="77777777" w:rsidR="004747C8" w:rsidRPr="004747C8" w:rsidRDefault="004747C8" w:rsidP="004747C8">
      <w:pPr>
        <w:snapToGrid w:val="0"/>
        <w:spacing w:line="400" w:lineRule="exact"/>
        <w:ind w:firstLineChars="1000" w:firstLine="1800"/>
        <w:rPr>
          <w:rFonts w:ascii="HG丸ｺﾞｼｯｸM-PRO" w:eastAsia="HG丸ｺﾞｼｯｸM-PRO" w:hAnsi="HG丸ｺﾞｼｯｸM-PRO" w:cs="ＭＳ ゴシック"/>
          <w:bCs/>
          <w:sz w:val="18"/>
        </w:rPr>
      </w:pPr>
      <w:r w:rsidRPr="004747C8">
        <w:rPr>
          <w:rFonts w:ascii="HG丸ｺﾞｼｯｸM-PRO" w:eastAsia="HG丸ｺﾞｼｯｸM-PRO" w:hAnsi="HG丸ｺﾞｼｯｸM-PRO" w:cs="ＭＳ ゴシック" w:hint="eastAsia"/>
          <w:bCs/>
          <w:sz w:val="18"/>
        </w:rPr>
        <w:t>ます。</w:t>
      </w:r>
    </w:p>
    <w:p w14:paraId="320A276D" w14:textId="77777777" w:rsidR="004747C8" w:rsidRPr="004747C8" w:rsidRDefault="004747C8" w:rsidP="004747C8">
      <w:pPr>
        <w:snapToGrid w:val="0"/>
        <w:spacing w:line="400" w:lineRule="exact"/>
        <w:ind w:firstLineChars="900" w:firstLine="1620"/>
        <w:rPr>
          <w:rFonts w:ascii="HG丸ｺﾞｼｯｸM-PRO" w:eastAsia="HG丸ｺﾞｼｯｸM-PRO" w:hAnsi="HG丸ｺﾞｼｯｸM-PRO" w:cs="ＭＳ ゴシック"/>
          <w:b/>
          <w:bCs/>
          <w:sz w:val="18"/>
          <w:u w:val="single"/>
          <w:shd w:val="pct15" w:color="auto" w:fill="FFFFFF"/>
        </w:rPr>
      </w:pPr>
      <w:r w:rsidRPr="004747C8">
        <w:rPr>
          <w:rFonts w:ascii="HG丸ｺﾞｼｯｸM-PRO" w:eastAsia="HG丸ｺﾞｼｯｸM-PRO" w:hAnsi="HG丸ｺﾞｼｯｸM-PRO" w:cs="ＭＳ ゴシック" w:hint="eastAsia"/>
          <w:bCs/>
          <w:sz w:val="18"/>
        </w:rPr>
        <w:t>※適用除外項目があります。</w:t>
      </w:r>
    </w:p>
    <w:p w14:paraId="4A975BEF" w14:textId="77777777" w:rsidR="004747C8" w:rsidRDefault="004747C8" w:rsidP="004747C8">
      <w:pPr>
        <w:snapToGrid w:val="0"/>
        <w:spacing w:line="400" w:lineRule="exact"/>
        <w:rPr>
          <w:rFonts w:ascii="ＭＳ 明朝" w:hAnsi="ＭＳ 明朝" w:cs="ＭＳ 明朝"/>
          <w:b/>
          <w:bCs/>
          <w:sz w:val="22"/>
        </w:rPr>
      </w:pPr>
      <w:r w:rsidRPr="00D474F6">
        <w:rPr>
          <w:rFonts w:ascii="ＭＳ 明朝" w:hAnsi="ＭＳ 明朝" w:cs="ＭＳ 明朝" w:hint="eastAsia"/>
          <w:b/>
          <w:bCs/>
          <w:sz w:val="22"/>
        </w:rPr>
        <w:t>➤</w:t>
      </w:r>
      <w:r>
        <w:rPr>
          <w:rFonts w:ascii="HG丸ｺﾞｼｯｸM-PRO" w:eastAsia="HG丸ｺﾞｼｯｸM-PRO" w:hAnsi="HG丸ｺﾞｼｯｸM-PRO" w:cs="ＭＳ ゴシック" w:hint="eastAsia"/>
          <w:b/>
          <w:bCs/>
          <w:sz w:val="22"/>
        </w:rPr>
        <w:t>保険会社</w:t>
      </w:r>
      <w:r w:rsidRPr="00D474F6">
        <w:rPr>
          <w:rFonts w:ascii="HG丸ｺﾞｼｯｸM-PRO" w:eastAsia="HG丸ｺﾞｼｯｸM-PRO" w:hAnsi="HG丸ｺﾞｼｯｸM-PRO" w:cs="ＭＳ ゴシック" w:hint="eastAsia"/>
          <w:bCs/>
          <w:sz w:val="22"/>
        </w:rPr>
        <w:t xml:space="preserve">　　</w:t>
      </w:r>
      <w:r w:rsidR="00A07F11">
        <w:rPr>
          <w:rFonts w:ascii="HG丸ｺﾞｼｯｸM-PRO" w:eastAsia="HG丸ｺﾞｼｯｸM-PRO" w:hAnsi="HG丸ｺﾞｼｯｸM-PRO" w:cs="ＭＳ ゴシック" w:hint="eastAsia"/>
          <w:bCs/>
          <w:sz w:val="22"/>
        </w:rPr>
        <w:t>募集期間終了後に、事務局において契約先を決定します。</w:t>
      </w:r>
    </w:p>
    <w:p w14:paraId="2BAEC9C6" w14:textId="6DD363A5" w:rsidR="004747C8" w:rsidRDefault="00FF6191" w:rsidP="004747C8">
      <w:pPr>
        <w:snapToGrid w:val="0"/>
        <w:spacing w:line="400" w:lineRule="exact"/>
        <w:rPr>
          <w:rFonts w:ascii="HG丸ｺﾞｼｯｸM-PRO" w:eastAsia="HG丸ｺﾞｼｯｸM-PRO" w:hAnsi="HG丸ｺﾞｼｯｸM-PRO" w:cs="ＭＳ ゴシック"/>
          <w:bCs/>
          <w:sz w:val="22"/>
        </w:rPr>
      </w:pPr>
      <w:r w:rsidRPr="00D474F6">
        <w:rPr>
          <w:rFonts w:ascii="ＭＳ 明朝" w:hAnsi="ＭＳ 明朝" w:cs="ＭＳ 明朝" w:hint="eastAsia"/>
          <w:b/>
          <w:bCs/>
          <w:sz w:val="22"/>
        </w:rPr>
        <w:t>➤</w:t>
      </w:r>
      <w:r w:rsidRPr="00D474F6">
        <w:rPr>
          <w:rFonts w:ascii="HG丸ｺﾞｼｯｸM-PRO" w:eastAsia="HG丸ｺﾞｼｯｸM-PRO" w:hAnsi="HG丸ｺﾞｼｯｸM-PRO" w:cs="ＭＳ ゴシック" w:hint="eastAsia"/>
          <w:b/>
          <w:bCs/>
          <w:sz w:val="22"/>
        </w:rPr>
        <w:t>保険期間</w:t>
      </w:r>
      <w:r w:rsidRPr="00D474F6">
        <w:rPr>
          <w:rFonts w:ascii="HG丸ｺﾞｼｯｸM-PRO" w:eastAsia="HG丸ｺﾞｼｯｸM-PRO" w:hAnsi="HG丸ｺﾞｼｯｸM-PRO" w:cs="ＭＳ ゴシック" w:hint="eastAsia"/>
          <w:bCs/>
          <w:sz w:val="22"/>
        </w:rPr>
        <w:t xml:space="preserve">　</w:t>
      </w:r>
      <w:r w:rsidR="00840587" w:rsidRPr="00D474F6">
        <w:rPr>
          <w:rFonts w:ascii="HG丸ｺﾞｼｯｸM-PRO" w:eastAsia="HG丸ｺﾞｼｯｸM-PRO" w:hAnsi="HG丸ｺﾞｼｯｸM-PRO" w:cs="ＭＳ ゴシック" w:hint="eastAsia"/>
          <w:bCs/>
          <w:sz w:val="22"/>
        </w:rPr>
        <w:t xml:space="preserve">　</w:t>
      </w:r>
      <w:r w:rsidRPr="00D474F6">
        <w:rPr>
          <w:rFonts w:ascii="HG丸ｺﾞｼｯｸM-PRO" w:eastAsia="HG丸ｺﾞｼｯｸM-PRO" w:hAnsi="HG丸ｺﾞｼｯｸM-PRO" w:cs="ＭＳ ゴシック" w:hint="eastAsia"/>
          <w:bCs/>
          <w:sz w:val="22"/>
        </w:rPr>
        <w:t>令和</w:t>
      </w:r>
      <w:r w:rsidR="009052F4">
        <w:rPr>
          <w:rFonts w:ascii="HG丸ｺﾞｼｯｸM-PRO" w:eastAsia="HG丸ｺﾞｼｯｸM-PRO" w:hAnsi="HG丸ｺﾞｼｯｸM-PRO" w:cs="ＭＳ ゴシック" w:hint="eastAsia"/>
          <w:bCs/>
          <w:sz w:val="22"/>
        </w:rPr>
        <w:t>７</w:t>
      </w:r>
      <w:r w:rsidRPr="00D474F6">
        <w:rPr>
          <w:rFonts w:ascii="HG丸ｺﾞｼｯｸM-PRO" w:eastAsia="HG丸ｺﾞｼｯｸM-PRO" w:hAnsi="HG丸ｺﾞｼｯｸM-PRO" w:cs="ＭＳ ゴシック" w:hint="eastAsia"/>
          <w:bCs/>
          <w:sz w:val="22"/>
        </w:rPr>
        <w:t>年7</w:t>
      </w:r>
      <w:r w:rsidR="00636593">
        <w:rPr>
          <w:rFonts w:ascii="HG丸ｺﾞｼｯｸM-PRO" w:eastAsia="HG丸ｺﾞｼｯｸM-PRO" w:hAnsi="HG丸ｺﾞｼｯｸM-PRO" w:cs="ＭＳ ゴシック" w:hint="eastAsia"/>
          <w:bCs/>
          <w:sz w:val="22"/>
        </w:rPr>
        <w:t>月</w:t>
      </w:r>
      <w:r w:rsidR="00A07F11">
        <w:rPr>
          <w:rFonts w:ascii="HG丸ｺﾞｼｯｸM-PRO" w:eastAsia="HG丸ｺﾞｼｯｸM-PRO" w:hAnsi="HG丸ｺﾞｼｯｸM-PRO" w:cs="ＭＳ ゴシック" w:hint="eastAsia"/>
          <w:bCs/>
          <w:sz w:val="22"/>
        </w:rPr>
        <w:t>（予定）から１年間</w:t>
      </w:r>
    </w:p>
    <w:p w14:paraId="6B7F849F" w14:textId="77777777" w:rsidR="004747C8" w:rsidRDefault="004747C8" w:rsidP="004747C8">
      <w:pPr>
        <w:snapToGrid w:val="0"/>
        <w:spacing w:line="400" w:lineRule="exact"/>
        <w:ind w:firstLineChars="900" w:firstLine="1620"/>
        <w:contextualSpacing/>
        <w:rPr>
          <w:rFonts w:ascii="HG丸ｺﾞｼｯｸM-PRO" w:eastAsia="HG丸ｺﾞｼｯｸM-PRO" w:hAnsi="HG丸ｺﾞｼｯｸM-PRO" w:cs="ＭＳ ゴシック"/>
          <w:bCs/>
          <w:sz w:val="18"/>
        </w:rPr>
      </w:pPr>
      <w:r w:rsidRPr="004747C8">
        <w:rPr>
          <w:rFonts w:ascii="HG丸ｺﾞｼｯｸM-PRO" w:eastAsia="HG丸ｺﾞｼｯｸM-PRO" w:hAnsi="HG丸ｺﾞｼｯｸM-PRO" w:cs="ＭＳ ゴシック" w:hint="eastAsia"/>
          <w:bCs/>
          <w:sz w:val="18"/>
        </w:rPr>
        <w:t>※各区自治連合協議会事務局（区役所自治推進課内）まで、「自治会施設賠償責任保険への加入依頼に</w:t>
      </w:r>
    </w:p>
    <w:p w14:paraId="160FC3D9" w14:textId="77777777" w:rsidR="004747C8" w:rsidRDefault="004747C8" w:rsidP="004747C8">
      <w:pPr>
        <w:snapToGrid w:val="0"/>
        <w:spacing w:line="400" w:lineRule="exact"/>
        <w:ind w:firstLineChars="1000" w:firstLine="1800"/>
        <w:contextualSpacing/>
        <w:rPr>
          <w:rFonts w:ascii="HG丸ｺﾞｼｯｸM-PRO" w:eastAsia="HG丸ｺﾞｼｯｸM-PRO" w:hAnsi="HG丸ｺﾞｼｯｸM-PRO" w:cs="ＭＳ ゴシック"/>
          <w:bCs/>
          <w:sz w:val="18"/>
        </w:rPr>
      </w:pPr>
      <w:r w:rsidRPr="004747C8">
        <w:rPr>
          <w:rFonts w:ascii="HG丸ｺﾞｼｯｸM-PRO" w:eastAsia="HG丸ｺﾞｼｯｸM-PRO" w:hAnsi="HG丸ｺﾞｼｯｸM-PRO" w:cs="ＭＳ ゴシック" w:hint="eastAsia"/>
          <w:bCs/>
          <w:sz w:val="18"/>
        </w:rPr>
        <w:t>ついて」をご提出ください。また、連合未加入の自治会が申し込む場合は、会則、役員名簿等の資</w:t>
      </w:r>
    </w:p>
    <w:p w14:paraId="75D90783" w14:textId="77777777" w:rsidR="004747C8" w:rsidRPr="004747C8" w:rsidRDefault="004747C8" w:rsidP="004747C8">
      <w:pPr>
        <w:snapToGrid w:val="0"/>
        <w:spacing w:line="400" w:lineRule="exact"/>
        <w:ind w:firstLineChars="1000" w:firstLine="1800"/>
        <w:contextualSpacing/>
        <w:rPr>
          <w:rFonts w:ascii="HG丸ｺﾞｼｯｸM-PRO" w:eastAsia="HG丸ｺﾞｼｯｸM-PRO" w:hAnsi="HG丸ｺﾞｼｯｸM-PRO" w:cs="ＭＳ ゴシック"/>
          <w:bCs/>
          <w:sz w:val="18"/>
        </w:rPr>
      </w:pPr>
      <w:r w:rsidRPr="004747C8">
        <w:rPr>
          <w:rFonts w:ascii="HG丸ｺﾞｼｯｸM-PRO" w:eastAsia="HG丸ｺﾞｼｯｸM-PRO" w:hAnsi="HG丸ｺﾞｼｯｸM-PRO" w:cs="ＭＳ ゴシック" w:hint="eastAsia"/>
          <w:bCs/>
          <w:sz w:val="18"/>
        </w:rPr>
        <w:t>料が別途必要になります。</w:t>
      </w:r>
    </w:p>
    <w:p w14:paraId="220228D3" w14:textId="77777777" w:rsidR="004747C8" w:rsidRDefault="004747C8" w:rsidP="004747C8">
      <w:pPr>
        <w:snapToGrid w:val="0"/>
        <w:spacing w:line="400" w:lineRule="exact"/>
        <w:ind w:firstLineChars="900" w:firstLine="1620"/>
        <w:contextualSpacing/>
        <w:rPr>
          <w:rFonts w:ascii="HG丸ｺﾞｼｯｸM-PRO" w:eastAsia="HG丸ｺﾞｼｯｸM-PRO" w:hAnsi="HG丸ｺﾞｼｯｸM-PRO" w:cs="ＭＳ ゴシック"/>
          <w:bCs/>
          <w:sz w:val="18"/>
        </w:rPr>
      </w:pPr>
      <w:r w:rsidRPr="004747C8">
        <w:rPr>
          <w:rFonts w:ascii="HG丸ｺﾞｼｯｸM-PRO" w:eastAsia="HG丸ｺﾞｼｯｸM-PRO" w:hAnsi="HG丸ｺﾞｼｯｸM-PRO" w:cs="ＭＳ ゴシック" w:hint="eastAsia"/>
          <w:bCs/>
          <w:sz w:val="18"/>
        </w:rPr>
        <w:t>※お申し込みいただいた団体に対し、堺市自治連合協議会や堺市からイベント等のご案内を送付させ</w:t>
      </w:r>
    </w:p>
    <w:p w14:paraId="47E4E06C" w14:textId="77777777" w:rsidR="004747C8" w:rsidRPr="004747C8" w:rsidRDefault="004747C8" w:rsidP="004747C8">
      <w:pPr>
        <w:snapToGrid w:val="0"/>
        <w:spacing w:line="400" w:lineRule="exact"/>
        <w:ind w:firstLineChars="1000" w:firstLine="1800"/>
        <w:contextualSpacing/>
        <w:rPr>
          <w:rFonts w:ascii="HG丸ｺﾞｼｯｸM-PRO" w:eastAsia="HG丸ｺﾞｼｯｸM-PRO" w:hAnsi="HG丸ｺﾞｼｯｸM-PRO" w:cs="ＭＳ ゴシック"/>
          <w:bCs/>
          <w:sz w:val="18"/>
        </w:rPr>
      </w:pPr>
      <w:r w:rsidRPr="004747C8">
        <w:rPr>
          <w:rFonts w:ascii="HG丸ｺﾞｼｯｸM-PRO" w:eastAsia="HG丸ｺﾞｼｯｸM-PRO" w:hAnsi="HG丸ｺﾞｼｯｸM-PRO" w:cs="ＭＳ ゴシック" w:hint="eastAsia"/>
          <w:bCs/>
          <w:sz w:val="18"/>
        </w:rPr>
        <w:t>ていただく場合がありますので、ご了承ください。</w:t>
      </w:r>
    </w:p>
    <w:p w14:paraId="32826ACC" w14:textId="77777777" w:rsidR="00113C3A" w:rsidRPr="00D474F6" w:rsidRDefault="004E2593" w:rsidP="00113C3A">
      <w:pPr>
        <w:rPr>
          <w:rFonts w:ascii="HG丸ｺﾞｼｯｸM-PRO" w:eastAsia="HG丸ｺﾞｼｯｸM-PRO" w:hAnsi="HG丸ｺﾞｼｯｸM-PRO" w:cs="ＭＳ ゴシック"/>
          <w:b/>
          <w:bCs/>
          <w:sz w:val="22"/>
        </w:rPr>
      </w:pPr>
      <w:r>
        <w:rPr>
          <w:rFonts w:ascii="ＭＳ 明朝" w:hAnsi="ＭＳ 明朝" w:cs="ＭＳ 明朝" w:hint="eastAsia"/>
          <w:b/>
          <w:bCs/>
          <w:sz w:val="22"/>
        </w:rPr>
        <w:t>➤</w:t>
      </w:r>
      <w:r w:rsidR="00840587" w:rsidRPr="00D474F6">
        <w:rPr>
          <w:rFonts w:ascii="HG丸ｺﾞｼｯｸM-PRO" w:eastAsia="HG丸ｺﾞｼｯｸM-PRO" w:hAnsi="HG丸ｺﾞｼｯｸM-PRO" w:cs="ＭＳ ゴシック" w:hint="eastAsia"/>
          <w:b/>
          <w:bCs/>
          <w:sz w:val="22"/>
        </w:rPr>
        <w:t>保険金が支払われない主な</w:t>
      </w:r>
      <w:r w:rsidR="009703D2" w:rsidRPr="00D474F6">
        <w:rPr>
          <w:rFonts w:ascii="HG丸ｺﾞｼｯｸM-PRO" w:eastAsia="HG丸ｺﾞｼｯｸM-PRO" w:hAnsi="HG丸ｺﾞｼｯｸM-PRO" w:cs="ＭＳ ゴシック" w:hint="eastAsia"/>
          <w:b/>
          <w:bCs/>
          <w:sz w:val="22"/>
        </w:rPr>
        <w:t>場合（適用除外）</w:t>
      </w:r>
    </w:p>
    <w:p w14:paraId="5047EC99" w14:textId="77777777" w:rsidR="00A07F11" w:rsidRPr="00D474F6" w:rsidRDefault="00A07F11" w:rsidP="00A07F11">
      <w:pPr>
        <w:ind w:firstLineChars="100" w:firstLine="210"/>
        <w:rPr>
          <w:rFonts w:ascii="HG丸ｺﾞｼｯｸM-PRO" w:eastAsia="HG丸ｺﾞｼｯｸM-PRO" w:hAnsi="HG丸ｺﾞｼｯｸM-PRO" w:cs="ＭＳ ゴシック"/>
          <w:bCs/>
        </w:rPr>
      </w:pPr>
      <w:r w:rsidRPr="00D474F6">
        <w:rPr>
          <w:rFonts w:ascii="HG丸ｺﾞｼｯｸM-PRO" w:eastAsia="HG丸ｺﾞｼｯｸM-PRO" w:hAnsi="HG丸ｺﾞｼｯｸM-PRO" w:cs="ＭＳ ゴシック" w:hint="eastAsia"/>
          <w:bCs/>
        </w:rPr>
        <w:t>●</w:t>
      </w:r>
      <w:r>
        <w:rPr>
          <w:rFonts w:ascii="HG丸ｺﾞｼｯｸM-PRO" w:eastAsia="HG丸ｺﾞｼｯｸM-PRO" w:hAnsi="HG丸ｺﾞｼｯｸM-PRO" w:cs="ＭＳ ゴシック" w:hint="eastAsia"/>
          <w:bCs/>
        </w:rPr>
        <w:t>被保険者の故意又は重過失によって生じた賠償責任</w:t>
      </w:r>
    </w:p>
    <w:p w14:paraId="724C9746" w14:textId="77777777" w:rsidR="00A07F11" w:rsidRPr="00D474F6" w:rsidRDefault="00A07F11" w:rsidP="00A07F11">
      <w:pPr>
        <w:ind w:firstLineChars="100" w:firstLine="210"/>
        <w:rPr>
          <w:rFonts w:ascii="HG丸ｺﾞｼｯｸM-PRO" w:eastAsia="HG丸ｺﾞｼｯｸM-PRO" w:hAnsi="HG丸ｺﾞｼｯｸM-PRO" w:cs="ＭＳ ゴシック"/>
          <w:bCs/>
        </w:rPr>
      </w:pPr>
      <w:r w:rsidRPr="00D474F6">
        <w:rPr>
          <w:rFonts w:ascii="HG丸ｺﾞｼｯｸM-PRO" w:eastAsia="HG丸ｺﾞｼｯｸM-PRO" w:hAnsi="HG丸ｺﾞｼｯｸM-PRO" w:cs="ＭＳ ゴシック" w:hint="eastAsia"/>
          <w:bCs/>
        </w:rPr>
        <w:t>●戦争</w:t>
      </w:r>
      <w:r>
        <w:rPr>
          <w:rFonts w:ascii="HG丸ｺﾞｼｯｸM-PRO" w:eastAsia="HG丸ｺﾞｼｯｸM-PRO" w:hAnsi="HG丸ｺﾞｼｯｸM-PRO" w:cs="ＭＳ ゴシック" w:hint="eastAsia"/>
          <w:bCs/>
        </w:rPr>
        <w:t>、変乱、暴動、労働争議等の政治的又は社会的騒じょうに起因する賠償責任</w:t>
      </w:r>
    </w:p>
    <w:p w14:paraId="7F5455A2" w14:textId="77777777" w:rsidR="00A07F11" w:rsidRPr="00D474F6" w:rsidRDefault="00A07F11" w:rsidP="00A07F11">
      <w:pPr>
        <w:ind w:firstLineChars="100" w:firstLine="210"/>
        <w:rPr>
          <w:rFonts w:ascii="HG丸ｺﾞｼｯｸM-PRO" w:eastAsia="HG丸ｺﾞｼｯｸM-PRO" w:hAnsi="HG丸ｺﾞｼｯｸM-PRO" w:cs="ＭＳ ゴシック"/>
          <w:bCs/>
        </w:rPr>
      </w:pPr>
      <w:r>
        <w:rPr>
          <w:rFonts w:ascii="HG丸ｺﾞｼｯｸM-PRO" w:eastAsia="HG丸ｺﾞｼｯｸM-PRO" w:hAnsi="HG丸ｺﾞｼｯｸM-PRO" w:cs="ＭＳ ゴシック" w:hint="eastAsia"/>
          <w:bCs/>
        </w:rPr>
        <w:t>●地震、噴火、洪水、津波または高潮に起因する損害賠償</w:t>
      </w:r>
    </w:p>
    <w:p w14:paraId="616615C5" w14:textId="77777777" w:rsidR="004747C8" w:rsidRPr="00A07F11" w:rsidRDefault="00A07F11" w:rsidP="00A07F11">
      <w:pPr>
        <w:ind w:leftChars="100" w:left="420" w:hangingChars="100" w:hanging="210"/>
        <w:rPr>
          <w:rFonts w:ascii="HG丸ｺﾞｼｯｸM-PRO" w:eastAsia="HG丸ｺﾞｼｯｸM-PRO" w:hAnsi="HG丸ｺﾞｼｯｸM-PRO" w:cs="ＭＳ ゴシック"/>
          <w:bCs/>
        </w:rPr>
      </w:pPr>
      <w:r w:rsidRPr="00D474F6">
        <w:rPr>
          <w:rFonts w:ascii="HG丸ｺﾞｼｯｸM-PRO" w:eastAsia="HG丸ｺﾞｼｯｸM-PRO" w:hAnsi="HG丸ｺﾞｼｯｸM-PRO" w:cs="ＭＳ ゴシック"/>
          <w:bCs/>
          <w:noProof/>
        </w:rPr>
        <mc:AlternateContent>
          <mc:Choice Requires="wps">
            <w:drawing>
              <wp:anchor distT="45720" distB="45720" distL="114300" distR="114300" simplePos="0" relativeHeight="251673600" behindDoc="1" locked="0" layoutInCell="1" allowOverlap="1" wp14:anchorId="5B06642A" wp14:editId="1F3D7A4C">
                <wp:simplePos x="0" y="0"/>
                <wp:positionH relativeFrom="margin">
                  <wp:posOffset>40640</wp:posOffset>
                </wp:positionH>
                <wp:positionV relativeFrom="paragraph">
                  <wp:posOffset>267970</wp:posOffset>
                </wp:positionV>
                <wp:extent cx="6181725" cy="1404620"/>
                <wp:effectExtent l="0" t="0" r="28575" b="13970"/>
                <wp:wrapTight wrapText="bothSides">
                  <wp:wrapPolygon edited="0">
                    <wp:start x="0" y="0"/>
                    <wp:lineTo x="0" y="21512"/>
                    <wp:lineTo x="21633" y="21512"/>
                    <wp:lineTo x="21633"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FDA4130" w14:textId="77777777" w:rsidR="006536C1" w:rsidRPr="001C6823" w:rsidRDefault="006536C1">
                            <w:pPr>
                              <w:rPr>
                                <w:rFonts w:ascii="HG丸ｺﾞｼｯｸM-PRO" w:eastAsia="HG丸ｺﾞｼｯｸM-PRO" w:hAnsi="HG丸ｺﾞｼｯｸM-PRO"/>
                                <w:b/>
                                <w:sz w:val="18"/>
                              </w:rPr>
                            </w:pPr>
                            <w:r w:rsidRPr="001C6823">
                              <w:rPr>
                                <w:rFonts w:ascii="HG丸ｺﾞｼｯｸM-PRO" w:eastAsia="HG丸ｺﾞｼｯｸM-PRO" w:hAnsi="HG丸ｺﾞｼｯｸM-PRO" w:hint="eastAsia"/>
                                <w:b/>
                                <w:sz w:val="18"/>
                              </w:rPr>
                              <w:t>＜お問い合わせ先＞</w:t>
                            </w:r>
                          </w:p>
                          <w:p w14:paraId="3303B40B" w14:textId="77777777" w:rsidR="006536C1" w:rsidRPr="001C6823" w:rsidRDefault="001C6823">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〇</w:t>
                            </w:r>
                            <w:r w:rsidR="006536C1" w:rsidRPr="001C6823">
                              <w:rPr>
                                <w:rFonts w:ascii="HG丸ｺﾞｼｯｸM-PRO" w:eastAsia="HG丸ｺﾞｼｯｸM-PRO" w:hAnsi="HG丸ｺﾞｼｯｸM-PRO" w:hint="eastAsia"/>
                                <w:b/>
                                <w:sz w:val="18"/>
                              </w:rPr>
                              <w:t>各区自治連合協議会</w:t>
                            </w:r>
                            <w:r w:rsidR="006536C1" w:rsidRPr="001C6823">
                              <w:rPr>
                                <w:rFonts w:ascii="HG丸ｺﾞｼｯｸM-PRO" w:eastAsia="HG丸ｺﾞｼｯｸM-PRO" w:hAnsi="HG丸ｺﾞｼｯｸM-PRO"/>
                                <w:b/>
                                <w:sz w:val="18"/>
                              </w:rPr>
                              <w:t>事務局（</w:t>
                            </w:r>
                            <w:r w:rsidR="009D47DD" w:rsidRPr="001C6823">
                              <w:rPr>
                                <w:rFonts w:ascii="HG丸ｺﾞｼｯｸM-PRO" w:eastAsia="HG丸ｺﾞｼｯｸM-PRO" w:hAnsi="HG丸ｺﾞｼｯｸM-PRO" w:hint="eastAsia"/>
                                <w:b/>
                                <w:sz w:val="18"/>
                              </w:rPr>
                              <w:t>各</w:t>
                            </w:r>
                            <w:r w:rsidR="006536C1" w:rsidRPr="001C6823">
                              <w:rPr>
                                <w:rFonts w:ascii="HG丸ｺﾞｼｯｸM-PRO" w:eastAsia="HG丸ｺﾞｼｯｸM-PRO" w:hAnsi="HG丸ｺﾞｼｯｸM-PRO" w:hint="eastAsia"/>
                                <w:b/>
                                <w:sz w:val="18"/>
                              </w:rPr>
                              <w:t>区役所</w:t>
                            </w:r>
                            <w:r w:rsidR="006536C1" w:rsidRPr="001C6823">
                              <w:rPr>
                                <w:rFonts w:ascii="HG丸ｺﾞｼｯｸM-PRO" w:eastAsia="HG丸ｺﾞｼｯｸM-PRO" w:hAnsi="HG丸ｺﾞｼｯｸM-PRO"/>
                                <w:b/>
                                <w:sz w:val="18"/>
                              </w:rPr>
                              <w:t>自治推進課</w:t>
                            </w:r>
                            <w:r w:rsidR="006536C1" w:rsidRPr="001C6823">
                              <w:rPr>
                                <w:rFonts w:ascii="HG丸ｺﾞｼｯｸM-PRO" w:eastAsia="HG丸ｺﾞｼｯｸM-PRO" w:hAnsi="HG丸ｺﾞｼｯｸM-PRO" w:hint="eastAsia"/>
                                <w:b/>
                                <w:sz w:val="18"/>
                              </w:rPr>
                              <w:t>内）</w:t>
                            </w:r>
                          </w:p>
                          <w:p w14:paraId="301EC929" w14:textId="77777777" w:rsidR="00D83F42" w:rsidRDefault="006536C1">
                            <w:pPr>
                              <w:rPr>
                                <w:rFonts w:ascii="HG丸ｺﾞｼｯｸM-PRO" w:eastAsia="HG丸ｺﾞｼｯｸM-PRO" w:hAnsi="HG丸ｺﾞｼｯｸM-PRO"/>
                                <w:sz w:val="18"/>
                              </w:rPr>
                            </w:pPr>
                            <w:r w:rsidRPr="001C6823">
                              <w:rPr>
                                <w:rFonts w:ascii="HG丸ｺﾞｼｯｸM-PRO" w:eastAsia="HG丸ｺﾞｼｯｸM-PRO" w:hAnsi="HG丸ｺﾞｼｯｸM-PRO" w:hint="eastAsia"/>
                                <w:sz w:val="18"/>
                              </w:rPr>
                              <w:t>（堺区）</w:t>
                            </w:r>
                            <w:r w:rsidRPr="001C6823">
                              <w:rPr>
                                <w:rFonts w:ascii="HG丸ｺﾞｼｯｸM-PRO" w:eastAsia="HG丸ｺﾞｼｯｸM-PRO" w:hAnsi="HG丸ｺﾞｼｯｸM-PRO"/>
                                <w:sz w:val="18"/>
                              </w:rPr>
                              <w:t xml:space="preserve">TEL228-7082　</w:t>
                            </w:r>
                            <w:r w:rsidR="00D83F42" w:rsidRPr="001C6823">
                              <w:rPr>
                                <w:rFonts w:ascii="HG丸ｺﾞｼｯｸM-PRO" w:eastAsia="HG丸ｺﾞｼｯｸM-PRO" w:hAnsi="HG丸ｺﾞｼｯｸM-PRO" w:hint="eastAsia"/>
                                <w:sz w:val="18"/>
                              </w:rPr>
                              <w:t>（中区）TEL270-8154</w:t>
                            </w:r>
                            <w:r w:rsidRPr="001C6823">
                              <w:rPr>
                                <w:rFonts w:ascii="HG丸ｺﾞｼｯｸM-PRO" w:eastAsia="HG丸ｺﾞｼｯｸM-PRO" w:hAnsi="HG丸ｺﾞｼｯｸM-PRO"/>
                                <w:sz w:val="18"/>
                              </w:rPr>
                              <w:t xml:space="preserve">　</w:t>
                            </w:r>
                            <w:r w:rsidR="00D83F42" w:rsidRPr="001C6823">
                              <w:rPr>
                                <w:rFonts w:ascii="HG丸ｺﾞｼｯｸM-PRO" w:eastAsia="HG丸ｺﾞｼｯｸM-PRO" w:hAnsi="HG丸ｺﾞｼｯｸM-PRO" w:hint="eastAsia"/>
                                <w:sz w:val="18"/>
                              </w:rPr>
                              <w:t>（東区）</w:t>
                            </w:r>
                            <w:r w:rsidR="00D83F42" w:rsidRPr="001C6823">
                              <w:rPr>
                                <w:rFonts w:ascii="HG丸ｺﾞｼｯｸM-PRO" w:eastAsia="HG丸ｺﾞｼｯｸM-PRO" w:hAnsi="HG丸ｺﾞｼｯｸM-PRO"/>
                                <w:sz w:val="18"/>
                              </w:rPr>
                              <w:t>TEL287-8122</w:t>
                            </w:r>
                            <w:r w:rsidRPr="001C6823">
                              <w:rPr>
                                <w:rFonts w:ascii="HG丸ｺﾞｼｯｸM-PRO" w:eastAsia="HG丸ｺﾞｼｯｸM-PRO" w:hAnsi="HG丸ｺﾞｼｯｸM-PRO" w:hint="eastAsia"/>
                                <w:sz w:val="18"/>
                              </w:rPr>
                              <w:t xml:space="preserve"> </w:t>
                            </w:r>
                            <w:r w:rsidR="00D83F42" w:rsidRPr="001C6823">
                              <w:rPr>
                                <w:rFonts w:ascii="HG丸ｺﾞｼｯｸM-PRO" w:eastAsia="HG丸ｺﾞｼｯｸM-PRO" w:hAnsi="HG丸ｺﾞｼｯｸM-PRO" w:hint="eastAsia"/>
                                <w:sz w:val="18"/>
                              </w:rPr>
                              <w:t>（</w:t>
                            </w:r>
                            <w:r w:rsidR="00D83F42" w:rsidRPr="001C6823">
                              <w:rPr>
                                <w:rFonts w:ascii="HG丸ｺﾞｼｯｸM-PRO" w:eastAsia="HG丸ｺﾞｼｯｸM-PRO" w:hAnsi="HG丸ｺﾞｼｯｸM-PRO"/>
                                <w:sz w:val="18"/>
                              </w:rPr>
                              <w:t>西区</w:t>
                            </w:r>
                            <w:r w:rsidR="00D83F42" w:rsidRPr="001C6823">
                              <w:rPr>
                                <w:rFonts w:ascii="HG丸ｺﾞｼｯｸM-PRO" w:eastAsia="HG丸ｺﾞｼｯｸM-PRO" w:hAnsi="HG丸ｺﾞｼｯｸM-PRO" w:hint="eastAsia"/>
                                <w:sz w:val="18"/>
                              </w:rPr>
                              <w:t>）TEL</w:t>
                            </w:r>
                            <w:r w:rsidR="00D83F42" w:rsidRPr="001C6823">
                              <w:rPr>
                                <w:rFonts w:ascii="HG丸ｺﾞｼｯｸM-PRO" w:eastAsia="HG丸ｺﾞｼｯｸM-PRO" w:hAnsi="HG丸ｺﾞｼｯｸM-PRO"/>
                                <w:sz w:val="18"/>
                              </w:rPr>
                              <w:t>275-1902</w:t>
                            </w:r>
                          </w:p>
                          <w:p w14:paraId="28180875" w14:textId="77777777" w:rsidR="006536C1" w:rsidRPr="001C6823" w:rsidRDefault="006536C1">
                            <w:pPr>
                              <w:rPr>
                                <w:rFonts w:ascii="HG丸ｺﾞｼｯｸM-PRO" w:eastAsia="HG丸ｺﾞｼｯｸM-PRO" w:hAnsi="HG丸ｺﾞｼｯｸM-PRO"/>
                                <w:sz w:val="18"/>
                              </w:rPr>
                            </w:pPr>
                            <w:r w:rsidRPr="001C6823">
                              <w:rPr>
                                <w:rFonts w:ascii="HG丸ｺﾞｼｯｸM-PRO" w:eastAsia="HG丸ｺﾞｼｯｸM-PRO" w:hAnsi="HG丸ｺﾞｼｯｸM-PRO" w:hint="eastAsia"/>
                                <w:sz w:val="18"/>
                              </w:rPr>
                              <w:t>（南区）</w:t>
                            </w:r>
                            <w:r w:rsidRPr="001C6823">
                              <w:rPr>
                                <w:rFonts w:ascii="HG丸ｺﾞｼｯｸM-PRO" w:eastAsia="HG丸ｺﾞｼｯｸM-PRO" w:hAnsi="HG丸ｺﾞｼｯｸM-PRO"/>
                                <w:sz w:val="18"/>
                              </w:rPr>
                              <w:t>TEL290-1803</w:t>
                            </w:r>
                            <w:r w:rsidRPr="001C6823">
                              <w:rPr>
                                <w:rFonts w:ascii="HG丸ｺﾞｼｯｸM-PRO" w:eastAsia="HG丸ｺﾞｼｯｸM-PRO" w:hAnsi="HG丸ｺﾞｼｯｸM-PRO" w:hint="eastAsia"/>
                                <w:sz w:val="18"/>
                              </w:rPr>
                              <w:t xml:space="preserve">　（</w:t>
                            </w:r>
                            <w:r w:rsidRPr="001C6823">
                              <w:rPr>
                                <w:rFonts w:ascii="HG丸ｺﾞｼｯｸM-PRO" w:eastAsia="HG丸ｺﾞｼｯｸM-PRO" w:hAnsi="HG丸ｺﾞｼｯｸM-PRO"/>
                                <w:sz w:val="18"/>
                              </w:rPr>
                              <w:t>北区</w:t>
                            </w:r>
                            <w:r w:rsidRPr="001C6823">
                              <w:rPr>
                                <w:rFonts w:ascii="HG丸ｺﾞｼｯｸM-PRO" w:eastAsia="HG丸ｺﾞｼｯｸM-PRO" w:hAnsi="HG丸ｺﾞｼｯｸM-PRO" w:hint="eastAsia"/>
                                <w:sz w:val="18"/>
                              </w:rPr>
                              <w:t>）</w:t>
                            </w:r>
                            <w:r w:rsidRPr="001C6823">
                              <w:rPr>
                                <w:rFonts w:ascii="HG丸ｺﾞｼｯｸM-PRO" w:eastAsia="HG丸ｺﾞｼｯｸM-PRO" w:hAnsi="HG丸ｺﾞｼｯｸM-PRO"/>
                                <w:sz w:val="18"/>
                              </w:rPr>
                              <w:t xml:space="preserve">TEL258-6779　</w:t>
                            </w:r>
                            <w:r w:rsidRPr="001C6823">
                              <w:rPr>
                                <w:rFonts w:ascii="HG丸ｺﾞｼｯｸM-PRO" w:eastAsia="HG丸ｺﾞｼｯｸM-PRO" w:hAnsi="HG丸ｺﾞｼｯｸM-PRO" w:hint="eastAsia"/>
                                <w:sz w:val="18"/>
                              </w:rPr>
                              <w:t>（</w:t>
                            </w:r>
                            <w:r w:rsidRPr="001C6823">
                              <w:rPr>
                                <w:rFonts w:ascii="HG丸ｺﾞｼｯｸM-PRO" w:eastAsia="HG丸ｺﾞｼｯｸM-PRO" w:hAnsi="HG丸ｺﾞｼｯｸM-PRO"/>
                                <w:sz w:val="18"/>
                              </w:rPr>
                              <w:t>美原</w:t>
                            </w:r>
                            <w:r w:rsidRPr="001C6823">
                              <w:rPr>
                                <w:rFonts w:ascii="HG丸ｺﾞｼｯｸM-PRO" w:eastAsia="HG丸ｺﾞｼｯｸM-PRO" w:hAnsi="HG丸ｺﾞｼｯｸM-PRO" w:hint="eastAsia"/>
                                <w:sz w:val="18"/>
                              </w:rPr>
                              <w:t>区）</w:t>
                            </w:r>
                            <w:r w:rsidRPr="001C6823">
                              <w:rPr>
                                <w:rFonts w:ascii="HG丸ｺﾞｼｯｸM-PRO" w:eastAsia="HG丸ｺﾞｼｯｸM-PRO" w:hAnsi="HG丸ｺﾞｼｯｸM-PRO"/>
                                <w:sz w:val="18"/>
                              </w:rPr>
                              <w:t>TEL363-9312</w:t>
                            </w:r>
                          </w:p>
                          <w:p w14:paraId="3D092CD2" w14:textId="77777777" w:rsidR="006536C1" w:rsidRPr="001C6823" w:rsidRDefault="001C6823">
                            <w:pPr>
                              <w:rPr>
                                <w:rFonts w:ascii="HG丸ｺﾞｼｯｸM-PRO" w:eastAsia="HG丸ｺﾞｼｯｸM-PRO" w:hAnsi="HG丸ｺﾞｼｯｸM-PRO"/>
                                <w:sz w:val="18"/>
                              </w:rPr>
                            </w:pPr>
                            <w:r>
                              <w:rPr>
                                <w:rFonts w:ascii="HG丸ｺﾞｼｯｸM-PRO" w:eastAsia="HG丸ｺﾞｼｯｸM-PRO" w:hAnsi="HG丸ｺﾞｼｯｸM-PRO" w:hint="eastAsia"/>
                                <w:b/>
                                <w:sz w:val="18"/>
                              </w:rPr>
                              <w:t>〇</w:t>
                            </w:r>
                            <w:r w:rsidR="006536C1" w:rsidRPr="001C6823">
                              <w:rPr>
                                <w:rFonts w:ascii="HG丸ｺﾞｼｯｸM-PRO" w:eastAsia="HG丸ｺﾞｼｯｸM-PRO" w:hAnsi="HG丸ｺﾞｼｯｸM-PRO" w:hint="eastAsia"/>
                                <w:b/>
                                <w:sz w:val="18"/>
                              </w:rPr>
                              <w:t>堺市</w:t>
                            </w:r>
                            <w:r w:rsidR="006536C1" w:rsidRPr="001C6823">
                              <w:rPr>
                                <w:rFonts w:ascii="HG丸ｺﾞｼｯｸM-PRO" w:eastAsia="HG丸ｺﾞｼｯｸM-PRO" w:hAnsi="HG丸ｺﾞｼｯｸM-PRO"/>
                                <w:b/>
                                <w:sz w:val="18"/>
                              </w:rPr>
                              <w:t>自治連合協議会事務局</w:t>
                            </w:r>
                            <w:r w:rsidR="006536C1" w:rsidRPr="001C6823">
                              <w:rPr>
                                <w:rFonts w:ascii="HG丸ｺﾞｼｯｸM-PRO" w:eastAsia="HG丸ｺﾞｼｯｸM-PRO" w:hAnsi="HG丸ｺﾞｼｯｸM-PRO" w:hint="eastAsia"/>
                                <w:sz w:val="18"/>
                              </w:rPr>
                              <w:t>TEL</w:t>
                            </w:r>
                            <w:r w:rsidR="006536C1" w:rsidRPr="001C6823">
                              <w:rPr>
                                <w:rFonts w:ascii="HG丸ｺﾞｼｯｸM-PRO" w:eastAsia="HG丸ｺﾞｼｯｸM-PRO" w:hAnsi="HG丸ｺﾞｼｯｸM-PRO"/>
                                <w:sz w:val="18"/>
                              </w:rPr>
                              <w:t>228-7405</w:t>
                            </w:r>
                            <w:r w:rsidR="006536C1" w:rsidRPr="001C6823">
                              <w:rPr>
                                <w:rFonts w:ascii="HG丸ｺﾞｼｯｸM-PRO" w:eastAsia="HG丸ｺﾞｼｯｸM-PRO" w:hAnsi="HG丸ｺﾞｼｯｸM-PRO" w:hint="eastAsia"/>
                                <w:sz w:val="18"/>
                              </w:rPr>
                              <w:t>（市民協働課内）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pt;margin-top:21.1pt;width:486.75pt;height:110.6pt;z-index:-2516428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">
                <v:textbox style="mso-fit-shape-to-text:t">
                  <w:txbxContent>
                    <w:p w:rsidR="006536C1" w:rsidRPr="001C6823" w:rsidRDefault="006536C1">
                      <w:pPr>
                        <w:rPr>
                          <w:rFonts w:ascii="HG丸ｺﾞｼｯｸM-PRO" w:eastAsia="HG丸ｺﾞｼｯｸM-PRO" w:hAnsi="HG丸ｺﾞｼｯｸM-PRO"/>
                          <w:b/>
                          <w:sz w:val="18"/>
                        </w:rPr>
                      </w:pPr>
                      <w:r w:rsidRPr="001C6823">
                        <w:rPr>
                          <w:rFonts w:ascii="HG丸ｺﾞｼｯｸM-PRO" w:eastAsia="HG丸ｺﾞｼｯｸM-PRO" w:hAnsi="HG丸ｺﾞｼｯｸM-PRO" w:hint="eastAsia"/>
                          <w:b/>
                          <w:sz w:val="18"/>
                        </w:rPr>
                        <w:t>＜お問い合わせ先＞</w:t>
                      </w:r>
                    </w:p>
                    <w:p w:rsidR="006536C1" w:rsidRPr="001C6823" w:rsidRDefault="001C6823">
                      <w:pPr>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〇</w:t>
                      </w:r>
                      <w:r w:rsidR="006536C1" w:rsidRPr="001C6823">
                        <w:rPr>
                          <w:rFonts w:ascii="HG丸ｺﾞｼｯｸM-PRO" w:eastAsia="HG丸ｺﾞｼｯｸM-PRO" w:hAnsi="HG丸ｺﾞｼｯｸM-PRO" w:hint="eastAsia"/>
                          <w:b/>
                          <w:sz w:val="18"/>
                        </w:rPr>
                        <w:t>各区自治連合協議会</w:t>
                      </w:r>
                      <w:r w:rsidR="006536C1" w:rsidRPr="001C6823">
                        <w:rPr>
                          <w:rFonts w:ascii="HG丸ｺﾞｼｯｸM-PRO" w:eastAsia="HG丸ｺﾞｼｯｸM-PRO" w:hAnsi="HG丸ｺﾞｼｯｸM-PRO"/>
                          <w:b/>
                          <w:sz w:val="18"/>
                        </w:rPr>
                        <w:t>事務局（</w:t>
                      </w:r>
                      <w:r w:rsidR="009D47DD" w:rsidRPr="001C6823">
                        <w:rPr>
                          <w:rFonts w:ascii="HG丸ｺﾞｼｯｸM-PRO" w:eastAsia="HG丸ｺﾞｼｯｸM-PRO" w:hAnsi="HG丸ｺﾞｼｯｸM-PRO" w:hint="eastAsia"/>
                          <w:b/>
                          <w:sz w:val="18"/>
                        </w:rPr>
                        <w:t>各</w:t>
                      </w:r>
                      <w:r w:rsidR="006536C1" w:rsidRPr="001C6823">
                        <w:rPr>
                          <w:rFonts w:ascii="HG丸ｺﾞｼｯｸM-PRO" w:eastAsia="HG丸ｺﾞｼｯｸM-PRO" w:hAnsi="HG丸ｺﾞｼｯｸM-PRO" w:hint="eastAsia"/>
                          <w:b/>
                          <w:sz w:val="18"/>
                        </w:rPr>
                        <w:t>区役所</w:t>
                      </w:r>
                      <w:r w:rsidR="006536C1" w:rsidRPr="001C6823">
                        <w:rPr>
                          <w:rFonts w:ascii="HG丸ｺﾞｼｯｸM-PRO" w:eastAsia="HG丸ｺﾞｼｯｸM-PRO" w:hAnsi="HG丸ｺﾞｼｯｸM-PRO"/>
                          <w:b/>
                          <w:sz w:val="18"/>
                        </w:rPr>
                        <w:t>自治推進課</w:t>
                      </w:r>
                      <w:r w:rsidR="006536C1" w:rsidRPr="001C6823">
                        <w:rPr>
                          <w:rFonts w:ascii="HG丸ｺﾞｼｯｸM-PRO" w:eastAsia="HG丸ｺﾞｼｯｸM-PRO" w:hAnsi="HG丸ｺﾞｼｯｸM-PRO" w:hint="eastAsia"/>
                          <w:b/>
                          <w:sz w:val="18"/>
                        </w:rPr>
                        <w:t>内）</w:t>
                      </w:r>
                    </w:p>
                    <w:p w:rsidR="00D83F42" w:rsidRDefault="006536C1">
                      <w:pPr>
                        <w:rPr>
                          <w:rFonts w:ascii="HG丸ｺﾞｼｯｸM-PRO" w:eastAsia="HG丸ｺﾞｼｯｸM-PRO" w:hAnsi="HG丸ｺﾞｼｯｸM-PRO"/>
                          <w:sz w:val="18"/>
                        </w:rPr>
                      </w:pPr>
                      <w:r w:rsidRPr="001C6823">
                        <w:rPr>
                          <w:rFonts w:ascii="HG丸ｺﾞｼｯｸM-PRO" w:eastAsia="HG丸ｺﾞｼｯｸM-PRO" w:hAnsi="HG丸ｺﾞｼｯｸM-PRO" w:hint="eastAsia"/>
                          <w:sz w:val="18"/>
                        </w:rPr>
                        <w:t>（堺区）</w:t>
                      </w:r>
                      <w:r w:rsidRPr="001C6823">
                        <w:rPr>
                          <w:rFonts w:ascii="HG丸ｺﾞｼｯｸM-PRO" w:eastAsia="HG丸ｺﾞｼｯｸM-PRO" w:hAnsi="HG丸ｺﾞｼｯｸM-PRO"/>
                          <w:sz w:val="18"/>
                        </w:rPr>
                        <w:t xml:space="preserve">TEL228-7082　</w:t>
                      </w:r>
                      <w:r w:rsidR="00D83F42" w:rsidRPr="001C6823">
                        <w:rPr>
                          <w:rFonts w:ascii="HG丸ｺﾞｼｯｸM-PRO" w:eastAsia="HG丸ｺﾞｼｯｸM-PRO" w:hAnsi="HG丸ｺﾞｼｯｸM-PRO" w:hint="eastAsia"/>
                          <w:sz w:val="18"/>
                        </w:rPr>
                        <w:t>（中区）TEL270-8154</w:t>
                      </w:r>
                      <w:r w:rsidRPr="001C6823">
                        <w:rPr>
                          <w:rFonts w:ascii="HG丸ｺﾞｼｯｸM-PRO" w:eastAsia="HG丸ｺﾞｼｯｸM-PRO" w:hAnsi="HG丸ｺﾞｼｯｸM-PRO"/>
                          <w:sz w:val="18"/>
                        </w:rPr>
                        <w:t xml:space="preserve">　</w:t>
                      </w:r>
                      <w:r w:rsidR="00D83F42" w:rsidRPr="001C6823">
                        <w:rPr>
                          <w:rFonts w:ascii="HG丸ｺﾞｼｯｸM-PRO" w:eastAsia="HG丸ｺﾞｼｯｸM-PRO" w:hAnsi="HG丸ｺﾞｼｯｸM-PRO" w:hint="eastAsia"/>
                          <w:sz w:val="18"/>
                        </w:rPr>
                        <w:t>（東区）</w:t>
                      </w:r>
                      <w:r w:rsidR="00D83F42" w:rsidRPr="001C6823">
                        <w:rPr>
                          <w:rFonts w:ascii="HG丸ｺﾞｼｯｸM-PRO" w:eastAsia="HG丸ｺﾞｼｯｸM-PRO" w:hAnsi="HG丸ｺﾞｼｯｸM-PRO"/>
                          <w:sz w:val="18"/>
                        </w:rPr>
                        <w:t>TEL287-8122</w:t>
                      </w:r>
                      <w:r w:rsidRPr="001C6823">
                        <w:rPr>
                          <w:rFonts w:ascii="HG丸ｺﾞｼｯｸM-PRO" w:eastAsia="HG丸ｺﾞｼｯｸM-PRO" w:hAnsi="HG丸ｺﾞｼｯｸM-PRO" w:hint="eastAsia"/>
                          <w:sz w:val="18"/>
                        </w:rPr>
                        <w:t xml:space="preserve"> </w:t>
                      </w:r>
                      <w:r w:rsidR="00D83F42" w:rsidRPr="001C6823">
                        <w:rPr>
                          <w:rFonts w:ascii="HG丸ｺﾞｼｯｸM-PRO" w:eastAsia="HG丸ｺﾞｼｯｸM-PRO" w:hAnsi="HG丸ｺﾞｼｯｸM-PRO" w:hint="eastAsia"/>
                          <w:sz w:val="18"/>
                        </w:rPr>
                        <w:t>（</w:t>
                      </w:r>
                      <w:r w:rsidR="00D83F42" w:rsidRPr="001C6823">
                        <w:rPr>
                          <w:rFonts w:ascii="HG丸ｺﾞｼｯｸM-PRO" w:eastAsia="HG丸ｺﾞｼｯｸM-PRO" w:hAnsi="HG丸ｺﾞｼｯｸM-PRO"/>
                          <w:sz w:val="18"/>
                        </w:rPr>
                        <w:t>西区</w:t>
                      </w:r>
                      <w:r w:rsidR="00D83F42" w:rsidRPr="001C6823">
                        <w:rPr>
                          <w:rFonts w:ascii="HG丸ｺﾞｼｯｸM-PRO" w:eastAsia="HG丸ｺﾞｼｯｸM-PRO" w:hAnsi="HG丸ｺﾞｼｯｸM-PRO" w:hint="eastAsia"/>
                          <w:sz w:val="18"/>
                        </w:rPr>
                        <w:t>）TEL</w:t>
                      </w:r>
                      <w:r w:rsidR="00D83F42" w:rsidRPr="001C6823">
                        <w:rPr>
                          <w:rFonts w:ascii="HG丸ｺﾞｼｯｸM-PRO" w:eastAsia="HG丸ｺﾞｼｯｸM-PRO" w:hAnsi="HG丸ｺﾞｼｯｸM-PRO"/>
                          <w:sz w:val="18"/>
                        </w:rPr>
                        <w:t>275-1902</w:t>
                      </w:r>
                    </w:p>
                    <w:p w:rsidR="006536C1" w:rsidRPr="001C6823" w:rsidRDefault="006536C1">
                      <w:pPr>
                        <w:rPr>
                          <w:rFonts w:ascii="HG丸ｺﾞｼｯｸM-PRO" w:eastAsia="HG丸ｺﾞｼｯｸM-PRO" w:hAnsi="HG丸ｺﾞｼｯｸM-PRO"/>
                          <w:sz w:val="18"/>
                        </w:rPr>
                      </w:pPr>
                      <w:r w:rsidRPr="001C6823">
                        <w:rPr>
                          <w:rFonts w:ascii="HG丸ｺﾞｼｯｸM-PRO" w:eastAsia="HG丸ｺﾞｼｯｸM-PRO" w:hAnsi="HG丸ｺﾞｼｯｸM-PRO" w:hint="eastAsia"/>
                          <w:sz w:val="18"/>
                        </w:rPr>
                        <w:t>（南区）</w:t>
                      </w:r>
                      <w:r w:rsidRPr="001C6823">
                        <w:rPr>
                          <w:rFonts w:ascii="HG丸ｺﾞｼｯｸM-PRO" w:eastAsia="HG丸ｺﾞｼｯｸM-PRO" w:hAnsi="HG丸ｺﾞｼｯｸM-PRO"/>
                          <w:sz w:val="18"/>
                        </w:rPr>
                        <w:t>TEL290-1803</w:t>
                      </w:r>
                      <w:r w:rsidRPr="001C6823">
                        <w:rPr>
                          <w:rFonts w:ascii="HG丸ｺﾞｼｯｸM-PRO" w:eastAsia="HG丸ｺﾞｼｯｸM-PRO" w:hAnsi="HG丸ｺﾞｼｯｸM-PRO" w:hint="eastAsia"/>
                          <w:sz w:val="18"/>
                        </w:rPr>
                        <w:t xml:space="preserve">　（</w:t>
                      </w:r>
                      <w:r w:rsidRPr="001C6823">
                        <w:rPr>
                          <w:rFonts w:ascii="HG丸ｺﾞｼｯｸM-PRO" w:eastAsia="HG丸ｺﾞｼｯｸM-PRO" w:hAnsi="HG丸ｺﾞｼｯｸM-PRO"/>
                          <w:sz w:val="18"/>
                        </w:rPr>
                        <w:t>北区</w:t>
                      </w:r>
                      <w:r w:rsidRPr="001C6823">
                        <w:rPr>
                          <w:rFonts w:ascii="HG丸ｺﾞｼｯｸM-PRO" w:eastAsia="HG丸ｺﾞｼｯｸM-PRO" w:hAnsi="HG丸ｺﾞｼｯｸM-PRO" w:hint="eastAsia"/>
                          <w:sz w:val="18"/>
                        </w:rPr>
                        <w:t>）</w:t>
                      </w:r>
                      <w:r w:rsidRPr="001C6823">
                        <w:rPr>
                          <w:rFonts w:ascii="HG丸ｺﾞｼｯｸM-PRO" w:eastAsia="HG丸ｺﾞｼｯｸM-PRO" w:hAnsi="HG丸ｺﾞｼｯｸM-PRO"/>
                          <w:sz w:val="18"/>
                        </w:rPr>
                        <w:t xml:space="preserve">TEL258-6779　</w:t>
                      </w:r>
                      <w:r w:rsidRPr="001C6823">
                        <w:rPr>
                          <w:rFonts w:ascii="HG丸ｺﾞｼｯｸM-PRO" w:eastAsia="HG丸ｺﾞｼｯｸM-PRO" w:hAnsi="HG丸ｺﾞｼｯｸM-PRO" w:hint="eastAsia"/>
                          <w:sz w:val="18"/>
                        </w:rPr>
                        <w:t>（</w:t>
                      </w:r>
                      <w:r w:rsidRPr="001C6823">
                        <w:rPr>
                          <w:rFonts w:ascii="HG丸ｺﾞｼｯｸM-PRO" w:eastAsia="HG丸ｺﾞｼｯｸM-PRO" w:hAnsi="HG丸ｺﾞｼｯｸM-PRO"/>
                          <w:sz w:val="18"/>
                        </w:rPr>
                        <w:t>美原</w:t>
                      </w:r>
                      <w:r w:rsidRPr="001C6823">
                        <w:rPr>
                          <w:rFonts w:ascii="HG丸ｺﾞｼｯｸM-PRO" w:eastAsia="HG丸ｺﾞｼｯｸM-PRO" w:hAnsi="HG丸ｺﾞｼｯｸM-PRO" w:hint="eastAsia"/>
                          <w:sz w:val="18"/>
                        </w:rPr>
                        <w:t>区）</w:t>
                      </w:r>
                      <w:r w:rsidRPr="001C6823">
                        <w:rPr>
                          <w:rFonts w:ascii="HG丸ｺﾞｼｯｸM-PRO" w:eastAsia="HG丸ｺﾞｼｯｸM-PRO" w:hAnsi="HG丸ｺﾞｼｯｸM-PRO"/>
                          <w:sz w:val="18"/>
                        </w:rPr>
                        <w:t>TEL363-9312</w:t>
                      </w:r>
                    </w:p>
                    <w:p w:rsidR="006536C1" w:rsidRPr="001C6823" w:rsidRDefault="001C6823">
                      <w:pPr>
                        <w:rPr>
                          <w:rFonts w:ascii="HG丸ｺﾞｼｯｸM-PRO" w:eastAsia="HG丸ｺﾞｼｯｸM-PRO" w:hAnsi="HG丸ｺﾞｼｯｸM-PRO"/>
                          <w:sz w:val="18"/>
                        </w:rPr>
                      </w:pPr>
                      <w:r>
                        <w:rPr>
                          <w:rFonts w:ascii="HG丸ｺﾞｼｯｸM-PRO" w:eastAsia="HG丸ｺﾞｼｯｸM-PRO" w:hAnsi="HG丸ｺﾞｼｯｸM-PRO" w:hint="eastAsia"/>
                          <w:b/>
                          <w:sz w:val="18"/>
                        </w:rPr>
                        <w:t>〇</w:t>
                      </w:r>
                      <w:r w:rsidR="006536C1" w:rsidRPr="001C6823">
                        <w:rPr>
                          <w:rFonts w:ascii="HG丸ｺﾞｼｯｸM-PRO" w:eastAsia="HG丸ｺﾞｼｯｸM-PRO" w:hAnsi="HG丸ｺﾞｼｯｸM-PRO" w:hint="eastAsia"/>
                          <w:b/>
                          <w:sz w:val="18"/>
                        </w:rPr>
                        <w:t>堺市</w:t>
                      </w:r>
                      <w:r w:rsidR="006536C1" w:rsidRPr="001C6823">
                        <w:rPr>
                          <w:rFonts w:ascii="HG丸ｺﾞｼｯｸM-PRO" w:eastAsia="HG丸ｺﾞｼｯｸM-PRO" w:hAnsi="HG丸ｺﾞｼｯｸM-PRO"/>
                          <w:b/>
                          <w:sz w:val="18"/>
                        </w:rPr>
                        <w:t>自治連合協議会事務局</w:t>
                      </w:r>
                      <w:r w:rsidR="006536C1" w:rsidRPr="001C6823">
                        <w:rPr>
                          <w:rFonts w:ascii="HG丸ｺﾞｼｯｸM-PRO" w:eastAsia="HG丸ｺﾞｼｯｸM-PRO" w:hAnsi="HG丸ｺﾞｼｯｸM-PRO" w:hint="eastAsia"/>
                          <w:sz w:val="18"/>
                        </w:rPr>
                        <w:t>TEL</w:t>
                      </w:r>
                      <w:r w:rsidR="006536C1" w:rsidRPr="001C6823">
                        <w:rPr>
                          <w:rFonts w:ascii="HG丸ｺﾞｼｯｸM-PRO" w:eastAsia="HG丸ｺﾞｼｯｸM-PRO" w:hAnsi="HG丸ｺﾞｼｯｸM-PRO"/>
                          <w:sz w:val="18"/>
                        </w:rPr>
                        <w:t>228-7405</w:t>
                      </w:r>
                      <w:r w:rsidR="006536C1" w:rsidRPr="001C6823">
                        <w:rPr>
                          <w:rFonts w:ascii="HG丸ｺﾞｼｯｸM-PRO" w:eastAsia="HG丸ｺﾞｼｯｸM-PRO" w:hAnsi="HG丸ｺﾞｼｯｸM-PRO" w:hint="eastAsia"/>
                          <w:sz w:val="18"/>
                        </w:rPr>
                        <w:t>（市民協働課内）</w:t>
                      </w:r>
                    </w:p>
                  </w:txbxContent>
                </v:textbox>
                <w10:wrap type="tight" anchorx="margin"/>
              </v:shape>
            </w:pict>
          </mc:Fallback>
        </mc:AlternateContent>
      </w:r>
      <w:r w:rsidRPr="00D474F6">
        <w:rPr>
          <w:rFonts w:ascii="HG丸ｺﾞｼｯｸM-PRO" w:eastAsia="HG丸ｺﾞｼｯｸM-PRO" w:hAnsi="HG丸ｺﾞｼｯｸM-PRO" w:cs="ＭＳ ゴシック" w:hint="eastAsia"/>
          <w:bCs/>
        </w:rPr>
        <w:t>●</w:t>
      </w:r>
      <w:r>
        <w:rPr>
          <w:rFonts w:ascii="HG丸ｺﾞｼｯｸM-PRO" w:eastAsia="HG丸ｺﾞｼｯｸM-PRO" w:hAnsi="HG丸ｺﾞｼｯｸM-PRO" w:cs="ＭＳ ゴシック" w:hint="eastAsia"/>
          <w:bCs/>
        </w:rPr>
        <w:t>当該自治会が所有又は管理する防犯灯、防犯カメラ、掲示板の設置又は修理等の事故に起因する賠償</w:t>
      </w:r>
    </w:p>
    <w:sectPr w:rsidR="004747C8" w:rsidRPr="00A07F11" w:rsidSect="00952A0A">
      <w:pgSz w:w="11906" w:h="16838"/>
      <w:pgMar w:top="567" w:right="1077" w:bottom="567"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59BA8" w14:textId="77777777" w:rsidR="001210B5" w:rsidRDefault="001210B5">
      <w:r>
        <w:separator/>
      </w:r>
    </w:p>
  </w:endnote>
  <w:endnote w:type="continuationSeparator" w:id="0">
    <w:p w14:paraId="20D4A23A" w14:textId="77777777" w:rsidR="001210B5" w:rsidRDefault="001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altName w:val="Yu Gothic UI Semibold"/>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83B0" w14:textId="77777777" w:rsidR="001210B5" w:rsidRDefault="001210B5">
      <w:r>
        <w:separator/>
      </w:r>
    </w:p>
  </w:footnote>
  <w:footnote w:type="continuationSeparator" w:id="0">
    <w:p w14:paraId="295C2456" w14:textId="77777777" w:rsidR="001210B5" w:rsidRDefault="00121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751"/>
    <w:rsid w:val="0003759C"/>
    <w:rsid w:val="00061EA0"/>
    <w:rsid w:val="00077613"/>
    <w:rsid w:val="00077D4B"/>
    <w:rsid w:val="000800EF"/>
    <w:rsid w:val="00100F06"/>
    <w:rsid w:val="00104E4C"/>
    <w:rsid w:val="0011108D"/>
    <w:rsid w:val="00113C3A"/>
    <w:rsid w:val="001210B5"/>
    <w:rsid w:val="00134054"/>
    <w:rsid w:val="0018465E"/>
    <w:rsid w:val="001B0056"/>
    <w:rsid w:val="001B57FB"/>
    <w:rsid w:val="001C6823"/>
    <w:rsid w:val="001E703C"/>
    <w:rsid w:val="001E7DE6"/>
    <w:rsid w:val="00203BBB"/>
    <w:rsid w:val="00220ABC"/>
    <w:rsid w:val="00226E09"/>
    <w:rsid w:val="00253F19"/>
    <w:rsid w:val="0029374F"/>
    <w:rsid w:val="002A3363"/>
    <w:rsid w:val="002C1512"/>
    <w:rsid w:val="003363A3"/>
    <w:rsid w:val="00350B4F"/>
    <w:rsid w:val="0039341C"/>
    <w:rsid w:val="00395CA1"/>
    <w:rsid w:val="003979AC"/>
    <w:rsid w:val="003C7FE3"/>
    <w:rsid w:val="003D6A8B"/>
    <w:rsid w:val="003F5F5C"/>
    <w:rsid w:val="00410CE2"/>
    <w:rsid w:val="00445E2A"/>
    <w:rsid w:val="00452B06"/>
    <w:rsid w:val="00466154"/>
    <w:rsid w:val="00467B62"/>
    <w:rsid w:val="0047454C"/>
    <w:rsid w:val="004747C8"/>
    <w:rsid w:val="004A4FC8"/>
    <w:rsid w:val="004A7F0C"/>
    <w:rsid w:val="004E2593"/>
    <w:rsid w:val="00511960"/>
    <w:rsid w:val="00524C38"/>
    <w:rsid w:val="0053225F"/>
    <w:rsid w:val="005331B6"/>
    <w:rsid w:val="005420BB"/>
    <w:rsid w:val="00584E5B"/>
    <w:rsid w:val="00593895"/>
    <w:rsid w:val="005A53B3"/>
    <w:rsid w:val="005A61B9"/>
    <w:rsid w:val="005C4391"/>
    <w:rsid w:val="005E3AAF"/>
    <w:rsid w:val="005F5C34"/>
    <w:rsid w:val="006019CA"/>
    <w:rsid w:val="006223FE"/>
    <w:rsid w:val="00623140"/>
    <w:rsid w:val="00632013"/>
    <w:rsid w:val="00636593"/>
    <w:rsid w:val="00645FEB"/>
    <w:rsid w:val="0065111E"/>
    <w:rsid w:val="00651369"/>
    <w:rsid w:val="006536C1"/>
    <w:rsid w:val="006548FC"/>
    <w:rsid w:val="006657B9"/>
    <w:rsid w:val="00670EB5"/>
    <w:rsid w:val="00674FB2"/>
    <w:rsid w:val="00680A8F"/>
    <w:rsid w:val="006D375C"/>
    <w:rsid w:val="00711C64"/>
    <w:rsid w:val="00725A3B"/>
    <w:rsid w:val="00747876"/>
    <w:rsid w:val="00750763"/>
    <w:rsid w:val="007764BE"/>
    <w:rsid w:val="007768F2"/>
    <w:rsid w:val="00791C85"/>
    <w:rsid w:val="0079771D"/>
    <w:rsid w:val="007A22E0"/>
    <w:rsid w:val="007B5F69"/>
    <w:rsid w:val="00806885"/>
    <w:rsid w:val="00810D14"/>
    <w:rsid w:val="00824C4F"/>
    <w:rsid w:val="00840587"/>
    <w:rsid w:val="00851B75"/>
    <w:rsid w:val="008656E8"/>
    <w:rsid w:val="008717B2"/>
    <w:rsid w:val="008848E6"/>
    <w:rsid w:val="008B545F"/>
    <w:rsid w:val="008C2162"/>
    <w:rsid w:val="008E093F"/>
    <w:rsid w:val="00900296"/>
    <w:rsid w:val="009052F4"/>
    <w:rsid w:val="009126D7"/>
    <w:rsid w:val="00915144"/>
    <w:rsid w:val="00947A31"/>
    <w:rsid w:val="00952A0A"/>
    <w:rsid w:val="00954EA3"/>
    <w:rsid w:val="009703D2"/>
    <w:rsid w:val="009A5533"/>
    <w:rsid w:val="009B1428"/>
    <w:rsid w:val="009C3BEF"/>
    <w:rsid w:val="009C45CC"/>
    <w:rsid w:val="009C7003"/>
    <w:rsid w:val="009D47DD"/>
    <w:rsid w:val="009E2291"/>
    <w:rsid w:val="009F1447"/>
    <w:rsid w:val="00A07F11"/>
    <w:rsid w:val="00A22C6F"/>
    <w:rsid w:val="00A3043F"/>
    <w:rsid w:val="00A44E0F"/>
    <w:rsid w:val="00A827B1"/>
    <w:rsid w:val="00A90751"/>
    <w:rsid w:val="00AD25DC"/>
    <w:rsid w:val="00AD4465"/>
    <w:rsid w:val="00B00207"/>
    <w:rsid w:val="00B53EC7"/>
    <w:rsid w:val="00B97849"/>
    <w:rsid w:val="00BB1AA7"/>
    <w:rsid w:val="00BB51C2"/>
    <w:rsid w:val="00C2502A"/>
    <w:rsid w:val="00C301C7"/>
    <w:rsid w:val="00C30E64"/>
    <w:rsid w:val="00C72546"/>
    <w:rsid w:val="00C774F0"/>
    <w:rsid w:val="00CA2585"/>
    <w:rsid w:val="00CD0769"/>
    <w:rsid w:val="00D05D0B"/>
    <w:rsid w:val="00D450B4"/>
    <w:rsid w:val="00D4579C"/>
    <w:rsid w:val="00D474F6"/>
    <w:rsid w:val="00D637D6"/>
    <w:rsid w:val="00D668D1"/>
    <w:rsid w:val="00D7379C"/>
    <w:rsid w:val="00D77B50"/>
    <w:rsid w:val="00D83F42"/>
    <w:rsid w:val="00D86B79"/>
    <w:rsid w:val="00DA1576"/>
    <w:rsid w:val="00DB4822"/>
    <w:rsid w:val="00DC73BE"/>
    <w:rsid w:val="00DD33C7"/>
    <w:rsid w:val="00DE016E"/>
    <w:rsid w:val="00DE34AE"/>
    <w:rsid w:val="00E049BA"/>
    <w:rsid w:val="00E068E0"/>
    <w:rsid w:val="00E7109A"/>
    <w:rsid w:val="00E712CF"/>
    <w:rsid w:val="00E90E3B"/>
    <w:rsid w:val="00EC63FD"/>
    <w:rsid w:val="00ED0ACC"/>
    <w:rsid w:val="00ED3449"/>
    <w:rsid w:val="00EF4E0A"/>
    <w:rsid w:val="00F4310D"/>
    <w:rsid w:val="00F843AF"/>
    <w:rsid w:val="00F908BA"/>
    <w:rsid w:val="00F94624"/>
    <w:rsid w:val="00FB00B1"/>
    <w:rsid w:val="00FB11F5"/>
    <w:rsid w:val="00FB24CA"/>
    <w:rsid w:val="00FD2307"/>
    <w:rsid w:val="00FF6191"/>
    <w:rsid w:val="0F6D40A1"/>
    <w:rsid w:val="149A17A0"/>
    <w:rsid w:val="2EF00192"/>
    <w:rsid w:val="339856F6"/>
    <w:rsid w:val="342040B8"/>
    <w:rsid w:val="381E7164"/>
    <w:rsid w:val="3FA00191"/>
    <w:rsid w:val="58E31CF8"/>
    <w:rsid w:val="6CF9346D"/>
    <w:rsid w:val="6D717601"/>
    <w:rsid w:val="79D93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fillcolor="white">
      <v:fill color="white"/>
      <v:textbox inset="5.85pt,.7pt,5.85pt,.7pt"/>
    </o:shapedefaults>
    <o:shapelayout v:ext="edit">
      <o:idmap v:ext="edit" data="1"/>
    </o:shapelayout>
  </w:shapeDefaults>
  <w:decimalSymbol w:val="."/>
  <w:listSeparator w:val=","/>
  <w14:docId w14:val="3547F129"/>
  <w15:docId w15:val="{5D064F4F-4E3D-4746-8073-CF2B8C02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a">
    <w:name w:val="ヘッダー (文字)"/>
    <w:basedOn w:val="a0"/>
    <w:link w:val="a9"/>
    <w:uiPriority w:val="99"/>
    <w:qFormat/>
    <w:rPr>
      <w:rFonts w:eastAsia="ＭＳ 明朝"/>
    </w:rPr>
  </w:style>
  <w:style w:type="character" w:customStyle="1" w:styleId="a6">
    <w:name w:val="フッター (文字)"/>
    <w:basedOn w:val="a0"/>
    <w:link w:val="a5"/>
    <w:uiPriority w:val="99"/>
    <w:rPr>
      <w:rFonts w:eastAsia="ＭＳ 明朝"/>
    </w:rPr>
  </w:style>
  <w:style w:type="character" w:customStyle="1" w:styleId="a4">
    <w:name w:val="日付 (文字)"/>
    <w:basedOn w:val="a0"/>
    <w:link w:val="a3"/>
    <w:uiPriority w:val="99"/>
    <w:semiHidden/>
    <w:qFormat/>
    <w:rPr>
      <w:rFonts w:eastAsia="ＭＳ 明朝"/>
    </w:rPr>
  </w:style>
  <w:style w:type="table" w:styleId="ab">
    <w:name w:val="Table Grid"/>
    <w:basedOn w:val="a1"/>
    <w:uiPriority w:val="39"/>
    <w:rsid w:val="00061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42125">
      <w:bodyDiv w:val="1"/>
      <w:marLeft w:val="0"/>
      <w:marRight w:val="0"/>
      <w:marTop w:val="0"/>
      <w:marBottom w:val="0"/>
      <w:divBdr>
        <w:top w:val="none" w:sz="0" w:space="0" w:color="auto"/>
        <w:left w:val="none" w:sz="0" w:space="0" w:color="auto"/>
        <w:bottom w:val="none" w:sz="0" w:space="0" w:color="auto"/>
        <w:right w:val="none" w:sz="0" w:space="0" w:color="auto"/>
      </w:divBdr>
    </w:div>
    <w:div w:id="64882732">
      <w:bodyDiv w:val="1"/>
      <w:marLeft w:val="0"/>
      <w:marRight w:val="0"/>
      <w:marTop w:val="0"/>
      <w:marBottom w:val="0"/>
      <w:divBdr>
        <w:top w:val="none" w:sz="0" w:space="0" w:color="auto"/>
        <w:left w:val="none" w:sz="0" w:space="0" w:color="auto"/>
        <w:bottom w:val="none" w:sz="0" w:space="0" w:color="auto"/>
        <w:right w:val="none" w:sz="0" w:space="0" w:color="auto"/>
      </w:divBdr>
    </w:div>
    <w:div w:id="83647401">
      <w:bodyDiv w:val="1"/>
      <w:marLeft w:val="0"/>
      <w:marRight w:val="0"/>
      <w:marTop w:val="0"/>
      <w:marBottom w:val="0"/>
      <w:divBdr>
        <w:top w:val="none" w:sz="0" w:space="0" w:color="auto"/>
        <w:left w:val="none" w:sz="0" w:space="0" w:color="auto"/>
        <w:bottom w:val="none" w:sz="0" w:space="0" w:color="auto"/>
        <w:right w:val="none" w:sz="0" w:space="0" w:color="auto"/>
      </w:divBdr>
    </w:div>
    <w:div w:id="252397661">
      <w:bodyDiv w:val="1"/>
      <w:marLeft w:val="0"/>
      <w:marRight w:val="0"/>
      <w:marTop w:val="0"/>
      <w:marBottom w:val="0"/>
      <w:divBdr>
        <w:top w:val="none" w:sz="0" w:space="0" w:color="auto"/>
        <w:left w:val="none" w:sz="0" w:space="0" w:color="auto"/>
        <w:bottom w:val="none" w:sz="0" w:space="0" w:color="auto"/>
        <w:right w:val="none" w:sz="0" w:space="0" w:color="auto"/>
      </w:divBdr>
    </w:div>
    <w:div w:id="549001697">
      <w:bodyDiv w:val="1"/>
      <w:marLeft w:val="0"/>
      <w:marRight w:val="0"/>
      <w:marTop w:val="0"/>
      <w:marBottom w:val="0"/>
      <w:divBdr>
        <w:top w:val="none" w:sz="0" w:space="0" w:color="auto"/>
        <w:left w:val="none" w:sz="0" w:space="0" w:color="auto"/>
        <w:bottom w:val="none" w:sz="0" w:space="0" w:color="auto"/>
        <w:right w:val="none" w:sz="0" w:space="0" w:color="auto"/>
      </w:divBdr>
    </w:div>
    <w:div w:id="885915753">
      <w:bodyDiv w:val="1"/>
      <w:marLeft w:val="0"/>
      <w:marRight w:val="0"/>
      <w:marTop w:val="0"/>
      <w:marBottom w:val="0"/>
      <w:divBdr>
        <w:top w:val="none" w:sz="0" w:space="0" w:color="auto"/>
        <w:left w:val="none" w:sz="0" w:space="0" w:color="auto"/>
        <w:bottom w:val="none" w:sz="0" w:space="0" w:color="auto"/>
        <w:right w:val="none" w:sz="0" w:space="0" w:color="auto"/>
      </w:divBdr>
    </w:div>
    <w:div w:id="1455513857">
      <w:bodyDiv w:val="1"/>
      <w:marLeft w:val="0"/>
      <w:marRight w:val="0"/>
      <w:marTop w:val="0"/>
      <w:marBottom w:val="0"/>
      <w:divBdr>
        <w:top w:val="none" w:sz="0" w:space="0" w:color="auto"/>
        <w:left w:val="none" w:sz="0" w:space="0" w:color="auto"/>
        <w:bottom w:val="none" w:sz="0" w:space="0" w:color="auto"/>
        <w:right w:val="none" w:sz="0" w:space="0" w:color="auto"/>
      </w:divBdr>
    </w:div>
    <w:div w:id="1656449821">
      <w:bodyDiv w:val="1"/>
      <w:marLeft w:val="0"/>
      <w:marRight w:val="0"/>
      <w:marTop w:val="0"/>
      <w:marBottom w:val="0"/>
      <w:divBdr>
        <w:top w:val="none" w:sz="0" w:space="0" w:color="auto"/>
        <w:left w:val="none" w:sz="0" w:space="0" w:color="auto"/>
        <w:bottom w:val="none" w:sz="0" w:space="0" w:color="auto"/>
        <w:right w:val="none" w:sz="0" w:space="0" w:color="auto"/>
      </w:divBdr>
    </w:div>
    <w:div w:id="1740052836">
      <w:bodyDiv w:val="1"/>
      <w:marLeft w:val="0"/>
      <w:marRight w:val="0"/>
      <w:marTop w:val="0"/>
      <w:marBottom w:val="0"/>
      <w:divBdr>
        <w:top w:val="none" w:sz="0" w:space="0" w:color="auto"/>
        <w:left w:val="none" w:sz="0" w:space="0" w:color="auto"/>
        <w:bottom w:val="none" w:sz="0" w:space="0" w:color="auto"/>
        <w:right w:val="none" w:sz="0" w:space="0" w:color="auto"/>
      </w:divBdr>
    </w:div>
    <w:div w:id="1772702598">
      <w:bodyDiv w:val="1"/>
      <w:marLeft w:val="0"/>
      <w:marRight w:val="0"/>
      <w:marTop w:val="0"/>
      <w:marBottom w:val="0"/>
      <w:divBdr>
        <w:top w:val="none" w:sz="0" w:space="0" w:color="auto"/>
        <w:left w:val="none" w:sz="0" w:space="0" w:color="auto"/>
        <w:bottom w:val="none" w:sz="0" w:space="0" w:color="auto"/>
        <w:right w:val="none" w:sz="0" w:space="0" w:color="auto"/>
      </w:divBdr>
    </w:div>
    <w:div w:id="2115443246">
      <w:bodyDiv w:val="1"/>
      <w:marLeft w:val="0"/>
      <w:marRight w:val="0"/>
      <w:marTop w:val="0"/>
      <w:marBottom w:val="0"/>
      <w:divBdr>
        <w:top w:val="none" w:sz="0" w:space="0" w:color="auto"/>
        <w:left w:val="none" w:sz="0" w:space="0" w:color="auto"/>
        <w:bottom w:val="none" w:sz="0" w:space="0" w:color="auto"/>
        <w:right w:val="none" w:sz="0" w:space="0" w:color="auto"/>
      </w:divBdr>
    </w:div>
    <w:div w:id="2116249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26A9E3-1CE4-4C44-86AD-6F82E5341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健吾 (721259)</dc:creator>
  <cp:lastModifiedBy>堺市</cp:lastModifiedBy>
  <cp:revision>27</cp:revision>
  <cp:lastPrinted>2021-04-08T08:17:00Z</cp:lastPrinted>
  <dcterms:created xsi:type="dcterms:W3CDTF">2020-03-12T03:21:00Z</dcterms:created>
  <dcterms:modified xsi:type="dcterms:W3CDTF">2025-03-10T04:32:00Z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