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F7" w:rsidRDefault="000C0528" w:rsidP="000C0528">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～専門家</w:t>
      </w:r>
      <w:r w:rsidR="00A83AF7" w:rsidRPr="00A83AF7">
        <w:rPr>
          <w:rFonts w:ascii="HG丸ｺﾞｼｯｸM-PRO" w:eastAsia="HG丸ｺﾞｼｯｸM-PRO" w:hAnsi="HG丸ｺﾞｼｯｸM-PRO" w:hint="eastAsia"/>
          <w:b/>
          <w:sz w:val="32"/>
        </w:rPr>
        <w:t>派遣メニュー一覧</w:t>
      </w:r>
      <w:r>
        <w:rPr>
          <w:rFonts w:ascii="HG丸ｺﾞｼｯｸM-PRO" w:eastAsia="HG丸ｺﾞｼｯｸM-PRO" w:hAnsi="HG丸ｺﾞｼｯｸM-PRO" w:hint="eastAsia"/>
          <w:b/>
          <w:sz w:val="32"/>
        </w:rPr>
        <w:t>～</w:t>
      </w:r>
    </w:p>
    <w:p w:rsidR="007869FE" w:rsidRPr="006C485C" w:rsidRDefault="006C485C">
      <w:pPr>
        <w:rPr>
          <w:rFonts w:ascii="HG丸ｺﾞｼｯｸM-PRO" w:eastAsia="HG丸ｺﾞｼｯｸM-PRO" w:hAnsi="HG丸ｺﾞｼｯｸM-PRO"/>
        </w:rPr>
      </w:pPr>
      <w:r w:rsidRPr="006C485C">
        <w:rPr>
          <w:rFonts w:ascii="HG丸ｺﾞｼｯｸM-PRO" w:eastAsia="HG丸ｺﾞｼｯｸM-PRO" w:hAnsi="HG丸ｺﾞｼｯｸM-PRO" w:hint="eastAsia"/>
          <w:sz w:val="24"/>
        </w:rPr>
        <w:t>○校区活動目標・活動計画作成のサポート</w:t>
      </w:r>
    </w:p>
    <w:tbl>
      <w:tblPr>
        <w:tblStyle w:val="a3"/>
        <w:tblW w:w="0" w:type="auto"/>
        <w:tblLook w:val="04A0" w:firstRow="1" w:lastRow="0" w:firstColumn="1" w:lastColumn="0" w:noHBand="0" w:noVBand="1"/>
      </w:tblPr>
      <w:tblGrid>
        <w:gridCol w:w="988"/>
        <w:gridCol w:w="3231"/>
        <w:gridCol w:w="9781"/>
      </w:tblGrid>
      <w:tr w:rsidR="00570F9B" w:rsidRPr="007869FE" w:rsidTr="0011452D">
        <w:tc>
          <w:tcPr>
            <w:tcW w:w="14000" w:type="dxa"/>
            <w:gridSpan w:val="3"/>
            <w:shd w:val="clear" w:color="auto" w:fill="FFFF00"/>
          </w:tcPr>
          <w:p w:rsidR="00570F9B" w:rsidRDefault="00570F9B" w:rsidP="00633EE0">
            <w:pPr>
              <w:rPr>
                <w:rFonts w:ascii="Meiryo UI" w:eastAsia="Meiryo UI" w:hAnsi="Meiryo UI"/>
              </w:rPr>
            </w:pPr>
            <w:r>
              <w:rPr>
                <w:rFonts w:ascii="Meiryo UI" w:eastAsia="Meiryo UI" w:hAnsi="Meiryo UI" w:hint="eastAsia"/>
              </w:rPr>
              <w:t>１　　　校区活動目標・活動計画作成に関して</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１－１</w:t>
            </w:r>
          </w:p>
        </w:tc>
        <w:tc>
          <w:tcPr>
            <w:tcW w:w="3231" w:type="dxa"/>
          </w:tcPr>
          <w:p w:rsidR="00570F9B" w:rsidRPr="007869FE" w:rsidRDefault="00570F9B">
            <w:pPr>
              <w:rPr>
                <w:rFonts w:ascii="Meiryo UI" w:eastAsia="Meiryo UI" w:hAnsi="Meiryo UI"/>
              </w:rPr>
            </w:pPr>
            <w:r>
              <w:rPr>
                <w:rFonts w:ascii="Meiryo UI" w:eastAsia="Meiryo UI" w:hAnsi="Meiryo UI" w:hint="eastAsia"/>
              </w:rPr>
              <w:t>校区防災組織づくりのヒント</w:t>
            </w:r>
          </w:p>
        </w:tc>
        <w:tc>
          <w:tcPr>
            <w:tcW w:w="9781" w:type="dxa"/>
          </w:tcPr>
          <w:p w:rsidR="00570F9B" w:rsidRPr="007869FE" w:rsidRDefault="00570F9B">
            <w:pPr>
              <w:rPr>
                <w:rFonts w:ascii="Meiryo UI" w:eastAsia="Meiryo UI" w:hAnsi="Meiryo UI"/>
              </w:rPr>
            </w:pPr>
            <w:r>
              <w:rPr>
                <w:rFonts w:ascii="Meiryo UI" w:eastAsia="Meiryo UI" w:hAnsi="Meiryo UI" w:hint="eastAsia"/>
              </w:rPr>
              <w:t>機能する防災組織を作るためにチーム作りの基礎を学びましょう</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１－２</w:t>
            </w:r>
          </w:p>
        </w:tc>
        <w:tc>
          <w:tcPr>
            <w:tcW w:w="3231" w:type="dxa"/>
          </w:tcPr>
          <w:p w:rsidR="00570F9B" w:rsidRPr="007869FE" w:rsidRDefault="00570F9B">
            <w:pPr>
              <w:rPr>
                <w:rFonts w:ascii="Meiryo UI" w:eastAsia="Meiryo UI" w:hAnsi="Meiryo UI"/>
              </w:rPr>
            </w:pPr>
            <w:r>
              <w:rPr>
                <w:rFonts w:ascii="Meiryo UI" w:eastAsia="Meiryo UI" w:hAnsi="Meiryo UI" w:hint="eastAsia"/>
              </w:rPr>
              <w:t>校区防災活動の目標設定のために</w:t>
            </w:r>
          </w:p>
        </w:tc>
        <w:tc>
          <w:tcPr>
            <w:tcW w:w="9781" w:type="dxa"/>
          </w:tcPr>
          <w:p w:rsidR="00570F9B" w:rsidRDefault="00570F9B">
            <w:pPr>
              <w:rPr>
                <w:rFonts w:ascii="Meiryo UI" w:eastAsia="Meiryo UI" w:hAnsi="Meiryo UI"/>
              </w:rPr>
            </w:pPr>
            <w:r>
              <w:rPr>
                <w:rFonts w:ascii="Meiryo UI" w:eastAsia="Meiryo UI" w:hAnsi="Meiryo UI" w:hint="eastAsia"/>
              </w:rPr>
              <w:t>あなたのまちの分析をしてみましょう</w:t>
            </w:r>
          </w:p>
          <w:p w:rsidR="00570F9B" w:rsidRPr="007869FE" w:rsidRDefault="00570F9B" w:rsidP="00446963">
            <w:pPr>
              <w:rPr>
                <w:rFonts w:ascii="Meiryo UI" w:eastAsia="Meiryo UI" w:hAnsi="Meiryo UI"/>
              </w:rPr>
            </w:pPr>
            <w:r>
              <w:rPr>
                <w:rFonts w:ascii="Meiryo UI" w:eastAsia="Meiryo UI" w:hAnsi="Meiryo UI" w:hint="eastAsia"/>
              </w:rPr>
              <w:t>人口分布、面積、土地の形状、土地の成り立ち、人の繋がりなど</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１－３</w:t>
            </w:r>
          </w:p>
        </w:tc>
        <w:tc>
          <w:tcPr>
            <w:tcW w:w="3231" w:type="dxa"/>
          </w:tcPr>
          <w:p w:rsidR="00570F9B" w:rsidRPr="007869FE" w:rsidRDefault="00570F9B">
            <w:pPr>
              <w:rPr>
                <w:rFonts w:ascii="Meiryo UI" w:eastAsia="Meiryo UI" w:hAnsi="Meiryo UI"/>
              </w:rPr>
            </w:pPr>
            <w:r>
              <w:rPr>
                <w:rFonts w:ascii="Meiryo UI" w:eastAsia="Meiryo UI" w:hAnsi="Meiryo UI" w:hint="eastAsia"/>
              </w:rPr>
              <w:t>校区防災活動計画をたてるために</w:t>
            </w:r>
          </w:p>
        </w:tc>
        <w:tc>
          <w:tcPr>
            <w:tcW w:w="9781" w:type="dxa"/>
          </w:tcPr>
          <w:p w:rsidR="00570F9B" w:rsidRPr="007869FE" w:rsidRDefault="00570F9B">
            <w:pPr>
              <w:rPr>
                <w:rFonts w:ascii="Meiryo UI" w:eastAsia="Meiryo UI" w:hAnsi="Meiryo UI"/>
              </w:rPr>
            </w:pPr>
            <w:r>
              <w:rPr>
                <w:rFonts w:ascii="Meiryo UI" w:eastAsia="Meiryo UI" w:hAnsi="Meiryo UI" w:hint="eastAsia"/>
              </w:rPr>
              <w:t>あなたのまちの地域活動を考えて、実行可能な時期・期間・内容を考えてみましょう</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１－４</w:t>
            </w:r>
          </w:p>
        </w:tc>
        <w:tc>
          <w:tcPr>
            <w:tcW w:w="3231" w:type="dxa"/>
          </w:tcPr>
          <w:p w:rsidR="00570F9B" w:rsidRPr="007869FE" w:rsidRDefault="00570F9B">
            <w:pPr>
              <w:rPr>
                <w:rFonts w:ascii="Meiryo UI" w:eastAsia="Meiryo UI" w:hAnsi="Meiryo UI"/>
              </w:rPr>
            </w:pPr>
            <w:r>
              <w:rPr>
                <w:rFonts w:ascii="Meiryo UI" w:eastAsia="Meiryo UI" w:hAnsi="Meiryo UI" w:hint="eastAsia"/>
              </w:rPr>
              <w:t>校区防災組織の裾野の広げ方</w:t>
            </w:r>
          </w:p>
        </w:tc>
        <w:tc>
          <w:tcPr>
            <w:tcW w:w="9781" w:type="dxa"/>
          </w:tcPr>
          <w:p w:rsidR="00570F9B" w:rsidRPr="007869FE" w:rsidRDefault="00570F9B">
            <w:pPr>
              <w:rPr>
                <w:rFonts w:ascii="Meiryo UI" w:eastAsia="Meiryo UI" w:hAnsi="Meiryo UI"/>
              </w:rPr>
            </w:pPr>
            <w:r>
              <w:rPr>
                <w:rFonts w:ascii="Meiryo UI" w:eastAsia="Meiryo UI" w:hAnsi="Meiryo UI" w:hint="eastAsia"/>
              </w:rPr>
              <w:t>あなたのまちのひとが“誰かのために”活動する気になる仕掛けを考えましょう</w:t>
            </w:r>
          </w:p>
        </w:tc>
      </w:tr>
    </w:tbl>
    <w:p w:rsidR="006C485C" w:rsidRDefault="006C485C"/>
    <w:p w:rsidR="006C485C" w:rsidRPr="006C485C" w:rsidRDefault="006C485C">
      <w:pPr>
        <w:rPr>
          <w:rFonts w:ascii="HG丸ｺﾞｼｯｸM-PRO" w:eastAsia="HG丸ｺﾞｼｯｸM-PRO" w:hAnsi="HG丸ｺﾞｼｯｸM-PRO"/>
        </w:rPr>
      </w:pPr>
      <w:r w:rsidRPr="006C485C">
        <w:rPr>
          <w:rFonts w:ascii="HG丸ｺﾞｼｯｸM-PRO" w:eastAsia="HG丸ｺﾞｼｯｸM-PRO" w:hAnsi="HG丸ｺﾞｼｯｸM-PRO" w:hint="eastAsia"/>
          <w:sz w:val="24"/>
        </w:rPr>
        <w:t>○防災活動実施のためのサポート</w:t>
      </w:r>
    </w:p>
    <w:tbl>
      <w:tblPr>
        <w:tblStyle w:val="a3"/>
        <w:tblW w:w="0" w:type="auto"/>
        <w:tblLook w:val="04A0" w:firstRow="1" w:lastRow="0" w:firstColumn="1" w:lastColumn="0" w:noHBand="0" w:noVBand="1"/>
      </w:tblPr>
      <w:tblGrid>
        <w:gridCol w:w="988"/>
        <w:gridCol w:w="3231"/>
        <w:gridCol w:w="9781"/>
      </w:tblGrid>
      <w:tr w:rsidR="00570F9B" w:rsidRPr="007869FE" w:rsidTr="005A03EE">
        <w:tc>
          <w:tcPr>
            <w:tcW w:w="14000" w:type="dxa"/>
            <w:gridSpan w:val="3"/>
            <w:shd w:val="clear" w:color="auto" w:fill="FFFF00"/>
          </w:tcPr>
          <w:p w:rsidR="00570F9B" w:rsidRPr="007869FE" w:rsidRDefault="00570F9B" w:rsidP="00633EE0">
            <w:pPr>
              <w:rPr>
                <w:rFonts w:ascii="Meiryo UI" w:eastAsia="Meiryo UI" w:hAnsi="Meiryo UI"/>
              </w:rPr>
            </w:pPr>
            <w:r>
              <w:rPr>
                <w:rFonts w:ascii="Meiryo UI" w:eastAsia="Meiryo UI" w:hAnsi="Meiryo UI" w:hint="eastAsia"/>
              </w:rPr>
              <w:t>２　　　まち歩き実施に関して</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２－１</w:t>
            </w:r>
          </w:p>
        </w:tc>
        <w:tc>
          <w:tcPr>
            <w:tcW w:w="3231" w:type="dxa"/>
          </w:tcPr>
          <w:p w:rsidR="00570F9B" w:rsidRPr="007869FE" w:rsidRDefault="00570F9B">
            <w:pPr>
              <w:rPr>
                <w:rFonts w:ascii="Meiryo UI" w:eastAsia="Meiryo UI" w:hAnsi="Meiryo UI"/>
              </w:rPr>
            </w:pPr>
            <w:r>
              <w:rPr>
                <w:rFonts w:ascii="Meiryo UI" w:eastAsia="Meiryo UI" w:hAnsi="Meiryo UI" w:hint="eastAsia"/>
              </w:rPr>
              <w:t>まちを知ろう　ハード編　その１</w:t>
            </w:r>
          </w:p>
        </w:tc>
        <w:tc>
          <w:tcPr>
            <w:tcW w:w="9781" w:type="dxa"/>
          </w:tcPr>
          <w:p w:rsidR="00570F9B" w:rsidRPr="007869FE" w:rsidRDefault="00570F9B">
            <w:pPr>
              <w:rPr>
                <w:rFonts w:ascii="Meiryo UI" w:eastAsia="Meiryo UI" w:hAnsi="Meiryo UI"/>
              </w:rPr>
            </w:pPr>
            <w:r>
              <w:rPr>
                <w:rFonts w:ascii="Meiryo UI" w:eastAsia="Meiryo UI" w:hAnsi="Meiryo UI" w:hint="eastAsia"/>
              </w:rPr>
              <w:t>あなたのまちの土地の特徴・建物・道路を学びましょう</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２－２</w:t>
            </w:r>
          </w:p>
        </w:tc>
        <w:tc>
          <w:tcPr>
            <w:tcW w:w="3231" w:type="dxa"/>
          </w:tcPr>
          <w:p w:rsidR="00570F9B" w:rsidRPr="007869FE" w:rsidRDefault="00570F9B">
            <w:pPr>
              <w:rPr>
                <w:rFonts w:ascii="Meiryo UI" w:eastAsia="Meiryo UI" w:hAnsi="Meiryo UI"/>
              </w:rPr>
            </w:pPr>
            <w:r>
              <w:rPr>
                <w:rFonts w:ascii="Meiryo UI" w:eastAsia="Meiryo UI" w:hAnsi="Meiryo UI" w:hint="eastAsia"/>
              </w:rPr>
              <w:t>まちを知ろう　ソフト編　その１</w:t>
            </w:r>
          </w:p>
        </w:tc>
        <w:tc>
          <w:tcPr>
            <w:tcW w:w="9781" w:type="dxa"/>
          </w:tcPr>
          <w:p w:rsidR="00570F9B" w:rsidRPr="0017507B" w:rsidRDefault="00570F9B" w:rsidP="00633EE0">
            <w:pPr>
              <w:rPr>
                <w:rFonts w:ascii="Meiryo UI" w:eastAsia="Meiryo UI" w:hAnsi="Meiryo UI"/>
              </w:rPr>
            </w:pPr>
            <w:r>
              <w:rPr>
                <w:rFonts w:ascii="Meiryo UI" w:eastAsia="Meiryo UI" w:hAnsi="Meiryo UI" w:hint="eastAsia"/>
              </w:rPr>
              <w:t>あなたのまちの防災資源を探してみよう</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２－３</w:t>
            </w:r>
          </w:p>
        </w:tc>
        <w:tc>
          <w:tcPr>
            <w:tcW w:w="3231" w:type="dxa"/>
          </w:tcPr>
          <w:p w:rsidR="00570F9B" w:rsidRPr="007869FE" w:rsidRDefault="00570F9B">
            <w:pPr>
              <w:rPr>
                <w:rFonts w:ascii="Meiryo UI" w:eastAsia="Meiryo UI" w:hAnsi="Meiryo UI"/>
              </w:rPr>
            </w:pPr>
            <w:r>
              <w:rPr>
                <w:rFonts w:ascii="Meiryo UI" w:eastAsia="Meiryo UI" w:hAnsi="Meiryo UI" w:hint="eastAsia"/>
              </w:rPr>
              <w:t>まちを知ろう　ソフト編　その２</w:t>
            </w:r>
          </w:p>
        </w:tc>
        <w:tc>
          <w:tcPr>
            <w:tcW w:w="9781" w:type="dxa"/>
          </w:tcPr>
          <w:p w:rsidR="00570F9B" w:rsidRPr="007869FE" w:rsidRDefault="00570F9B" w:rsidP="00633EE0">
            <w:pPr>
              <w:rPr>
                <w:rFonts w:ascii="Meiryo UI" w:eastAsia="Meiryo UI" w:hAnsi="Meiryo UI"/>
              </w:rPr>
            </w:pPr>
            <w:r>
              <w:rPr>
                <w:rFonts w:ascii="Meiryo UI" w:eastAsia="Meiryo UI" w:hAnsi="Meiryo UI" w:hint="eastAsia"/>
              </w:rPr>
              <w:t>災害時要配慮者について学ぼう</w:t>
            </w:r>
          </w:p>
        </w:tc>
      </w:tr>
      <w:tr w:rsidR="00570F9B" w:rsidRPr="007869FE" w:rsidTr="00BA3E81">
        <w:tc>
          <w:tcPr>
            <w:tcW w:w="14000" w:type="dxa"/>
            <w:gridSpan w:val="3"/>
            <w:shd w:val="clear" w:color="auto" w:fill="FFFF00"/>
          </w:tcPr>
          <w:p w:rsidR="00570F9B" w:rsidRPr="007869FE" w:rsidRDefault="00570F9B" w:rsidP="00633EE0">
            <w:pPr>
              <w:rPr>
                <w:rFonts w:ascii="Meiryo UI" w:eastAsia="Meiryo UI" w:hAnsi="Meiryo UI"/>
              </w:rPr>
            </w:pPr>
            <w:r>
              <w:rPr>
                <w:rFonts w:ascii="Meiryo UI" w:eastAsia="Meiryo UI" w:hAnsi="Meiryo UI" w:hint="eastAsia"/>
              </w:rPr>
              <w:t>３　　　避難所運営をゲームで学ぼう</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３－１</w:t>
            </w:r>
          </w:p>
        </w:tc>
        <w:tc>
          <w:tcPr>
            <w:tcW w:w="3231" w:type="dxa"/>
          </w:tcPr>
          <w:p w:rsidR="00570F9B" w:rsidRPr="007869FE" w:rsidRDefault="00570F9B">
            <w:pPr>
              <w:rPr>
                <w:rFonts w:ascii="Meiryo UI" w:eastAsia="Meiryo UI" w:hAnsi="Meiryo UI"/>
              </w:rPr>
            </w:pPr>
            <w:r>
              <w:rPr>
                <w:rFonts w:ascii="Meiryo UI" w:eastAsia="Meiryo UI" w:hAnsi="Meiryo UI" w:hint="eastAsia"/>
              </w:rPr>
              <w:t>避難所運営ゲーム（HUG</w:t>
            </w:r>
            <w:r>
              <w:rPr>
                <w:rFonts w:ascii="Meiryo UI" w:eastAsia="Meiryo UI" w:hAnsi="Meiryo UI"/>
              </w:rPr>
              <w:t>）</w:t>
            </w:r>
          </w:p>
        </w:tc>
        <w:tc>
          <w:tcPr>
            <w:tcW w:w="9781" w:type="dxa"/>
          </w:tcPr>
          <w:p w:rsidR="00570F9B" w:rsidRPr="007869FE" w:rsidRDefault="00570F9B">
            <w:pPr>
              <w:rPr>
                <w:rFonts w:ascii="Meiryo UI" w:eastAsia="Meiryo UI" w:hAnsi="Meiryo UI"/>
              </w:rPr>
            </w:pPr>
            <w:r>
              <w:rPr>
                <w:rFonts w:ascii="Meiryo UI" w:eastAsia="Meiryo UI" w:hAnsi="Meiryo UI" w:hint="eastAsia"/>
              </w:rPr>
              <w:t>進行の支援や専門的な視点による最終の講評等を行います</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３－２</w:t>
            </w:r>
          </w:p>
        </w:tc>
        <w:tc>
          <w:tcPr>
            <w:tcW w:w="3231" w:type="dxa"/>
          </w:tcPr>
          <w:p w:rsidR="00570F9B" w:rsidRPr="007869FE" w:rsidRDefault="00570F9B">
            <w:pPr>
              <w:rPr>
                <w:rFonts w:ascii="Meiryo UI" w:eastAsia="Meiryo UI" w:hAnsi="Meiryo UI"/>
              </w:rPr>
            </w:pPr>
            <w:r>
              <w:rPr>
                <w:rFonts w:ascii="Meiryo UI" w:eastAsia="Meiryo UI" w:hAnsi="Meiryo UI" w:hint="eastAsia"/>
              </w:rPr>
              <w:t>イメージTENテン</w:t>
            </w:r>
          </w:p>
        </w:tc>
        <w:tc>
          <w:tcPr>
            <w:tcW w:w="9781" w:type="dxa"/>
          </w:tcPr>
          <w:p w:rsidR="00570F9B" w:rsidRPr="007869FE" w:rsidRDefault="00570F9B" w:rsidP="00633EE0">
            <w:pPr>
              <w:rPr>
                <w:rFonts w:ascii="Meiryo UI" w:eastAsia="Meiryo UI" w:hAnsi="Meiryo UI"/>
              </w:rPr>
            </w:pPr>
            <w:r>
              <w:rPr>
                <w:rFonts w:ascii="Meiryo UI" w:eastAsia="Meiryo UI" w:hAnsi="Meiryo UI" w:hint="eastAsia"/>
              </w:rPr>
              <w:t>自主防災組織災害対応訓練</w:t>
            </w:r>
          </w:p>
        </w:tc>
      </w:tr>
      <w:tr w:rsidR="00570F9B" w:rsidRPr="007869FE" w:rsidTr="00570F9B">
        <w:tc>
          <w:tcPr>
            <w:tcW w:w="988" w:type="dxa"/>
          </w:tcPr>
          <w:p w:rsidR="00570F9B" w:rsidRPr="007869FE" w:rsidRDefault="00570F9B">
            <w:pPr>
              <w:rPr>
                <w:rFonts w:ascii="Meiryo UI" w:eastAsia="Meiryo UI" w:hAnsi="Meiryo UI"/>
              </w:rPr>
            </w:pPr>
            <w:r>
              <w:rPr>
                <w:rFonts w:ascii="Meiryo UI" w:eastAsia="Meiryo UI" w:hAnsi="Meiryo UI" w:hint="eastAsia"/>
              </w:rPr>
              <w:t>３－３</w:t>
            </w:r>
          </w:p>
        </w:tc>
        <w:tc>
          <w:tcPr>
            <w:tcW w:w="3231" w:type="dxa"/>
          </w:tcPr>
          <w:p w:rsidR="00570F9B" w:rsidRPr="007869FE" w:rsidRDefault="00570F9B">
            <w:pPr>
              <w:rPr>
                <w:rFonts w:ascii="Meiryo UI" w:eastAsia="Meiryo UI" w:hAnsi="Meiryo UI"/>
              </w:rPr>
            </w:pPr>
            <w:r>
              <w:rPr>
                <w:rFonts w:ascii="Meiryo UI" w:eastAsia="Meiryo UI" w:hAnsi="Meiryo UI" w:hint="eastAsia"/>
              </w:rPr>
              <w:t>CASEカード</w:t>
            </w:r>
          </w:p>
        </w:tc>
        <w:tc>
          <w:tcPr>
            <w:tcW w:w="9781" w:type="dxa"/>
          </w:tcPr>
          <w:p w:rsidR="00570F9B" w:rsidRPr="007869FE" w:rsidRDefault="00570F9B">
            <w:pPr>
              <w:rPr>
                <w:rFonts w:ascii="Meiryo UI" w:eastAsia="Meiryo UI" w:hAnsi="Meiryo UI"/>
              </w:rPr>
            </w:pPr>
            <w:r>
              <w:rPr>
                <w:rFonts w:ascii="Meiryo UI" w:eastAsia="Meiryo UI" w:hAnsi="Meiryo UI" w:hint="eastAsia"/>
              </w:rPr>
              <w:t>CASEカードを使って、避難所の運営者と避難者の立場に分かれて、与えられたCASEの対応を考えてみましょう</w:t>
            </w:r>
          </w:p>
        </w:tc>
      </w:tr>
      <w:tr w:rsidR="00570F9B" w:rsidRPr="007869FE" w:rsidTr="00BF0881">
        <w:tc>
          <w:tcPr>
            <w:tcW w:w="14000" w:type="dxa"/>
            <w:gridSpan w:val="3"/>
            <w:shd w:val="clear" w:color="auto" w:fill="FFFF00"/>
          </w:tcPr>
          <w:p w:rsidR="00570F9B" w:rsidRDefault="00570F9B" w:rsidP="00633EE0">
            <w:pPr>
              <w:rPr>
                <w:rFonts w:ascii="Meiryo UI" w:eastAsia="Meiryo UI" w:hAnsi="Meiryo UI"/>
              </w:rPr>
            </w:pPr>
            <w:r>
              <w:rPr>
                <w:rFonts w:ascii="Meiryo UI" w:eastAsia="Meiryo UI" w:hAnsi="Meiryo UI" w:hint="eastAsia"/>
              </w:rPr>
              <w:t>４　　　避難所運営に関して学ぼう</w:t>
            </w:r>
          </w:p>
        </w:tc>
      </w:tr>
      <w:tr w:rsidR="00570F9B" w:rsidRPr="007869FE" w:rsidTr="00570F9B">
        <w:tc>
          <w:tcPr>
            <w:tcW w:w="988" w:type="dxa"/>
          </w:tcPr>
          <w:p w:rsidR="00570F9B" w:rsidRDefault="00570F9B">
            <w:pPr>
              <w:rPr>
                <w:rFonts w:ascii="Meiryo UI" w:eastAsia="Meiryo UI" w:hAnsi="Meiryo UI"/>
              </w:rPr>
            </w:pPr>
            <w:r>
              <w:rPr>
                <w:rFonts w:ascii="Meiryo UI" w:eastAsia="Meiryo UI" w:hAnsi="Meiryo UI" w:hint="eastAsia"/>
              </w:rPr>
              <w:t>４－１</w:t>
            </w:r>
          </w:p>
        </w:tc>
        <w:tc>
          <w:tcPr>
            <w:tcW w:w="3231" w:type="dxa"/>
          </w:tcPr>
          <w:p w:rsidR="00570F9B" w:rsidRDefault="00570F9B">
            <w:pPr>
              <w:rPr>
                <w:rFonts w:ascii="Meiryo UI" w:eastAsia="Meiryo UI" w:hAnsi="Meiryo UI"/>
              </w:rPr>
            </w:pPr>
            <w:r>
              <w:rPr>
                <w:rFonts w:ascii="Meiryo UI" w:eastAsia="Meiryo UI" w:hAnsi="Meiryo UI" w:hint="eastAsia"/>
              </w:rPr>
              <w:t>指定避難所について　その１</w:t>
            </w:r>
          </w:p>
        </w:tc>
        <w:tc>
          <w:tcPr>
            <w:tcW w:w="9781" w:type="dxa"/>
          </w:tcPr>
          <w:p w:rsidR="00570F9B" w:rsidRDefault="00570F9B">
            <w:pPr>
              <w:rPr>
                <w:rFonts w:ascii="Meiryo UI" w:eastAsia="Meiryo UI" w:hAnsi="Meiryo UI"/>
              </w:rPr>
            </w:pPr>
            <w:r>
              <w:rPr>
                <w:rFonts w:ascii="Meiryo UI" w:eastAsia="Meiryo UI" w:hAnsi="Meiryo UI" w:hint="eastAsia"/>
              </w:rPr>
              <w:t>指定避難所の機能、必要性、収容可能数等基礎的な内容を学びましょう</w:t>
            </w:r>
          </w:p>
        </w:tc>
      </w:tr>
      <w:tr w:rsidR="00570F9B" w:rsidRPr="0085530A" w:rsidTr="00570F9B">
        <w:tc>
          <w:tcPr>
            <w:tcW w:w="988" w:type="dxa"/>
          </w:tcPr>
          <w:p w:rsidR="00570F9B" w:rsidRDefault="00570F9B">
            <w:pPr>
              <w:rPr>
                <w:rFonts w:ascii="Meiryo UI" w:eastAsia="Meiryo UI" w:hAnsi="Meiryo UI"/>
              </w:rPr>
            </w:pPr>
            <w:r>
              <w:rPr>
                <w:rFonts w:ascii="Meiryo UI" w:eastAsia="Meiryo UI" w:hAnsi="Meiryo UI" w:hint="eastAsia"/>
              </w:rPr>
              <w:t>４－２</w:t>
            </w:r>
          </w:p>
        </w:tc>
        <w:tc>
          <w:tcPr>
            <w:tcW w:w="3231" w:type="dxa"/>
          </w:tcPr>
          <w:p w:rsidR="00570F9B" w:rsidRDefault="00570F9B">
            <w:pPr>
              <w:rPr>
                <w:rFonts w:ascii="Meiryo UI" w:eastAsia="Meiryo UI" w:hAnsi="Meiryo UI"/>
              </w:rPr>
            </w:pPr>
            <w:r>
              <w:rPr>
                <w:rFonts w:ascii="Meiryo UI" w:eastAsia="Meiryo UI" w:hAnsi="Meiryo UI" w:hint="eastAsia"/>
              </w:rPr>
              <w:t>指定避難所について　その２</w:t>
            </w:r>
          </w:p>
        </w:tc>
        <w:tc>
          <w:tcPr>
            <w:tcW w:w="9781" w:type="dxa"/>
          </w:tcPr>
          <w:p w:rsidR="00570F9B" w:rsidRDefault="00570F9B">
            <w:pPr>
              <w:rPr>
                <w:rFonts w:ascii="Meiryo UI" w:eastAsia="Meiryo UI" w:hAnsi="Meiryo UI"/>
              </w:rPr>
            </w:pPr>
            <w:r>
              <w:rPr>
                <w:rFonts w:ascii="Meiryo UI" w:eastAsia="Meiryo UI" w:hAnsi="Meiryo UI" w:hint="eastAsia"/>
              </w:rPr>
              <w:t>特に課題となるテーマについて学びましょう</w:t>
            </w:r>
          </w:p>
          <w:p w:rsidR="00570F9B" w:rsidRDefault="00570F9B">
            <w:pPr>
              <w:rPr>
                <w:rFonts w:ascii="Meiryo UI" w:eastAsia="Meiryo UI" w:hAnsi="Meiryo UI"/>
              </w:rPr>
            </w:pPr>
            <w:r>
              <w:rPr>
                <w:rFonts w:ascii="Meiryo UI" w:eastAsia="Meiryo UI" w:hAnsi="Meiryo UI" w:hint="eastAsia"/>
              </w:rPr>
              <w:t>レイアウト、受付の工夫、ペット同行避難対応、喫煙所　等</w:t>
            </w:r>
          </w:p>
        </w:tc>
      </w:tr>
      <w:tr w:rsidR="00570F9B" w:rsidRPr="007869FE" w:rsidTr="00570F9B">
        <w:tc>
          <w:tcPr>
            <w:tcW w:w="988" w:type="dxa"/>
          </w:tcPr>
          <w:p w:rsidR="00570F9B" w:rsidRDefault="00570F9B">
            <w:pPr>
              <w:rPr>
                <w:rFonts w:ascii="Meiryo UI" w:eastAsia="Meiryo UI" w:hAnsi="Meiryo UI"/>
              </w:rPr>
            </w:pPr>
            <w:r>
              <w:rPr>
                <w:rFonts w:ascii="Meiryo UI" w:eastAsia="Meiryo UI" w:hAnsi="Meiryo UI" w:hint="eastAsia"/>
              </w:rPr>
              <w:t>４－３</w:t>
            </w:r>
          </w:p>
        </w:tc>
        <w:tc>
          <w:tcPr>
            <w:tcW w:w="3231" w:type="dxa"/>
          </w:tcPr>
          <w:p w:rsidR="00570F9B" w:rsidRDefault="00570F9B">
            <w:pPr>
              <w:rPr>
                <w:rFonts w:ascii="Meiryo UI" w:eastAsia="Meiryo UI" w:hAnsi="Meiryo UI"/>
              </w:rPr>
            </w:pPr>
            <w:r>
              <w:rPr>
                <w:rFonts w:ascii="Meiryo UI" w:eastAsia="Meiryo UI" w:hAnsi="Meiryo UI" w:hint="eastAsia"/>
              </w:rPr>
              <w:t>指定避難所について　その３</w:t>
            </w:r>
          </w:p>
        </w:tc>
        <w:tc>
          <w:tcPr>
            <w:tcW w:w="9781" w:type="dxa"/>
          </w:tcPr>
          <w:p w:rsidR="00570F9B" w:rsidRDefault="00570F9B">
            <w:pPr>
              <w:rPr>
                <w:rFonts w:ascii="Meiryo UI" w:eastAsia="Meiryo UI" w:hAnsi="Meiryo UI"/>
              </w:rPr>
            </w:pPr>
            <w:r>
              <w:rPr>
                <w:rFonts w:ascii="Meiryo UI" w:eastAsia="Meiryo UI" w:hAnsi="Meiryo UI" w:hint="eastAsia"/>
              </w:rPr>
              <w:t>高齢者・障がい者の方々とそのご家族・支援者が備えることを考えましょう</w:t>
            </w:r>
          </w:p>
        </w:tc>
      </w:tr>
      <w:tr w:rsidR="00570F9B" w:rsidRPr="007869FE" w:rsidTr="00570F9B">
        <w:tc>
          <w:tcPr>
            <w:tcW w:w="988" w:type="dxa"/>
          </w:tcPr>
          <w:p w:rsidR="00570F9B" w:rsidRDefault="00570F9B">
            <w:pPr>
              <w:rPr>
                <w:rFonts w:ascii="Meiryo UI" w:eastAsia="Meiryo UI" w:hAnsi="Meiryo UI"/>
              </w:rPr>
            </w:pPr>
            <w:r>
              <w:rPr>
                <w:rFonts w:ascii="Meiryo UI" w:eastAsia="Meiryo UI" w:hAnsi="Meiryo UI" w:hint="eastAsia"/>
              </w:rPr>
              <w:t>４－４</w:t>
            </w:r>
          </w:p>
        </w:tc>
        <w:tc>
          <w:tcPr>
            <w:tcW w:w="3231" w:type="dxa"/>
          </w:tcPr>
          <w:p w:rsidR="00570F9B" w:rsidRDefault="00570F9B">
            <w:pPr>
              <w:rPr>
                <w:rFonts w:ascii="Meiryo UI" w:eastAsia="Meiryo UI" w:hAnsi="Meiryo UI"/>
              </w:rPr>
            </w:pPr>
            <w:r>
              <w:rPr>
                <w:rFonts w:ascii="Meiryo UI" w:eastAsia="Meiryo UI" w:hAnsi="Meiryo UI" w:hint="eastAsia"/>
              </w:rPr>
              <w:t>指定避難所について　その４</w:t>
            </w:r>
          </w:p>
        </w:tc>
        <w:tc>
          <w:tcPr>
            <w:tcW w:w="9781" w:type="dxa"/>
          </w:tcPr>
          <w:p w:rsidR="00570F9B" w:rsidRDefault="00570F9B" w:rsidP="00570F9B">
            <w:pPr>
              <w:rPr>
                <w:rFonts w:ascii="Meiryo UI" w:eastAsia="Meiryo UI" w:hAnsi="Meiryo UI"/>
              </w:rPr>
            </w:pPr>
            <w:r>
              <w:rPr>
                <w:rFonts w:ascii="Meiryo UI" w:eastAsia="Meiryo UI" w:hAnsi="Meiryo UI" w:hint="eastAsia"/>
              </w:rPr>
              <w:t>男女共同参画の視点から、過去の事例を踏まえて備えることを学びましょう　（乳幼児連れ、女性、妊婦等）</w:t>
            </w:r>
          </w:p>
        </w:tc>
      </w:tr>
    </w:tbl>
    <w:p w:rsidR="00784EC6" w:rsidRDefault="00784EC6">
      <w:bookmarkStart w:id="0" w:name="_GoBack"/>
      <w:bookmarkEnd w:id="0"/>
    </w:p>
    <w:tbl>
      <w:tblPr>
        <w:tblStyle w:val="a3"/>
        <w:tblW w:w="0" w:type="auto"/>
        <w:tblLook w:val="04A0" w:firstRow="1" w:lastRow="0" w:firstColumn="1" w:lastColumn="0" w:noHBand="0" w:noVBand="1"/>
      </w:tblPr>
      <w:tblGrid>
        <w:gridCol w:w="988"/>
        <w:gridCol w:w="3231"/>
        <w:gridCol w:w="9781"/>
      </w:tblGrid>
      <w:tr w:rsidR="00570F9B" w:rsidRPr="007869FE" w:rsidTr="00EA63AC">
        <w:tc>
          <w:tcPr>
            <w:tcW w:w="14000" w:type="dxa"/>
            <w:gridSpan w:val="3"/>
            <w:shd w:val="clear" w:color="auto" w:fill="FFFF00"/>
          </w:tcPr>
          <w:p w:rsidR="00570F9B" w:rsidRPr="007869FE" w:rsidRDefault="00570F9B" w:rsidP="00570F9B">
            <w:pPr>
              <w:rPr>
                <w:rFonts w:ascii="Meiryo UI" w:eastAsia="Meiryo UI" w:hAnsi="Meiryo UI"/>
              </w:rPr>
            </w:pPr>
            <w:r>
              <w:rPr>
                <w:rFonts w:ascii="Meiryo UI" w:eastAsia="Meiryo UI" w:hAnsi="Meiryo UI" w:hint="eastAsia"/>
              </w:rPr>
              <w:lastRenderedPageBreak/>
              <w:t>５　　　校区防災の取り組みについて</w:t>
            </w:r>
          </w:p>
        </w:tc>
      </w:tr>
      <w:tr w:rsidR="00570F9B" w:rsidRPr="007869FE" w:rsidTr="00570F9B">
        <w:tc>
          <w:tcPr>
            <w:tcW w:w="988" w:type="dxa"/>
          </w:tcPr>
          <w:p w:rsidR="00570F9B" w:rsidRDefault="00570F9B">
            <w:pPr>
              <w:rPr>
                <w:rFonts w:ascii="Meiryo UI" w:eastAsia="Meiryo UI" w:hAnsi="Meiryo UI"/>
              </w:rPr>
            </w:pPr>
            <w:r>
              <w:rPr>
                <w:rFonts w:ascii="Meiryo UI" w:eastAsia="Meiryo UI" w:hAnsi="Meiryo UI" w:hint="eastAsia"/>
              </w:rPr>
              <w:t>５－１</w:t>
            </w:r>
          </w:p>
        </w:tc>
        <w:tc>
          <w:tcPr>
            <w:tcW w:w="3231" w:type="dxa"/>
          </w:tcPr>
          <w:p w:rsidR="00570F9B" w:rsidRPr="007869FE" w:rsidRDefault="00570F9B">
            <w:pPr>
              <w:rPr>
                <w:rFonts w:ascii="Meiryo UI" w:eastAsia="Meiryo UI" w:hAnsi="Meiryo UI"/>
              </w:rPr>
            </w:pPr>
            <w:r>
              <w:rPr>
                <w:rFonts w:ascii="Meiryo UI" w:eastAsia="Meiryo UI" w:hAnsi="Meiryo UI" w:hint="eastAsia"/>
              </w:rPr>
              <w:t>無事ですマーク</w:t>
            </w:r>
          </w:p>
        </w:tc>
        <w:tc>
          <w:tcPr>
            <w:tcW w:w="9781" w:type="dxa"/>
          </w:tcPr>
          <w:p w:rsidR="00570F9B" w:rsidRPr="007869FE" w:rsidRDefault="00570F9B">
            <w:pPr>
              <w:rPr>
                <w:rFonts w:ascii="Meiryo UI" w:eastAsia="Meiryo UI" w:hAnsi="Meiryo UI"/>
              </w:rPr>
            </w:pPr>
            <w:r>
              <w:rPr>
                <w:rFonts w:ascii="Meiryo UI" w:eastAsia="Meiryo UI" w:hAnsi="Meiryo UI" w:hint="eastAsia"/>
              </w:rPr>
              <w:t>隣近所のひとで、もしもの時にお互いに無事を確認しやすくする取り組みです</w:t>
            </w:r>
          </w:p>
        </w:tc>
      </w:tr>
      <w:tr w:rsidR="00570F9B" w:rsidRPr="007869FE" w:rsidTr="00570F9B">
        <w:tc>
          <w:tcPr>
            <w:tcW w:w="988" w:type="dxa"/>
          </w:tcPr>
          <w:p w:rsidR="00570F9B" w:rsidRDefault="00570F9B">
            <w:pPr>
              <w:rPr>
                <w:rFonts w:ascii="Meiryo UI" w:eastAsia="Meiryo UI" w:hAnsi="Meiryo UI"/>
              </w:rPr>
            </w:pPr>
            <w:r>
              <w:rPr>
                <w:rFonts w:ascii="Meiryo UI" w:eastAsia="Meiryo UI" w:hAnsi="Meiryo UI" w:hint="eastAsia"/>
              </w:rPr>
              <w:t>５－２</w:t>
            </w:r>
          </w:p>
        </w:tc>
        <w:tc>
          <w:tcPr>
            <w:tcW w:w="3231" w:type="dxa"/>
          </w:tcPr>
          <w:p w:rsidR="00570F9B" w:rsidRPr="007869FE" w:rsidRDefault="00570F9B">
            <w:pPr>
              <w:rPr>
                <w:rFonts w:ascii="Meiryo UI" w:eastAsia="Meiryo UI" w:hAnsi="Meiryo UI"/>
              </w:rPr>
            </w:pPr>
            <w:r>
              <w:rPr>
                <w:rFonts w:ascii="Meiryo UI" w:eastAsia="Meiryo UI" w:hAnsi="Meiryo UI" w:hint="eastAsia"/>
              </w:rPr>
              <w:t>ご近所さん！助け合い登録</w:t>
            </w:r>
          </w:p>
        </w:tc>
        <w:tc>
          <w:tcPr>
            <w:tcW w:w="9781" w:type="dxa"/>
          </w:tcPr>
          <w:p w:rsidR="00570F9B" w:rsidRPr="007869FE" w:rsidRDefault="00570F9B" w:rsidP="00570F9B">
            <w:pPr>
              <w:rPr>
                <w:rFonts w:ascii="Meiryo UI" w:eastAsia="Meiryo UI" w:hAnsi="Meiryo UI"/>
              </w:rPr>
            </w:pPr>
            <w:r>
              <w:rPr>
                <w:rFonts w:ascii="Meiryo UI" w:eastAsia="Meiryo UI" w:hAnsi="Meiryo UI" w:hint="eastAsia"/>
              </w:rPr>
              <w:t>まちの共助の取り組みです</w:t>
            </w:r>
          </w:p>
        </w:tc>
      </w:tr>
      <w:tr w:rsidR="00570F9B" w:rsidRPr="007869FE" w:rsidTr="00570F9B">
        <w:tc>
          <w:tcPr>
            <w:tcW w:w="988" w:type="dxa"/>
          </w:tcPr>
          <w:p w:rsidR="00570F9B" w:rsidRDefault="00570F9B">
            <w:pPr>
              <w:rPr>
                <w:rFonts w:ascii="Meiryo UI" w:eastAsia="Meiryo UI" w:hAnsi="Meiryo UI"/>
              </w:rPr>
            </w:pPr>
            <w:r>
              <w:rPr>
                <w:rFonts w:ascii="Meiryo UI" w:eastAsia="Meiryo UI" w:hAnsi="Meiryo UI" w:hint="eastAsia"/>
              </w:rPr>
              <w:t>５－３</w:t>
            </w:r>
          </w:p>
        </w:tc>
        <w:tc>
          <w:tcPr>
            <w:tcW w:w="3231" w:type="dxa"/>
          </w:tcPr>
          <w:p w:rsidR="00570F9B" w:rsidRPr="007869FE" w:rsidRDefault="00570F9B">
            <w:pPr>
              <w:rPr>
                <w:rFonts w:ascii="Meiryo UI" w:eastAsia="Meiryo UI" w:hAnsi="Meiryo UI"/>
              </w:rPr>
            </w:pPr>
            <w:r>
              <w:rPr>
                <w:rFonts w:ascii="Meiryo UI" w:eastAsia="Meiryo UI" w:hAnsi="Meiryo UI" w:hint="eastAsia"/>
              </w:rPr>
              <w:t>命の情報カプセル</w:t>
            </w:r>
          </w:p>
        </w:tc>
        <w:tc>
          <w:tcPr>
            <w:tcW w:w="9781" w:type="dxa"/>
          </w:tcPr>
          <w:p w:rsidR="00570F9B" w:rsidRPr="007869FE" w:rsidRDefault="00570F9B">
            <w:pPr>
              <w:rPr>
                <w:rFonts w:ascii="Meiryo UI" w:eastAsia="Meiryo UI" w:hAnsi="Meiryo UI"/>
              </w:rPr>
            </w:pPr>
            <w:r>
              <w:rPr>
                <w:rFonts w:ascii="Meiryo UI" w:eastAsia="Meiryo UI" w:hAnsi="Meiryo UI" w:hint="eastAsia"/>
              </w:rPr>
              <w:t>自助の取り組みです。救命救急の現場で広がっている取り組みを災害時にも活用できるようにアレンジしましょう</w:t>
            </w:r>
          </w:p>
        </w:tc>
      </w:tr>
      <w:tr w:rsidR="00570F9B" w:rsidRPr="007869FE" w:rsidTr="00570F9B">
        <w:tc>
          <w:tcPr>
            <w:tcW w:w="988" w:type="dxa"/>
          </w:tcPr>
          <w:p w:rsidR="00570F9B" w:rsidRDefault="00570F9B">
            <w:pPr>
              <w:rPr>
                <w:rFonts w:ascii="Meiryo UI" w:eastAsia="Meiryo UI" w:hAnsi="Meiryo UI"/>
              </w:rPr>
            </w:pPr>
            <w:r>
              <w:rPr>
                <w:rFonts w:ascii="Meiryo UI" w:eastAsia="Meiryo UI" w:hAnsi="Meiryo UI" w:hint="eastAsia"/>
              </w:rPr>
              <w:t>５－４</w:t>
            </w:r>
          </w:p>
        </w:tc>
        <w:tc>
          <w:tcPr>
            <w:tcW w:w="3231" w:type="dxa"/>
          </w:tcPr>
          <w:p w:rsidR="00570F9B" w:rsidRPr="007869FE" w:rsidRDefault="00570F9B">
            <w:pPr>
              <w:rPr>
                <w:rFonts w:ascii="Meiryo UI" w:eastAsia="Meiryo UI" w:hAnsi="Meiryo UI"/>
              </w:rPr>
            </w:pPr>
            <w:r>
              <w:rPr>
                <w:rFonts w:ascii="Meiryo UI" w:eastAsia="Meiryo UI" w:hAnsi="Meiryo UI" w:hint="eastAsia"/>
              </w:rPr>
              <w:t>防災単位を見直そう</w:t>
            </w:r>
          </w:p>
        </w:tc>
        <w:tc>
          <w:tcPr>
            <w:tcW w:w="9781" w:type="dxa"/>
          </w:tcPr>
          <w:p w:rsidR="00570F9B" w:rsidRPr="007869FE" w:rsidRDefault="00570F9B" w:rsidP="00633EE0">
            <w:pPr>
              <w:rPr>
                <w:rFonts w:ascii="Meiryo UI" w:eastAsia="Meiryo UI" w:hAnsi="Meiryo UI"/>
              </w:rPr>
            </w:pPr>
            <w:r>
              <w:rPr>
                <w:rFonts w:ascii="Meiryo UI" w:eastAsia="Meiryo UI" w:hAnsi="Meiryo UI" w:hint="eastAsia"/>
              </w:rPr>
              <w:t>防災単位を充実させる必要性を学びましょう</w:t>
            </w:r>
          </w:p>
        </w:tc>
      </w:tr>
      <w:tr w:rsidR="00570F9B" w:rsidRPr="007869FE" w:rsidTr="00570F9B">
        <w:tc>
          <w:tcPr>
            <w:tcW w:w="988" w:type="dxa"/>
          </w:tcPr>
          <w:p w:rsidR="00570F9B" w:rsidRDefault="00570F9B">
            <w:pPr>
              <w:rPr>
                <w:rFonts w:ascii="Meiryo UI" w:eastAsia="Meiryo UI" w:hAnsi="Meiryo UI"/>
              </w:rPr>
            </w:pPr>
            <w:r>
              <w:rPr>
                <w:rFonts w:ascii="Meiryo UI" w:eastAsia="Meiryo UI" w:hAnsi="Meiryo UI" w:hint="eastAsia"/>
              </w:rPr>
              <w:t>５－５</w:t>
            </w:r>
          </w:p>
        </w:tc>
        <w:tc>
          <w:tcPr>
            <w:tcW w:w="3231" w:type="dxa"/>
          </w:tcPr>
          <w:p w:rsidR="00570F9B" w:rsidRDefault="00570F9B">
            <w:pPr>
              <w:rPr>
                <w:rFonts w:ascii="Meiryo UI" w:eastAsia="Meiryo UI" w:hAnsi="Meiryo UI"/>
              </w:rPr>
            </w:pPr>
            <w:r>
              <w:rPr>
                <w:rFonts w:ascii="Meiryo UI" w:eastAsia="Meiryo UI" w:hAnsi="Meiryo UI" w:hint="eastAsia"/>
              </w:rPr>
              <w:t>災害時情報連携の仕組みについて</w:t>
            </w:r>
          </w:p>
        </w:tc>
        <w:tc>
          <w:tcPr>
            <w:tcW w:w="9781" w:type="dxa"/>
          </w:tcPr>
          <w:p w:rsidR="00570F9B" w:rsidRPr="006445FB" w:rsidRDefault="00570F9B">
            <w:pPr>
              <w:rPr>
                <w:rFonts w:ascii="Meiryo UI" w:eastAsia="Meiryo UI" w:hAnsi="Meiryo UI"/>
              </w:rPr>
            </w:pPr>
            <w:r>
              <w:rPr>
                <w:rFonts w:ascii="Meiryo UI" w:eastAsia="Meiryo UI" w:hAnsi="Meiryo UI" w:hint="eastAsia"/>
              </w:rPr>
              <w:t>あなたのまちに必要な情報連携の仕組みを考えよう</w:t>
            </w:r>
          </w:p>
        </w:tc>
      </w:tr>
    </w:tbl>
    <w:p w:rsidR="00FE11E3" w:rsidRDefault="00FE11E3" w:rsidP="00446963">
      <w:pPr>
        <w:rPr>
          <w:rFonts w:ascii="Meiryo UI" w:eastAsia="Meiryo UI" w:hAnsi="Meiryo UI"/>
        </w:rPr>
      </w:pPr>
    </w:p>
    <w:p w:rsidR="00633EE0" w:rsidRPr="001F15C2" w:rsidRDefault="00633EE0" w:rsidP="00446963">
      <w:pPr>
        <w:rPr>
          <w:rFonts w:ascii="Meiryo UI" w:eastAsia="Meiryo UI" w:hAnsi="Meiryo UI"/>
        </w:rPr>
      </w:pPr>
    </w:p>
    <w:sectPr w:rsidR="00633EE0" w:rsidRPr="001F15C2" w:rsidSect="00A83AF7">
      <w:headerReference w:type="default" r:id="rId8"/>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DF" w:rsidRDefault="00F556DF" w:rsidP="00F556DF">
      <w:r>
        <w:separator/>
      </w:r>
    </w:p>
  </w:endnote>
  <w:endnote w:type="continuationSeparator" w:id="0">
    <w:p w:rsidR="00F556DF" w:rsidRDefault="00F556DF" w:rsidP="00F5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DF" w:rsidRDefault="00F556DF" w:rsidP="00F556DF">
      <w:r>
        <w:separator/>
      </w:r>
    </w:p>
  </w:footnote>
  <w:footnote w:type="continuationSeparator" w:id="0">
    <w:p w:rsidR="00F556DF" w:rsidRDefault="00F556DF" w:rsidP="00F5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A4" w:rsidRPr="00F476A4" w:rsidRDefault="00F476A4" w:rsidP="00F476A4">
    <w:pPr>
      <w:pStyle w:val="a6"/>
      <w:jc w:val="right"/>
      <w:rPr>
        <w:rFonts w:ascii="HG丸ｺﾞｼｯｸM-PRO" w:eastAsia="HG丸ｺﾞｼｯｸM-PRO" w:hAnsi="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A4"/>
    <w:rsid w:val="00001132"/>
    <w:rsid w:val="00084F37"/>
    <w:rsid w:val="000C0528"/>
    <w:rsid w:val="000D04A4"/>
    <w:rsid w:val="0017507B"/>
    <w:rsid w:val="00180B40"/>
    <w:rsid w:val="001F15C2"/>
    <w:rsid w:val="00213DF6"/>
    <w:rsid w:val="003000BB"/>
    <w:rsid w:val="00446963"/>
    <w:rsid w:val="00446BE7"/>
    <w:rsid w:val="00495AD7"/>
    <w:rsid w:val="0050007B"/>
    <w:rsid w:val="00530AD3"/>
    <w:rsid w:val="005310CF"/>
    <w:rsid w:val="00570F9B"/>
    <w:rsid w:val="00633EE0"/>
    <w:rsid w:val="006445FB"/>
    <w:rsid w:val="00696934"/>
    <w:rsid w:val="006C485C"/>
    <w:rsid w:val="00784EC6"/>
    <w:rsid w:val="007869FE"/>
    <w:rsid w:val="00810A2A"/>
    <w:rsid w:val="0085530A"/>
    <w:rsid w:val="008B61EF"/>
    <w:rsid w:val="00907B42"/>
    <w:rsid w:val="00955F28"/>
    <w:rsid w:val="009D1E40"/>
    <w:rsid w:val="00A83AF7"/>
    <w:rsid w:val="00AC21F9"/>
    <w:rsid w:val="00BB35E8"/>
    <w:rsid w:val="00C77011"/>
    <w:rsid w:val="00D915CE"/>
    <w:rsid w:val="00DB1217"/>
    <w:rsid w:val="00E51A09"/>
    <w:rsid w:val="00F476A4"/>
    <w:rsid w:val="00F556DF"/>
    <w:rsid w:val="00FA15EB"/>
    <w:rsid w:val="00FE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10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10CF"/>
    <w:rPr>
      <w:rFonts w:asciiTheme="majorHAnsi" w:eastAsiaTheme="majorEastAsia" w:hAnsiTheme="majorHAnsi" w:cstheme="majorBidi"/>
      <w:sz w:val="18"/>
      <w:szCs w:val="18"/>
    </w:rPr>
  </w:style>
  <w:style w:type="paragraph" w:styleId="a6">
    <w:name w:val="header"/>
    <w:basedOn w:val="a"/>
    <w:link w:val="a7"/>
    <w:uiPriority w:val="99"/>
    <w:unhideWhenUsed/>
    <w:rsid w:val="00F556DF"/>
    <w:pPr>
      <w:tabs>
        <w:tab w:val="center" w:pos="4252"/>
        <w:tab w:val="right" w:pos="8504"/>
      </w:tabs>
      <w:snapToGrid w:val="0"/>
    </w:pPr>
  </w:style>
  <w:style w:type="character" w:customStyle="1" w:styleId="a7">
    <w:name w:val="ヘッダー (文字)"/>
    <w:basedOn w:val="a0"/>
    <w:link w:val="a6"/>
    <w:uiPriority w:val="99"/>
    <w:rsid w:val="00F556DF"/>
  </w:style>
  <w:style w:type="paragraph" w:styleId="a8">
    <w:name w:val="footer"/>
    <w:basedOn w:val="a"/>
    <w:link w:val="a9"/>
    <w:uiPriority w:val="99"/>
    <w:unhideWhenUsed/>
    <w:rsid w:val="00F556DF"/>
    <w:pPr>
      <w:tabs>
        <w:tab w:val="center" w:pos="4252"/>
        <w:tab w:val="right" w:pos="8504"/>
      </w:tabs>
      <w:snapToGrid w:val="0"/>
    </w:pPr>
  </w:style>
  <w:style w:type="character" w:customStyle="1" w:styleId="a9">
    <w:name w:val="フッター (文字)"/>
    <w:basedOn w:val="a0"/>
    <w:link w:val="a8"/>
    <w:uiPriority w:val="99"/>
    <w:rsid w:val="00F55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10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10CF"/>
    <w:rPr>
      <w:rFonts w:asciiTheme="majorHAnsi" w:eastAsiaTheme="majorEastAsia" w:hAnsiTheme="majorHAnsi" w:cstheme="majorBidi"/>
      <w:sz w:val="18"/>
      <w:szCs w:val="18"/>
    </w:rPr>
  </w:style>
  <w:style w:type="paragraph" w:styleId="a6">
    <w:name w:val="header"/>
    <w:basedOn w:val="a"/>
    <w:link w:val="a7"/>
    <w:uiPriority w:val="99"/>
    <w:unhideWhenUsed/>
    <w:rsid w:val="00F556DF"/>
    <w:pPr>
      <w:tabs>
        <w:tab w:val="center" w:pos="4252"/>
        <w:tab w:val="right" w:pos="8504"/>
      </w:tabs>
      <w:snapToGrid w:val="0"/>
    </w:pPr>
  </w:style>
  <w:style w:type="character" w:customStyle="1" w:styleId="a7">
    <w:name w:val="ヘッダー (文字)"/>
    <w:basedOn w:val="a0"/>
    <w:link w:val="a6"/>
    <w:uiPriority w:val="99"/>
    <w:rsid w:val="00F556DF"/>
  </w:style>
  <w:style w:type="paragraph" w:styleId="a8">
    <w:name w:val="footer"/>
    <w:basedOn w:val="a"/>
    <w:link w:val="a9"/>
    <w:uiPriority w:val="99"/>
    <w:unhideWhenUsed/>
    <w:rsid w:val="00F556DF"/>
    <w:pPr>
      <w:tabs>
        <w:tab w:val="center" w:pos="4252"/>
        <w:tab w:val="right" w:pos="8504"/>
      </w:tabs>
      <w:snapToGrid w:val="0"/>
    </w:pPr>
  </w:style>
  <w:style w:type="character" w:customStyle="1" w:styleId="a9">
    <w:name w:val="フッター (文字)"/>
    <w:basedOn w:val="a0"/>
    <w:link w:val="a8"/>
    <w:uiPriority w:val="99"/>
    <w:rsid w:val="00F5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C917-7121-4FA3-A2D4-7739D242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堺市役所</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大槻 由美</dc:creator>
  <cp:lastModifiedBy>堺市</cp:lastModifiedBy>
  <cp:revision>21</cp:revision>
  <cp:lastPrinted>2018-04-25T09:31:00Z</cp:lastPrinted>
  <dcterms:created xsi:type="dcterms:W3CDTF">2018-03-22T23:39:00Z</dcterms:created>
  <dcterms:modified xsi:type="dcterms:W3CDTF">2018-05-10T11:13:00Z</dcterms:modified>
</cp:coreProperties>
</file>