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6DB3" w14:textId="2062CBDF" w:rsidR="008F564E" w:rsidRDefault="008F564E" w:rsidP="008F564E">
      <w:pPr>
        <w:rPr>
          <w:sz w:val="22"/>
        </w:rPr>
      </w:pPr>
      <w:r w:rsidRPr="00C9562F">
        <w:rPr>
          <w:noProof/>
        </w:rPr>
        <mc:AlternateContent>
          <mc:Choice Requires="wps">
            <w:drawing>
              <wp:anchor distT="0" distB="0" distL="114300" distR="114300" simplePos="0" relativeHeight="251659264" behindDoc="0" locked="0" layoutInCell="1" allowOverlap="1" wp14:anchorId="3A3AD94E" wp14:editId="05476E65">
                <wp:simplePos x="0" y="0"/>
                <wp:positionH relativeFrom="column">
                  <wp:posOffset>5025390</wp:posOffset>
                </wp:positionH>
                <wp:positionV relativeFrom="paragraph">
                  <wp:posOffset>-109855</wp:posOffset>
                </wp:positionV>
                <wp:extent cx="619125" cy="3333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33375"/>
                        </a:xfrm>
                        <a:prstGeom prst="rect">
                          <a:avLst/>
                        </a:prstGeom>
                        <a:solidFill>
                          <a:srgbClr val="FFFFFF"/>
                        </a:solidFill>
                        <a:ln w="9525">
                          <a:solidFill>
                            <a:srgbClr val="000000"/>
                          </a:solidFill>
                          <a:miter lim="800000"/>
                          <a:headEnd/>
                          <a:tailEnd/>
                        </a:ln>
                      </wps:spPr>
                      <wps:txbx>
                        <w:txbxContent>
                          <w:p w14:paraId="243C7C75" w14:textId="77777777" w:rsidR="008F564E" w:rsidRPr="00D82056" w:rsidRDefault="008F564E" w:rsidP="008F564E">
                            <w:pPr>
                              <w:jc w:val="center"/>
                              <w:rPr>
                                <w:rFonts w:ascii="Meiryo UI" w:eastAsia="Meiryo UI" w:hAnsi="Meiryo UI"/>
                                <w:szCs w:val="21"/>
                              </w:rPr>
                            </w:pPr>
                            <w:r w:rsidRPr="00D82056">
                              <w:rPr>
                                <w:rFonts w:ascii="Meiryo UI" w:eastAsia="Meiryo UI" w:hAnsi="Meiryo UI" w:hint="eastAsia"/>
                                <w:szCs w:val="21"/>
                              </w:rPr>
                              <w:t>資料３</w:t>
                            </w:r>
                          </w:p>
                        </w:txbxContent>
                      </wps:txbx>
                      <wps:bodyPr rot="0" vert="horz" wrap="square" lIns="74295"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AD94E" id="_x0000_t202" coordsize="21600,21600" o:spt="202" path="m,l,21600r21600,l21600,xe">
                <v:stroke joinstyle="miter"/>
                <v:path gradientshapeok="t" o:connecttype="rect"/>
              </v:shapetype>
              <v:shape id="テキスト ボックス 4" o:spid="_x0000_s1026" type="#_x0000_t202" style="position:absolute;left:0;text-align:left;margin-left:395.7pt;margin-top:-8.65pt;width:4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">
                <v:textbox inset="5.85pt,1.95mm,5.85pt,.7pt">
                  <w:txbxContent>
                    <w:p w14:paraId="243C7C75" w14:textId="77777777" w:rsidR="008F564E" w:rsidRPr="00D82056" w:rsidRDefault="008F564E" w:rsidP="008F564E">
                      <w:pPr>
                        <w:jc w:val="center"/>
                        <w:rPr>
                          <w:rFonts w:ascii="Meiryo UI" w:eastAsia="Meiryo UI" w:hAnsi="Meiryo UI"/>
                          <w:szCs w:val="21"/>
                        </w:rPr>
                      </w:pPr>
                      <w:r w:rsidRPr="00D82056">
                        <w:rPr>
                          <w:rFonts w:ascii="Meiryo UI" w:eastAsia="Meiryo UI" w:hAnsi="Meiryo UI" w:hint="eastAsia"/>
                          <w:szCs w:val="21"/>
                        </w:rPr>
                        <w:t>資料３</w:t>
                      </w:r>
                    </w:p>
                  </w:txbxContent>
                </v:textbox>
              </v:shape>
            </w:pict>
          </mc:Fallback>
        </mc:AlternateContent>
      </w:r>
    </w:p>
    <w:p w14:paraId="465222A6" w14:textId="77777777" w:rsidR="008F564E" w:rsidRPr="004F33BD" w:rsidRDefault="008F564E" w:rsidP="008F564E">
      <w:pPr>
        <w:rPr>
          <w:rFonts w:ascii="Meiryo UI" w:eastAsia="Meiryo UI" w:hAnsi="Meiryo UI"/>
          <w:b/>
          <w:sz w:val="22"/>
        </w:rPr>
      </w:pPr>
      <w:r w:rsidRPr="004F33BD">
        <w:rPr>
          <w:rFonts w:ascii="Meiryo UI" w:eastAsia="Meiryo UI" w:hAnsi="Meiryo UI" w:hint="eastAsia"/>
          <w:b/>
          <w:sz w:val="24"/>
          <w:bdr w:val="single" w:sz="4" w:space="0" w:color="auto"/>
        </w:rPr>
        <w:t>意見提出用紙</w:t>
      </w:r>
    </w:p>
    <w:p w14:paraId="5808241A" w14:textId="10F200D6" w:rsidR="008F564E" w:rsidRPr="008B6EA2" w:rsidRDefault="008F564E" w:rsidP="008F564E">
      <w:pPr>
        <w:jc w:val="center"/>
        <w:rPr>
          <w:rFonts w:ascii="Meiryo UI" w:eastAsia="Meiryo UI" w:hAnsi="Meiryo UI"/>
          <w:b/>
          <w:bCs/>
          <w:sz w:val="28"/>
          <w:szCs w:val="28"/>
          <w:u w:val="single"/>
        </w:rPr>
      </w:pPr>
      <w:r w:rsidRPr="008F564E">
        <w:rPr>
          <w:rFonts w:ascii="Meiryo UI" w:eastAsia="Meiryo UI" w:hAnsi="Meiryo UI" w:hint="eastAsia"/>
          <w:sz w:val="28"/>
          <w:szCs w:val="28"/>
          <w:u w:val="single"/>
        </w:rPr>
        <w:t>堺市地域防災計画修正(案)</w:t>
      </w:r>
      <w:r w:rsidRPr="008B6EA2">
        <w:rPr>
          <w:rFonts w:ascii="Meiryo UI" w:eastAsia="Meiryo UI" w:hAnsi="Meiryo UI" w:hint="eastAsia"/>
          <w:bCs/>
          <w:sz w:val="28"/>
          <w:szCs w:val="28"/>
          <w:u w:val="single"/>
        </w:rPr>
        <w:t>に対するご意見</w:t>
      </w:r>
    </w:p>
    <w:p w14:paraId="4B5DE591" w14:textId="2309239F" w:rsidR="008F564E" w:rsidRPr="008B6EA2" w:rsidRDefault="008F564E" w:rsidP="008F564E">
      <w:pPr>
        <w:spacing w:line="320" w:lineRule="exact"/>
        <w:jc w:val="center"/>
        <w:rPr>
          <w:rFonts w:ascii="Meiryo UI" w:eastAsia="Meiryo UI" w:hAnsi="Meiryo UI"/>
          <w:bCs/>
          <w:sz w:val="24"/>
          <w:szCs w:val="28"/>
        </w:rPr>
      </w:pPr>
      <w:r w:rsidRPr="004F33BD">
        <w:rPr>
          <w:rFonts w:ascii="Meiryo UI" w:eastAsia="Meiryo UI" w:hAnsi="Meiryo UI"/>
          <w:b/>
          <w:bCs/>
          <w:sz w:val="28"/>
          <w:szCs w:val="28"/>
        </w:rPr>
        <w:t xml:space="preserve"> </w:t>
      </w:r>
      <w:r w:rsidRPr="008B6EA2">
        <w:rPr>
          <w:rFonts w:ascii="Meiryo UI" w:eastAsia="Meiryo UI" w:hAnsi="Meiryo UI" w:hint="eastAsia"/>
          <w:bCs/>
          <w:sz w:val="24"/>
          <w:szCs w:val="28"/>
        </w:rPr>
        <w:t xml:space="preserve">募集期間：　</w:t>
      </w:r>
      <w:r>
        <w:rPr>
          <w:rFonts w:ascii="Meiryo UI" w:eastAsia="Meiryo UI" w:hAnsi="Meiryo UI" w:hint="eastAsia"/>
          <w:bCs/>
          <w:sz w:val="24"/>
          <w:szCs w:val="28"/>
        </w:rPr>
        <w:t>令和７</w:t>
      </w:r>
      <w:r w:rsidRPr="008B6EA2">
        <w:rPr>
          <w:rFonts w:ascii="Meiryo UI" w:eastAsia="Meiryo UI" w:hAnsi="Meiryo UI" w:hint="eastAsia"/>
          <w:bCs/>
          <w:sz w:val="24"/>
          <w:szCs w:val="28"/>
        </w:rPr>
        <w:t>年</w:t>
      </w:r>
      <w:r>
        <w:rPr>
          <w:rFonts w:ascii="Meiryo UI" w:eastAsia="Meiryo UI" w:hAnsi="Meiryo UI" w:hint="eastAsia"/>
          <w:bCs/>
          <w:sz w:val="24"/>
          <w:szCs w:val="28"/>
        </w:rPr>
        <w:t>１２</w:t>
      </w:r>
      <w:r w:rsidRPr="008B6EA2">
        <w:rPr>
          <w:rFonts w:ascii="Meiryo UI" w:eastAsia="Meiryo UI" w:hAnsi="Meiryo UI" w:hint="eastAsia"/>
          <w:bCs/>
          <w:sz w:val="24"/>
          <w:szCs w:val="28"/>
        </w:rPr>
        <w:t>月</w:t>
      </w:r>
      <w:r>
        <w:rPr>
          <w:rFonts w:ascii="Meiryo UI" w:eastAsia="Meiryo UI" w:hAnsi="Meiryo UI" w:hint="eastAsia"/>
          <w:bCs/>
          <w:sz w:val="24"/>
          <w:szCs w:val="28"/>
        </w:rPr>
        <w:t>１２</w:t>
      </w:r>
      <w:r w:rsidRPr="008B6EA2">
        <w:rPr>
          <w:rFonts w:ascii="Meiryo UI" w:eastAsia="Meiryo UI" w:hAnsi="Meiryo UI" w:hint="eastAsia"/>
          <w:bCs/>
          <w:sz w:val="24"/>
          <w:szCs w:val="28"/>
        </w:rPr>
        <w:t xml:space="preserve">日～　</w:t>
      </w:r>
      <w:r>
        <w:rPr>
          <w:rFonts w:ascii="Meiryo UI" w:eastAsia="Meiryo UI" w:hAnsi="Meiryo UI" w:hint="eastAsia"/>
          <w:bCs/>
          <w:sz w:val="24"/>
          <w:szCs w:val="28"/>
        </w:rPr>
        <w:t>令和８</w:t>
      </w:r>
      <w:r w:rsidRPr="008B6EA2">
        <w:rPr>
          <w:rFonts w:ascii="Meiryo UI" w:eastAsia="Meiryo UI" w:hAnsi="Meiryo UI" w:hint="eastAsia"/>
          <w:bCs/>
          <w:sz w:val="24"/>
          <w:szCs w:val="28"/>
        </w:rPr>
        <w:t>年</w:t>
      </w:r>
      <w:r>
        <w:rPr>
          <w:rFonts w:ascii="Meiryo UI" w:eastAsia="Meiryo UI" w:hAnsi="Meiryo UI" w:hint="eastAsia"/>
          <w:bCs/>
          <w:sz w:val="24"/>
          <w:szCs w:val="28"/>
        </w:rPr>
        <w:t>１</w:t>
      </w:r>
      <w:r w:rsidRPr="008B6EA2">
        <w:rPr>
          <w:rFonts w:ascii="Meiryo UI" w:eastAsia="Meiryo UI" w:hAnsi="Meiryo UI" w:hint="eastAsia"/>
          <w:bCs/>
          <w:sz w:val="24"/>
          <w:szCs w:val="28"/>
        </w:rPr>
        <w:t>月</w:t>
      </w:r>
      <w:r>
        <w:rPr>
          <w:rFonts w:ascii="Meiryo UI" w:eastAsia="Meiryo UI" w:hAnsi="Meiryo UI" w:hint="eastAsia"/>
          <w:bCs/>
          <w:sz w:val="24"/>
          <w:szCs w:val="28"/>
        </w:rPr>
        <w:t>１</w:t>
      </w:r>
      <w:r w:rsidR="005A093F">
        <w:rPr>
          <w:rFonts w:ascii="Meiryo UI" w:eastAsia="Meiryo UI" w:hAnsi="Meiryo UI" w:hint="eastAsia"/>
          <w:bCs/>
          <w:sz w:val="24"/>
          <w:szCs w:val="28"/>
        </w:rPr>
        <w:t>３</w:t>
      </w:r>
      <w:r w:rsidRPr="008B6EA2">
        <w:rPr>
          <w:rFonts w:ascii="Meiryo UI" w:eastAsia="Meiryo UI" w:hAnsi="Meiryo UI" w:hint="eastAsia"/>
          <w:bCs/>
          <w:sz w:val="24"/>
          <w:szCs w:val="28"/>
        </w:rPr>
        <w:t>日</w:t>
      </w:r>
    </w:p>
    <w:p w14:paraId="6C3CC9A2" w14:textId="4B46E95F" w:rsidR="008F564E" w:rsidRPr="004F33BD" w:rsidRDefault="008F564E" w:rsidP="008F564E">
      <w:pPr>
        <w:spacing w:line="320" w:lineRule="exact"/>
        <w:ind w:firstLineChars="886" w:firstLine="2126"/>
        <w:rPr>
          <w:rFonts w:ascii="Meiryo UI" w:eastAsia="Meiryo UI" w:hAnsi="Meiryo UI"/>
          <w:b/>
          <w:bCs/>
          <w:sz w:val="24"/>
          <w:szCs w:val="28"/>
        </w:rPr>
      </w:pPr>
      <w:r w:rsidRPr="008B6EA2">
        <w:rPr>
          <w:rFonts w:ascii="Meiryo UI" w:eastAsia="Meiryo UI" w:hAnsi="Meiryo UI" w:hint="eastAsia"/>
          <w:bCs/>
          <w:sz w:val="24"/>
          <w:szCs w:val="28"/>
        </w:rPr>
        <w:t>郵送の場合は</w:t>
      </w:r>
      <w:r>
        <w:rPr>
          <w:rFonts w:ascii="Meiryo UI" w:eastAsia="Meiryo UI" w:hAnsi="Meiryo UI" w:hint="eastAsia"/>
          <w:bCs/>
          <w:sz w:val="24"/>
          <w:szCs w:val="28"/>
        </w:rPr>
        <w:t>令和８年１</w:t>
      </w:r>
      <w:r w:rsidRPr="008B6EA2">
        <w:rPr>
          <w:rFonts w:ascii="Meiryo UI" w:eastAsia="Meiryo UI" w:hAnsi="Meiryo UI" w:hint="eastAsia"/>
          <w:bCs/>
          <w:sz w:val="24"/>
          <w:szCs w:val="28"/>
        </w:rPr>
        <w:t>月</w:t>
      </w:r>
      <w:r>
        <w:rPr>
          <w:rFonts w:ascii="Meiryo UI" w:eastAsia="Meiryo UI" w:hAnsi="Meiryo UI" w:hint="eastAsia"/>
          <w:bCs/>
          <w:sz w:val="24"/>
          <w:szCs w:val="28"/>
        </w:rPr>
        <w:t>１</w:t>
      </w:r>
      <w:r w:rsidR="005A093F">
        <w:rPr>
          <w:rFonts w:ascii="Meiryo UI" w:eastAsia="Meiryo UI" w:hAnsi="Meiryo UI" w:hint="eastAsia"/>
          <w:bCs/>
          <w:sz w:val="24"/>
          <w:szCs w:val="28"/>
        </w:rPr>
        <w:t>３</w:t>
      </w:r>
      <w:r w:rsidRPr="008B6EA2">
        <w:rPr>
          <w:rFonts w:ascii="Meiryo UI" w:eastAsia="Meiryo UI" w:hAnsi="Meiryo UI" w:hint="eastAsia"/>
          <w:bCs/>
          <w:sz w:val="24"/>
          <w:szCs w:val="28"/>
        </w:rPr>
        <w:t>日の消印有効</w:t>
      </w:r>
    </w:p>
    <w:p w14:paraId="73104382" w14:textId="21F221C0" w:rsidR="008F564E" w:rsidRPr="004F33BD" w:rsidRDefault="008F564E" w:rsidP="008F564E">
      <w:pPr>
        <w:spacing w:line="320" w:lineRule="exact"/>
        <w:jc w:val="center"/>
        <w:rPr>
          <w:rFonts w:ascii="Meiryo UI" w:eastAsia="Meiryo UI" w:hAnsi="Meiryo UI"/>
          <w:b/>
          <w:bCs/>
          <w:sz w:val="24"/>
          <w:szCs w:val="28"/>
        </w:rPr>
      </w:pPr>
    </w:p>
    <w:p w14:paraId="51FAD593" w14:textId="61057E64" w:rsidR="008F564E" w:rsidRPr="004F33BD" w:rsidRDefault="008F564E" w:rsidP="008F564E">
      <w:pPr>
        <w:spacing w:line="440" w:lineRule="exact"/>
        <w:ind w:firstLineChars="100" w:firstLine="240"/>
        <w:rPr>
          <w:rFonts w:ascii="Meiryo UI" w:eastAsia="Meiryo UI" w:hAnsi="Meiryo UI"/>
          <w:sz w:val="24"/>
        </w:rPr>
      </w:pPr>
      <w:r w:rsidRPr="004F33BD">
        <w:rPr>
          <w:rFonts w:ascii="Meiryo UI" w:eastAsia="Meiryo UI" w:hAnsi="Meiryo UI" w:hint="eastAsia"/>
          <w:sz w:val="24"/>
        </w:rPr>
        <w:t xml:space="preserve">　　　　　　　　　　　　　　　　　　　　提出日　　　　年　　月　　日</w:t>
      </w:r>
    </w:p>
    <w:p w14:paraId="1EE05247" w14:textId="77777777" w:rsidR="008F564E" w:rsidRPr="004F33BD" w:rsidRDefault="008F564E" w:rsidP="008F564E">
      <w:pPr>
        <w:rPr>
          <w:rFonts w:ascii="Meiryo UI" w:eastAsia="Meiryo UI" w:hAnsi="Meiryo UI"/>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3"/>
      </w:tblGrid>
      <w:tr w:rsidR="008F564E" w:rsidRPr="004F33BD" w14:paraId="75EEDA27" w14:textId="77777777" w:rsidTr="00BE4912">
        <w:trPr>
          <w:trHeight w:val="392"/>
        </w:trPr>
        <w:tc>
          <w:tcPr>
            <w:tcW w:w="8993" w:type="dxa"/>
            <w:shd w:val="clear" w:color="auto" w:fill="00FFFF"/>
            <w:vAlign w:val="center"/>
          </w:tcPr>
          <w:p w14:paraId="1EC13A86" w14:textId="77777777" w:rsidR="008F564E" w:rsidRPr="008B6EA2" w:rsidRDefault="008F564E" w:rsidP="005271AE">
            <w:pPr>
              <w:jc w:val="center"/>
              <w:rPr>
                <w:rFonts w:ascii="Meiryo UI" w:eastAsia="Meiryo UI" w:hAnsi="Meiryo UI"/>
                <w:bCs/>
              </w:rPr>
            </w:pPr>
            <w:r w:rsidRPr="008B6EA2">
              <w:rPr>
                <w:rFonts w:ascii="Meiryo UI" w:eastAsia="Meiryo UI" w:hAnsi="Meiryo UI" w:hint="eastAsia"/>
                <w:bCs/>
                <w:sz w:val="24"/>
              </w:rPr>
              <w:t>ご意見記入欄</w:t>
            </w:r>
          </w:p>
        </w:tc>
      </w:tr>
      <w:tr w:rsidR="008F564E" w:rsidRPr="004F33BD" w14:paraId="51455E6E" w14:textId="77777777" w:rsidTr="00BE4912">
        <w:trPr>
          <w:trHeight w:val="596"/>
        </w:trPr>
        <w:tc>
          <w:tcPr>
            <w:tcW w:w="8993" w:type="dxa"/>
          </w:tcPr>
          <w:p w14:paraId="67340233" w14:textId="77777777" w:rsidR="008F564E" w:rsidRPr="004F33BD" w:rsidRDefault="008F564E" w:rsidP="005271AE">
            <w:pPr>
              <w:rPr>
                <w:rFonts w:ascii="Meiryo UI" w:eastAsia="Meiryo UI" w:hAnsi="Meiryo UI"/>
              </w:rPr>
            </w:pPr>
            <w:r w:rsidRPr="004F33BD">
              <w:rPr>
                <w:rFonts w:ascii="Meiryo UI" w:eastAsia="Meiryo UI" w:hAnsi="Meiryo UI" w:hint="eastAsia"/>
              </w:rPr>
              <w:t>（意見表題、項目名、計画（案）</w:t>
            </w:r>
            <w:r>
              <w:rPr>
                <w:rFonts w:ascii="Meiryo UI" w:eastAsia="Meiryo UI" w:hAnsi="Meiryo UI" w:hint="eastAsia"/>
              </w:rPr>
              <w:t>の</w:t>
            </w:r>
            <w:r w:rsidRPr="004F33BD">
              <w:rPr>
                <w:rFonts w:ascii="Meiryo UI" w:eastAsia="Meiryo UI" w:hAnsi="Meiryo UI" w:hint="eastAsia"/>
              </w:rPr>
              <w:t>ページ</w:t>
            </w:r>
            <w:r>
              <w:rPr>
                <w:rFonts w:ascii="Meiryo UI" w:eastAsia="Meiryo UI" w:hAnsi="Meiryo UI" w:hint="eastAsia"/>
              </w:rPr>
              <w:t>番号など</w:t>
            </w:r>
            <w:r w:rsidRPr="004F33BD">
              <w:rPr>
                <w:rFonts w:ascii="Meiryo UI" w:eastAsia="Meiryo UI" w:hAnsi="Meiryo UI" w:hint="eastAsia"/>
              </w:rPr>
              <w:t>）</w:t>
            </w:r>
          </w:p>
        </w:tc>
      </w:tr>
      <w:tr w:rsidR="008F564E" w:rsidRPr="004F33BD" w14:paraId="77A75522" w14:textId="77777777" w:rsidTr="00BE4912">
        <w:trPr>
          <w:trHeight w:val="4388"/>
        </w:trPr>
        <w:tc>
          <w:tcPr>
            <w:tcW w:w="8993" w:type="dxa"/>
            <w:tcBorders>
              <w:bottom w:val="single" w:sz="4" w:space="0" w:color="auto"/>
            </w:tcBorders>
          </w:tcPr>
          <w:p w14:paraId="6D447E1F" w14:textId="77777777" w:rsidR="008F564E" w:rsidRPr="004F33BD" w:rsidRDefault="008F564E" w:rsidP="005271AE">
            <w:pPr>
              <w:rPr>
                <w:rFonts w:ascii="Meiryo UI" w:eastAsia="Meiryo UI" w:hAnsi="Meiryo UI"/>
              </w:rPr>
            </w:pPr>
          </w:p>
        </w:tc>
      </w:tr>
    </w:tbl>
    <w:p w14:paraId="6979EC84" w14:textId="77777777" w:rsidR="008F564E" w:rsidRPr="004F33BD" w:rsidRDefault="008F564E" w:rsidP="008F564E">
      <w:pPr>
        <w:numPr>
          <w:ilvl w:val="0"/>
          <w:numId w:val="1"/>
        </w:numPr>
        <w:spacing w:line="320" w:lineRule="exact"/>
        <w:ind w:left="284" w:hanging="284"/>
        <w:rPr>
          <w:rFonts w:ascii="Meiryo UI" w:eastAsia="Meiryo UI" w:hAnsi="Meiryo UI"/>
          <w:sz w:val="24"/>
        </w:rPr>
      </w:pPr>
      <w:r w:rsidRPr="004F33BD">
        <w:rPr>
          <w:rFonts w:ascii="Meiryo UI" w:eastAsia="Meiryo UI" w:hAnsi="Meiryo UI" w:hint="eastAsia"/>
          <w:sz w:val="24"/>
        </w:rPr>
        <w:t>記入欄が足りない場合などは別紙をお付けください。なお、提出の様式は決まっていませんので他の様式でも構いません。</w:t>
      </w:r>
    </w:p>
    <w:p w14:paraId="464F00FC" w14:textId="77777777" w:rsidR="000B1C22" w:rsidRDefault="008F564E" w:rsidP="000B1C22">
      <w:pPr>
        <w:numPr>
          <w:ilvl w:val="0"/>
          <w:numId w:val="1"/>
        </w:numPr>
        <w:spacing w:line="320" w:lineRule="exact"/>
        <w:ind w:left="284" w:hanging="284"/>
        <w:rPr>
          <w:rFonts w:ascii="Meiryo UI" w:eastAsia="Meiryo UI" w:hAnsi="Meiryo UI"/>
          <w:sz w:val="24"/>
        </w:rPr>
      </w:pPr>
      <w:r w:rsidRPr="004F33BD">
        <w:rPr>
          <w:rFonts w:ascii="Meiryo UI" w:eastAsia="Meiryo UI" w:hAnsi="Meiryo UI" w:hint="eastAsia"/>
          <w:sz w:val="24"/>
        </w:rPr>
        <w:t>ご意見は、期限までに郵送、FAX、電子メールなどをご利用いただき、下記までご提出ください。</w:t>
      </w:r>
    </w:p>
    <w:p w14:paraId="0A656771" w14:textId="77777777" w:rsidR="000B1C22" w:rsidRDefault="00BE4912" w:rsidP="000B1C22">
      <w:pPr>
        <w:numPr>
          <w:ilvl w:val="0"/>
          <w:numId w:val="1"/>
        </w:numPr>
        <w:spacing w:line="320" w:lineRule="exact"/>
        <w:ind w:left="284" w:hanging="284"/>
        <w:rPr>
          <w:rFonts w:ascii="Meiryo UI" w:eastAsia="Meiryo UI" w:hAnsi="Meiryo UI"/>
          <w:sz w:val="24"/>
        </w:rPr>
      </w:pPr>
      <w:r w:rsidRPr="000B1C22">
        <w:rPr>
          <w:rFonts w:ascii="Meiryo UI" w:eastAsia="Meiryo UI" w:hAnsi="Meiryo UI" w:hint="eastAsia"/>
          <w:sz w:val="24"/>
        </w:rPr>
        <w:t>堺市地域防災計画の修正箇所は朱書きとしております。</w:t>
      </w:r>
    </w:p>
    <w:p w14:paraId="2C0FE07E" w14:textId="149DF24E" w:rsidR="00BE4912" w:rsidRPr="000B1C22" w:rsidRDefault="00BE4912" w:rsidP="000B1C22">
      <w:pPr>
        <w:spacing w:line="320" w:lineRule="exact"/>
        <w:ind w:left="284"/>
        <w:rPr>
          <w:rFonts w:ascii="Meiryo UI" w:eastAsia="Meiryo UI" w:hAnsi="Meiryo UI"/>
          <w:sz w:val="24"/>
        </w:rPr>
      </w:pPr>
      <w:r w:rsidRPr="000B1C22">
        <w:rPr>
          <w:rFonts w:ascii="Meiryo UI" w:eastAsia="Meiryo UI" w:hAnsi="Meiryo UI" w:hint="eastAsia"/>
          <w:sz w:val="24"/>
        </w:rPr>
        <w:t>そのため、頂戴しました意見に対する回答は修正箇所に関するもののみとなることをご容赦ください。</w:t>
      </w:r>
    </w:p>
    <w:p w14:paraId="36F03A43" w14:textId="3DCC398C" w:rsidR="008F564E" w:rsidRPr="008B6EA2" w:rsidRDefault="008F564E" w:rsidP="008F564E">
      <w:pPr>
        <w:spacing w:line="360" w:lineRule="exact"/>
        <w:rPr>
          <w:rFonts w:ascii="Meiryo UI" w:eastAsia="Meiryo UI" w:hAnsi="Meiryo UI"/>
          <w:sz w:val="24"/>
        </w:rPr>
      </w:pPr>
      <w:r w:rsidRPr="008B6EA2">
        <w:rPr>
          <w:rFonts w:ascii="Meiryo UI" w:eastAsia="Meiryo UI" w:hAnsi="Meiryo UI" w:hint="eastAsia"/>
          <w:sz w:val="24"/>
        </w:rPr>
        <w:t>［ご提出先］〒590-0078　堺市堺区南瓦町３－１（本館</w:t>
      </w:r>
      <w:r>
        <w:rPr>
          <w:rFonts w:ascii="Meiryo UI" w:eastAsia="Meiryo UI" w:hAnsi="Meiryo UI" w:hint="eastAsia"/>
          <w:sz w:val="24"/>
        </w:rPr>
        <w:t>３</w:t>
      </w:r>
      <w:r w:rsidRPr="008B6EA2">
        <w:rPr>
          <w:rFonts w:ascii="Meiryo UI" w:eastAsia="Meiryo UI" w:hAnsi="Meiryo UI" w:hint="eastAsia"/>
          <w:sz w:val="24"/>
        </w:rPr>
        <w:t>階）</w:t>
      </w:r>
    </w:p>
    <w:p w14:paraId="38F7F1FC" w14:textId="2507DC86" w:rsidR="008F564E" w:rsidRPr="008B6EA2" w:rsidRDefault="008F564E" w:rsidP="008F564E">
      <w:pPr>
        <w:spacing w:line="360" w:lineRule="exact"/>
        <w:rPr>
          <w:rFonts w:ascii="Meiryo UI" w:eastAsia="Meiryo UI" w:hAnsi="Meiryo UI"/>
          <w:sz w:val="24"/>
        </w:rPr>
      </w:pPr>
      <w:r w:rsidRPr="008B6EA2">
        <w:rPr>
          <w:rFonts w:ascii="Meiryo UI" w:eastAsia="Meiryo UI" w:hAnsi="Meiryo UI" w:hint="eastAsia"/>
          <w:sz w:val="24"/>
        </w:rPr>
        <w:t xml:space="preserve">　　　　　　　</w:t>
      </w:r>
      <w:r>
        <w:rPr>
          <w:rFonts w:ascii="Meiryo UI" w:eastAsia="Meiryo UI" w:hAnsi="Meiryo UI" w:hint="eastAsia"/>
          <w:sz w:val="24"/>
        </w:rPr>
        <w:t xml:space="preserve">    </w:t>
      </w:r>
      <w:r w:rsidRPr="008B6EA2">
        <w:rPr>
          <w:rFonts w:ascii="Meiryo UI" w:eastAsia="Meiryo UI" w:hAnsi="Meiryo UI" w:hint="eastAsia"/>
          <w:sz w:val="24"/>
        </w:rPr>
        <w:t xml:space="preserve">堺市役所　</w:t>
      </w:r>
      <w:r>
        <w:rPr>
          <w:rFonts w:ascii="Meiryo UI" w:eastAsia="Meiryo UI" w:hAnsi="Meiryo UI" w:hint="eastAsia"/>
          <w:sz w:val="24"/>
        </w:rPr>
        <w:t>危機管理室　防災</w:t>
      </w:r>
      <w:r w:rsidRPr="008B6EA2">
        <w:rPr>
          <w:rFonts w:ascii="Meiryo UI" w:eastAsia="Meiryo UI" w:hAnsi="Meiryo UI" w:hint="eastAsia"/>
          <w:sz w:val="24"/>
        </w:rPr>
        <w:t>課</w:t>
      </w:r>
    </w:p>
    <w:p w14:paraId="1B0B1BA1" w14:textId="08C7D851" w:rsidR="008F564E" w:rsidRPr="008B6EA2" w:rsidRDefault="008F564E" w:rsidP="008F564E">
      <w:pPr>
        <w:spacing w:line="360" w:lineRule="exact"/>
        <w:rPr>
          <w:rFonts w:ascii="Meiryo UI" w:eastAsia="Meiryo UI" w:hAnsi="Meiryo UI"/>
          <w:sz w:val="24"/>
        </w:rPr>
      </w:pPr>
      <w:r w:rsidRPr="008B6EA2">
        <w:rPr>
          <w:rFonts w:ascii="Meiryo UI" w:eastAsia="Meiryo UI" w:hAnsi="Meiryo UI" w:hint="eastAsia"/>
          <w:sz w:val="24"/>
        </w:rPr>
        <w:t xml:space="preserve">　　　　　　　</w:t>
      </w:r>
      <w:r>
        <w:rPr>
          <w:rFonts w:ascii="Meiryo UI" w:eastAsia="Meiryo UI" w:hAnsi="Meiryo UI" w:hint="eastAsia"/>
          <w:sz w:val="24"/>
        </w:rPr>
        <w:t xml:space="preserve">  </w:t>
      </w:r>
      <w:r>
        <w:rPr>
          <w:rFonts w:ascii="Meiryo UI" w:eastAsia="Meiryo UI" w:hAnsi="Meiryo UI"/>
          <w:sz w:val="24"/>
        </w:rPr>
        <w:t xml:space="preserve">  </w:t>
      </w:r>
      <w:r w:rsidRPr="008B6EA2">
        <w:rPr>
          <w:rFonts w:ascii="Meiryo UI" w:eastAsia="Meiryo UI" w:hAnsi="Meiryo UI" w:hint="eastAsia"/>
          <w:sz w:val="24"/>
        </w:rPr>
        <w:t>TEL　072－</w:t>
      </w:r>
      <w:r>
        <w:rPr>
          <w:rFonts w:ascii="Meiryo UI" w:eastAsia="Meiryo UI" w:hAnsi="Meiryo UI" w:hint="eastAsia"/>
          <w:sz w:val="24"/>
        </w:rPr>
        <w:t>2</w:t>
      </w:r>
      <w:r>
        <w:rPr>
          <w:rFonts w:ascii="Meiryo UI" w:eastAsia="Meiryo UI" w:hAnsi="Meiryo UI"/>
          <w:sz w:val="24"/>
        </w:rPr>
        <w:t>28</w:t>
      </w:r>
      <w:r w:rsidRPr="008B6EA2">
        <w:rPr>
          <w:rFonts w:ascii="Meiryo UI" w:eastAsia="Meiryo UI" w:hAnsi="Meiryo UI" w:hint="eastAsia"/>
          <w:sz w:val="24"/>
        </w:rPr>
        <w:t>－</w:t>
      </w:r>
      <w:r>
        <w:rPr>
          <w:rFonts w:ascii="Meiryo UI" w:eastAsia="Meiryo UI" w:hAnsi="Meiryo UI" w:hint="eastAsia"/>
          <w:sz w:val="24"/>
        </w:rPr>
        <w:t>7</w:t>
      </w:r>
      <w:r>
        <w:rPr>
          <w:rFonts w:ascii="Meiryo UI" w:eastAsia="Meiryo UI" w:hAnsi="Meiryo UI"/>
          <w:sz w:val="24"/>
        </w:rPr>
        <w:t>605</w:t>
      </w:r>
      <w:r w:rsidRPr="008B6EA2">
        <w:rPr>
          <w:rFonts w:ascii="Meiryo UI" w:eastAsia="Meiryo UI" w:hAnsi="Meiryo UI" w:hint="eastAsia"/>
          <w:sz w:val="24"/>
        </w:rPr>
        <w:t xml:space="preserve">　FAX　072－</w:t>
      </w:r>
      <w:r>
        <w:rPr>
          <w:rFonts w:ascii="Meiryo UI" w:eastAsia="Meiryo UI" w:hAnsi="Meiryo UI" w:hint="eastAsia"/>
          <w:sz w:val="24"/>
        </w:rPr>
        <w:t>2</w:t>
      </w:r>
      <w:r>
        <w:rPr>
          <w:rFonts w:ascii="Meiryo UI" w:eastAsia="Meiryo UI" w:hAnsi="Meiryo UI"/>
          <w:sz w:val="24"/>
        </w:rPr>
        <w:t>22</w:t>
      </w:r>
      <w:r w:rsidRPr="008B6EA2">
        <w:rPr>
          <w:rFonts w:ascii="Meiryo UI" w:eastAsia="Meiryo UI" w:hAnsi="Meiryo UI" w:hint="eastAsia"/>
          <w:sz w:val="24"/>
        </w:rPr>
        <w:t>－</w:t>
      </w:r>
      <w:r>
        <w:rPr>
          <w:rFonts w:ascii="Meiryo UI" w:eastAsia="Meiryo UI" w:hAnsi="Meiryo UI" w:hint="eastAsia"/>
          <w:sz w:val="24"/>
        </w:rPr>
        <w:t>7</w:t>
      </w:r>
      <w:r>
        <w:rPr>
          <w:rFonts w:ascii="Meiryo UI" w:eastAsia="Meiryo UI" w:hAnsi="Meiryo UI"/>
          <w:sz w:val="24"/>
        </w:rPr>
        <w:t>339</w:t>
      </w:r>
    </w:p>
    <w:p w14:paraId="2A7CB334" w14:textId="35A57ADF" w:rsidR="00DE0A22" w:rsidRPr="00BE4912" w:rsidRDefault="008F564E" w:rsidP="00BE4912">
      <w:pPr>
        <w:spacing w:line="360" w:lineRule="exact"/>
        <w:rPr>
          <w:rFonts w:ascii="Meiryo UI" w:eastAsia="Meiryo UI" w:hAnsi="Meiryo UI"/>
          <w:b/>
          <w:sz w:val="24"/>
        </w:rPr>
      </w:pPr>
      <w:r w:rsidRPr="008B6EA2">
        <w:rPr>
          <w:rFonts w:ascii="Meiryo UI" w:eastAsia="Meiryo UI" w:hAnsi="Meiryo UI" w:hint="eastAsia"/>
          <w:sz w:val="24"/>
        </w:rPr>
        <w:t xml:space="preserve">　　　　　　　</w:t>
      </w:r>
      <w:r>
        <w:rPr>
          <w:rFonts w:ascii="Meiryo UI" w:eastAsia="Meiryo UI" w:hAnsi="Meiryo UI" w:hint="eastAsia"/>
          <w:sz w:val="24"/>
        </w:rPr>
        <w:t xml:space="preserve">  </w:t>
      </w:r>
      <w:r>
        <w:rPr>
          <w:rFonts w:ascii="Meiryo UI" w:eastAsia="Meiryo UI" w:hAnsi="Meiryo UI"/>
          <w:sz w:val="24"/>
        </w:rPr>
        <w:t xml:space="preserve">  </w:t>
      </w:r>
      <w:r w:rsidRPr="008B6EA2">
        <w:rPr>
          <w:rFonts w:ascii="Meiryo UI" w:eastAsia="Meiryo UI" w:hAnsi="Meiryo UI" w:hint="eastAsia"/>
          <w:sz w:val="24"/>
        </w:rPr>
        <w:t>E-mail：</w:t>
      </w:r>
      <w:proofErr w:type="spellStart"/>
      <w:r>
        <w:rPr>
          <w:rFonts w:ascii="Meiryo UI" w:eastAsia="Meiryo UI" w:hAnsi="Meiryo UI" w:hint="eastAsia"/>
          <w:sz w:val="24"/>
        </w:rPr>
        <w:t>b</w:t>
      </w:r>
      <w:r>
        <w:rPr>
          <w:rFonts w:ascii="Meiryo UI" w:eastAsia="Meiryo UI" w:hAnsi="Meiryo UI"/>
          <w:sz w:val="24"/>
        </w:rPr>
        <w:t>ousai</w:t>
      </w:r>
      <w:proofErr w:type="spellEnd"/>
      <w:r w:rsidRPr="008B6EA2">
        <w:rPr>
          <w:rFonts w:ascii="Meiryo UI" w:eastAsia="Meiryo UI" w:hAnsi="Meiryo UI" w:hint="eastAsia"/>
          <w:sz w:val="24"/>
        </w:rPr>
        <w:t>＠city.sakai.lg.jp</w:t>
      </w:r>
    </w:p>
    <w:sectPr w:rsidR="00DE0A22" w:rsidRPr="00BE49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3A5D" w14:textId="77777777" w:rsidR="008F564E" w:rsidRDefault="008F564E" w:rsidP="008F564E">
      <w:r>
        <w:separator/>
      </w:r>
    </w:p>
  </w:endnote>
  <w:endnote w:type="continuationSeparator" w:id="0">
    <w:p w14:paraId="246A4AD0" w14:textId="77777777" w:rsidR="008F564E" w:rsidRDefault="008F564E" w:rsidP="008F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C4B0" w14:textId="77777777" w:rsidR="008F564E" w:rsidRDefault="008F564E" w:rsidP="008F564E">
      <w:r>
        <w:separator/>
      </w:r>
    </w:p>
  </w:footnote>
  <w:footnote w:type="continuationSeparator" w:id="0">
    <w:p w14:paraId="3A19BA6A" w14:textId="77777777" w:rsidR="008F564E" w:rsidRDefault="008F564E" w:rsidP="008F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55CC"/>
    <w:multiLevelType w:val="hybridMultilevel"/>
    <w:tmpl w:val="7C8ECC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49333D"/>
    <w:multiLevelType w:val="hybridMultilevel"/>
    <w:tmpl w:val="0308B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2"/>
    <w:rsid w:val="000B1C22"/>
    <w:rsid w:val="005826DE"/>
    <w:rsid w:val="005A093F"/>
    <w:rsid w:val="00750763"/>
    <w:rsid w:val="008F564E"/>
    <w:rsid w:val="00A27199"/>
    <w:rsid w:val="00BE4912"/>
    <w:rsid w:val="00DE0A22"/>
    <w:rsid w:val="00F3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6DD45"/>
  <w15:chartTrackingRefBased/>
  <w15:docId w15:val="{F284186D-26FF-4CF4-8635-CBD64CAD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64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64E"/>
    <w:pPr>
      <w:tabs>
        <w:tab w:val="center" w:pos="4252"/>
        <w:tab w:val="right" w:pos="8504"/>
      </w:tabs>
      <w:snapToGrid w:val="0"/>
    </w:pPr>
  </w:style>
  <w:style w:type="character" w:customStyle="1" w:styleId="a4">
    <w:name w:val="ヘッダー (文字)"/>
    <w:basedOn w:val="a0"/>
    <w:link w:val="a3"/>
    <w:uiPriority w:val="99"/>
    <w:rsid w:val="008F564E"/>
    <w:rPr>
      <w:rFonts w:ascii="Century" w:eastAsia="ＭＳ 明朝" w:hAnsi="Century"/>
    </w:rPr>
  </w:style>
  <w:style w:type="paragraph" w:styleId="a5">
    <w:name w:val="footer"/>
    <w:basedOn w:val="a"/>
    <w:link w:val="a6"/>
    <w:uiPriority w:val="99"/>
    <w:unhideWhenUsed/>
    <w:rsid w:val="008F564E"/>
    <w:pPr>
      <w:tabs>
        <w:tab w:val="center" w:pos="4252"/>
        <w:tab w:val="right" w:pos="8504"/>
      </w:tabs>
      <w:snapToGrid w:val="0"/>
    </w:pPr>
  </w:style>
  <w:style w:type="character" w:customStyle="1" w:styleId="a6">
    <w:name w:val="フッター (文字)"/>
    <w:basedOn w:val="a0"/>
    <w:link w:val="a5"/>
    <w:uiPriority w:val="99"/>
    <w:rsid w:val="008F564E"/>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5</cp:revision>
  <dcterms:created xsi:type="dcterms:W3CDTF">2025-10-14T08:12:00Z</dcterms:created>
  <dcterms:modified xsi:type="dcterms:W3CDTF">2025-11-12T06:43:00Z</dcterms:modified>
</cp:coreProperties>
</file>