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6B" w:rsidRDefault="00B3186B" w:rsidP="00B3186B">
      <w:pPr>
        <w:jc w:val="right"/>
        <w:rPr>
          <w:sz w:val="24"/>
          <w:szCs w:val="24"/>
        </w:rPr>
      </w:pPr>
      <w:r>
        <w:rPr>
          <w:rFonts w:hint="eastAsia"/>
          <w:sz w:val="24"/>
          <w:szCs w:val="24"/>
        </w:rPr>
        <w:t>別添</w:t>
      </w:r>
    </w:p>
    <w:p w:rsidR="006A7797" w:rsidRDefault="00B3186B">
      <w:pPr>
        <w:rPr>
          <w:rFonts w:hint="eastAsia"/>
          <w:sz w:val="24"/>
          <w:szCs w:val="24"/>
        </w:rPr>
      </w:pPr>
      <w:r>
        <w:rPr>
          <w:rFonts w:hint="eastAsia"/>
          <w:sz w:val="24"/>
          <w:szCs w:val="24"/>
        </w:rPr>
        <w:t>〇</w:t>
      </w:r>
      <w:r w:rsidRPr="00B3186B">
        <w:rPr>
          <w:rFonts w:hint="eastAsia"/>
          <w:sz w:val="24"/>
          <w:szCs w:val="24"/>
        </w:rPr>
        <w:t>『放課後等デイサービス自己点検及び評価シート』</w:t>
      </w:r>
      <w:r w:rsidR="006A7797">
        <w:rPr>
          <w:rFonts w:hint="eastAsia"/>
          <w:sz w:val="24"/>
          <w:szCs w:val="24"/>
        </w:rPr>
        <w:t>及び</w:t>
      </w:r>
      <w:r w:rsidR="00CF52DC">
        <w:rPr>
          <w:rFonts w:hint="eastAsia"/>
          <w:sz w:val="24"/>
          <w:szCs w:val="24"/>
        </w:rPr>
        <w:t>『児童発達支援</w:t>
      </w:r>
    </w:p>
    <w:p w:rsidR="00D57025" w:rsidRDefault="00CF52DC" w:rsidP="006A7797">
      <w:pPr>
        <w:ind w:firstLineChars="100" w:firstLine="240"/>
        <w:rPr>
          <w:sz w:val="24"/>
          <w:szCs w:val="24"/>
        </w:rPr>
      </w:pPr>
      <w:r>
        <w:rPr>
          <w:rFonts w:hint="eastAsia"/>
          <w:sz w:val="24"/>
          <w:szCs w:val="24"/>
        </w:rPr>
        <w:t>自己点検及び評価シート』</w:t>
      </w:r>
      <w:r w:rsidR="00B3186B" w:rsidRPr="00B3186B">
        <w:rPr>
          <w:rFonts w:hint="eastAsia"/>
          <w:sz w:val="24"/>
          <w:szCs w:val="24"/>
        </w:rPr>
        <w:t>作成手順</w:t>
      </w:r>
    </w:p>
    <w:p w:rsidR="00B3186B" w:rsidRDefault="00B3186B">
      <w:pPr>
        <w:rPr>
          <w:sz w:val="24"/>
          <w:szCs w:val="24"/>
        </w:rPr>
      </w:pPr>
    </w:p>
    <w:p w:rsidR="00B3186B" w:rsidRDefault="00B3186B" w:rsidP="00CF52DC">
      <w:pPr>
        <w:pStyle w:val="Default"/>
        <w:ind w:left="210" w:hangingChars="100" w:hanging="210"/>
        <w:rPr>
          <w:sz w:val="21"/>
          <w:szCs w:val="21"/>
        </w:rPr>
      </w:pPr>
      <w:r>
        <w:rPr>
          <w:rFonts w:hint="eastAsia"/>
          <w:sz w:val="21"/>
          <w:szCs w:val="21"/>
        </w:rPr>
        <w:t>・</w:t>
      </w:r>
      <w:r w:rsidR="009C5CEC">
        <w:rPr>
          <w:rFonts w:hint="eastAsia"/>
          <w:sz w:val="21"/>
          <w:szCs w:val="21"/>
        </w:rPr>
        <w:t>全職員が</w:t>
      </w:r>
      <w:r w:rsidRPr="00B3186B">
        <w:rPr>
          <w:rFonts w:hint="eastAsia"/>
          <w:sz w:val="21"/>
          <w:szCs w:val="21"/>
        </w:rPr>
        <w:t>「放課後等デイサービスガイドライン」</w:t>
      </w:r>
      <w:r w:rsidR="00CF52DC">
        <w:rPr>
          <w:rFonts w:hint="eastAsia"/>
          <w:sz w:val="21"/>
          <w:szCs w:val="21"/>
        </w:rPr>
        <w:t>「児童発達支援ガイドライン」</w:t>
      </w:r>
      <w:r>
        <w:rPr>
          <w:rFonts w:hint="eastAsia"/>
          <w:sz w:val="21"/>
          <w:szCs w:val="21"/>
        </w:rPr>
        <w:t>を</w:t>
      </w:r>
      <w:r w:rsidR="009C5CEC">
        <w:rPr>
          <w:rFonts w:hint="eastAsia"/>
          <w:sz w:val="21"/>
          <w:szCs w:val="21"/>
        </w:rPr>
        <w:t>理解していることが前提です</w:t>
      </w:r>
      <w:r>
        <w:rPr>
          <w:rFonts w:hint="eastAsia"/>
          <w:sz w:val="21"/>
          <w:szCs w:val="21"/>
        </w:rPr>
        <w:t>。</w:t>
      </w:r>
    </w:p>
    <w:p w:rsidR="00B3186B" w:rsidRDefault="00B3186B" w:rsidP="00B3186B">
      <w:pPr>
        <w:pStyle w:val="Default"/>
        <w:ind w:left="210" w:hangingChars="100" w:hanging="210"/>
        <w:rPr>
          <w:rFonts w:hAnsi="ＭＳ 明朝"/>
          <w:sz w:val="21"/>
          <w:szCs w:val="21"/>
        </w:rPr>
      </w:pPr>
      <w:r>
        <w:rPr>
          <w:rFonts w:hAnsi="ＭＳ 明朝" w:hint="eastAsia"/>
          <w:sz w:val="21"/>
          <w:szCs w:val="21"/>
        </w:rPr>
        <w:t>・</w:t>
      </w:r>
      <w:r w:rsidR="009D62E2">
        <w:rPr>
          <w:rFonts w:hAnsi="ＭＳ 明朝"/>
          <w:sz w:val="21"/>
          <w:szCs w:val="21"/>
        </w:rPr>
        <w:t>「事業者向け放課後等デイサービス自己評価表」</w:t>
      </w:r>
      <w:r w:rsidRPr="00B3186B">
        <w:rPr>
          <w:rFonts w:hAnsi="ＭＳ 明朝"/>
          <w:sz w:val="21"/>
          <w:szCs w:val="21"/>
        </w:rPr>
        <w:t>「保護者等向け放課後等デイサービス評価表」</w:t>
      </w:r>
      <w:r w:rsidR="009D62E2">
        <w:rPr>
          <w:rFonts w:hAnsi="ＭＳ 明朝" w:hint="eastAsia"/>
          <w:sz w:val="21"/>
          <w:szCs w:val="21"/>
        </w:rPr>
        <w:t>、「事業者向け児童発達支援自己評価</w:t>
      </w:r>
      <w:r w:rsidR="006A7797">
        <w:rPr>
          <w:rFonts w:hAnsi="ＭＳ 明朝" w:hint="eastAsia"/>
          <w:sz w:val="21"/>
          <w:szCs w:val="21"/>
        </w:rPr>
        <w:t>表</w:t>
      </w:r>
      <w:r w:rsidR="009D62E2">
        <w:rPr>
          <w:rFonts w:hAnsi="ＭＳ 明朝" w:hint="eastAsia"/>
          <w:sz w:val="21"/>
          <w:szCs w:val="21"/>
        </w:rPr>
        <w:t>」「保護者向け児童児発達支援評価表」</w:t>
      </w:r>
      <w:r>
        <w:rPr>
          <w:rFonts w:hAnsi="ＭＳ 明朝" w:hint="eastAsia"/>
          <w:sz w:val="21"/>
          <w:szCs w:val="21"/>
        </w:rPr>
        <w:t>を活用するなどし、</w:t>
      </w:r>
      <w:r w:rsidR="00CD586C">
        <w:rPr>
          <w:rFonts w:hAnsi="ＭＳ 明朝" w:hint="eastAsia"/>
          <w:sz w:val="21"/>
          <w:szCs w:val="21"/>
        </w:rPr>
        <w:t>ガイドラインを踏まえた支援及び運営が行われているか点検及び評価を行います。</w:t>
      </w:r>
    </w:p>
    <w:p w:rsidR="006F4B08" w:rsidRDefault="006F4B08" w:rsidP="00B3186B">
      <w:pPr>
        <w:pStyle w:val="Default"/>
        <w:ind w:left="210" w:hangingChars="100" w:hanging="210"/>
        <w:rPr>
          <w:rFonts w:hAnsi="ＭＳ 明朝"/>
          <w:sz w:val="21"/>
          <w:szCs w:val="21"/>
        </w:rPr>
      </w:pPr>
      <w:r>
        <w:rPr>
          <w:rFonts w:hAnsi="ＭＳ 明朝" w:hint="eastAsia"/>
          <w:sz w:val="21"/>
          <w:szCs w:val="21"/>
        </w:rPr>
        <w:t>・ヒヤリハットや苦情の記録を見直すなどし、</w:t>
      </w:r>
      <w:r w:rsidR="00CD586C">
        <w:rPr>
          <w:rFonts w:hAnsi="ＭＳ 明朝" w:hint="eastAsia"/>
          <w:sz w:val="21"/>
          <w:szCs w:val="21"/>
        </w:rPr>
        <w:t>積極的に改善目標に反映させましょう。</w:t>
      </w:r>
    </w:p>
    <w:p w:rsidR="00B3186B" w:rsidRPr="00B3186B" w:rsidRDefault="00B3186B" w:rsidP="00B3186B">
      <w:pPr>
        <w:pStyle w:val="Default"/>
        <w:ind w:left="210" w:hangingChars="100" w:hanging="210"/>
        <w:rPr>
          <w:rFonts w:eastAsiaTheme="minorEastAsia" w:hAnsi="ＭＳ 明朝"/>
          <w:sz w:val="21"/>
          <w:szCs w:val="21"/>
          <w:u w:val="single"/>
        </w:rPr>
      </w:pPr>
      <w:r w:rsidRPr="009C5CEC">
        <w:rPr>
          <w:rFonts w:hint="eastAsia"/>
          <w:sz w:val="21"/>
          <w:szCs w:val="21"/>
          <w:u w:val="single"/>
        </w:rPr>
        <w:t>・</w:t>
      </w:r>
      <w:r w:rsidRPr="006A7797">
        <w:rPr>
          <w:rFonts w:hAnsi="ＭＳ 明朝"/>
          <w:b/>
          <w:sz w:val="22"/>
          <w:szCs w:val="22"/>
          <w:u w:val="single"/>
        </w:rPr>
        <w:t>業務改善に真摯に取り組む事業所ほど、公表される自己評価結果には、改善目標に関する記述が多くなされるものと想定しています。</w:t>
      </w:r>
    </w:p>
    <w:p w:rsidR="00B3186B" w:rsidRPr="006A7797" w:rsidRDefault="006A7797" w:rsidP="00B3186B">
      <w:pPr>
        <w:pStyle w:val="Default"/>
        <w:rPr>
          <w:rFonts w:hint="eastAsia"/>
          <w:sz w:val="21"/>
          <w:szCs w:val="21"/>
          <w:u w:val="single"/>
        </w:rPr>
      </w:pPr>
      <w:r w:rsidRPr="006A7797">
        <w:rPr>
          <w:rFonts w:hint="eastAsia"/>
          <w:sz w:val="21"/>
          <w:szCs w:val="21"/>
          <w:u w:val="single"/>
        </w:rPr>
        <w:t>・2回目以降の評価は前回の改善目標にかかる結果等についても記載します。</w:t>
      </w:r>
    </w:p>
    <w:p w:rsidR="006A7797" w:rsidRPr="00B3186B" w:rsidRDefault="006A7797" w:rsidP="00B3186B">
      <w:pPr>
        <w:pStyle w:val="Default"/>
        <w:rPr>
          <w:sz w:val="21"/>
          <w:szCs w:val="21"/>
        </w:rPr>
      </w:pPr>
    </w:p>
    <w:p w:rsidR="00B3186B" w:rsidRDefault="009C5CEC" w:rsidP="00B3186B">
      <w:pPr>
        <w:pStyle w:val="Default"/>
      </w:pPr>
      <w:r>
        <w:rPr>
          <w:noProof/>
        </w:rPr>
        <mc:AlternateContent>
          <mc:Choice Requires="wps">
            <w:drawing>
              <wp:anchor distT="0" distB="0" distL="114300" distR="114300" simplePos="0" relativeHeight="251659264" behindDoc="0" locked="0" layoutInCell="1" allowOverlap="1" wp14:anchorId="64EB554A" wp14:editId="3333DCAA">
                <wp:simplePos x="0" y="0"/>
                <wp:positionH relativeFrom="column">
                  <wp:posOffset>-556259</wp:posOffset>
                </wp:positionH>
                <wp:positionV relativeFrom="paragraph">
                  <wp:posOffset>66039</wp:posOffset>
                </wp:positionV>
                <wp:extent cx="495300" cy="5334000"/>
                <wp:effectExtent l="0" t="0" r="19050" b="19050"/>
                <wp:wrapNone/>
                <wp:docPr id="2" name="右カーブ矢印 2"/>
                <wp:cNvGraphicFramePr/>
                <a:graphic xmlns:a="http://schemas.openxmlformats.org/drawingml/2006/main">
                  <a:graphicData uri="http://schemas.microsoft.com/office/word/2010/wordprocessingShape">
                    <wps:wsp>
                      <wps:cNvSpPr/>
                      <wps:spPr>
                        <a:xfrm flipV="1">
                          <a:off x="0" y="0"/>
                          <a:ext cx="495300" cy="5334000"/>
                        </a:xfrm>
                        <a:prstGeom prst="curvedRightArrow">
                          <a:avLst>
                            <a:gd name="adj1" fmla="val 25000"/>
                            <a:gd name="adj2" fmla="val 472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2" o:spid="_x0000_s1026" type="#_x0000_t102" style="position:absolute;left:0;text-align:left;margin-left:-43.8pt;margin-top:5.2pt;width:39pt;height:42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" adj="20653,21377,16200" fillcolor="#4f81bd [3204]" strokecolor="#243f60 [1604]" strokeweight="2pt"/>
            </w:pict>
          </mc:Fallback>
        </mc:AlternateContent>
      </w:r>
      <w:r w:rsidR="00B3186B">
        <w:rPr>
          <w:rFonts w:hint="eastAsia"/>
        </w:rPr>
        <w:t>１</w:t>
      </w:r>
      <w:r w:rsidR="00B3186B" w:rsidRPr="00B3186B">
        <w:rPr>
          <w:rFonts w:hint="eastAsia"/>
          <w:bdr w:val="single" w:sz="4" w:space="0" w:color="auto"/>
        </w:rPr>
        <w:t>保護者等による評価</w:t>
      </w:r>
    </w:p>
    <w:p w:rsidR="00B3186B" w:rsidRDefault="00B3186B" w:rsidP="00B3186B">
      <w:pPr>
        <w:ind w:left="315" w:hangingChars="150" w:hanging="315"/>
        <w:rPr>
          <w:sz w:val="18"/>
          <w:szCs w:val="18"/>
        </w:rPr>
      </w:pPr>
      <w:r>
        <w:t xml:space="preserve"> </w:t>
      </w:r>
      <w:r>
        <w:rPr>
          <w:rFonts w:hint="eastAsia"/>
          <w:sz w:val="18"/>
          <w:szCs w:val="18"/>
        </w:rPr>
        <w:t>・事業者から保護者等に対して、「保護者等向け評価表」等を配布するなどしてアンケート調査を行う。保護者等からの回答は集計し、特記事項欄の記述を含めてとりまとめる。</w:t>
      </w:r>
    </w:p>
    <w:p w:rsidR="00B3186B" w:rsidRPr="00B3186B" w:rsidRDefault="00B3186B" w:rsidP="00B3186B">
      <w:pPr>
        <w:rPr>
          <w:sz w:val="24"/>
          <w:szCs w:val="24"/>
        </w:rPr>
      </w:pPr>
      <w:r w:rsidRPr="00B3186B">
        <w:rPr>
          <w:rFonts w:hint="eastAsia"/>
          <w:sz w:val="24"/>
          <w:szCs w:val="24"/>
        </w:rPr>
        <w:t>２</w:t>
      </w:r>
      <w:r w:rsidRPr="00B3186B">
        <w:rPr>
          <w:rFonts w:hint="eastAsia"/>
          <w:sz w:val="24"/>
          <w:szCs w:val="24"/>
          <w:bdr w:val="single" w:sz="4" w:space="0" w:color="auto"/>
        </w:rPr>
        <w:t>職員による自己評価</w:t>
      </w:r>
    </w:p>
    <w:p w:rsidR="00B3186B" w:rsidRDefault="00B3186B" w:rsidP="00793B52">
      <w:pPr>
        <w:ind w:left="270" w:hangingChars="150" w:hanging="270"/>
        <w:rPr>
          <w:sz w:val="18"/>
          <w:szCs w:val="18"/>
        </w:rPr>
      </w:pPr>
      <w:r w:rsidRPr="00B3186B">
        <w:rPr>
          <w:sz w:val="18"/>
          <w:szCs w:val="18"/>
        </w:rPr>
        <w:t xml:space="preserve"> </w:t>
      </w:r>
      <w:r>
        <w:rPr>
          <w:rFonts w:hint="eastAsia"/>
          <w:sz w:val="18"/>
          <w:szCs w:val="18"/>
        </w:rPr>
        <w:t>・</w:t>
      </w:r>
      <w:r w:rsidRPr="00B3186B">
        <w:rPr>
          <w:rFonts w:hint="eastAsia"/>
          <w:sz w:val="18"/>
          <w:szCs w:val="18"/>
        </w:rPr>
        <w:t>事業所の職員が「事業者向け放課後等デイサービス自己評価表」</w:t>
      </w:r>
      <w:r w:rsidR="009D62E2">
        <w:rPr>
          <w:rFonts w:hint="eastAsia"/>
          <w:sz w:val="18"/>
          <w:szCs w:val="18"/>
        </w:rPr>
        <w:t>「事業者向け児童発達支援自己評価表」</w:t>
      </w:r>
      <w:r>
        <w:rPr>
          <w:rFonts w:hint="eastAsia"/>
          <w:sz w:val="18"/>
          <w:szCs w:val="18"/>
        </w:rPr>
        <w:t>等</w:t>
      </w:r>
      <w:r w:rsidRPr="00B3186B">
        <w:rPr>
          <w:rFonts w:hint="eastAsia"/>
          <w:sz w:val="18"/>
          <w:szCs w:val="18"/>
        </w:rPr>
        <w:t>を用い</w:t>
      </w:r>
      <w:r>
        <w:rPr>
          <w:rFonts w:hint="eastAsia"/>
          <w:sz w:val="18"/>
          <w:szCs w:val="18"/>
        </w:rPr>
        <w:t>るなどして</w:t>
      </w:r>
      <w:r w:rsidRPr="00B3186B">
        <w:rPr>
          <w:rFonts w:hint="eastAsia"/>
          <w:sz w:val="18"/>
          <w:szCs w:val="18"/>
        </w:rPr>
        <w:t>自己評価を行う。その際、「はい」「いいえ」などにチェックするだけでなく、各項目について「課題は何か」「工夫している点は何か」について記入する。</w:t>
      </w:r>
    </w:p>
    <w:p w:rsidR="00793B52" w:rsidRPr="00793B52" w:rsidRDefault="00B3186B" w:rsidP="00B3186B">
      <w:pPr>
        <w:rPr>
          <w:sz w:val="24"/>
          <w:szCs w:val="24"/>
        </w:rPr>
      </w:pPr>
      <w:r w:rsidRPr="00793B52">
        <w:rPr>
          <w:rFonts w:hint="eastAsia"/>
          <w:sz w:val="24"/>
          <w:szCs w:val="24"/>
        </w:rPr>
        <w:t>３</w:t>
      </w:r>
      <w:r w:rsidR="00793B52" w:rsidRPr="00793B52">
        <w:rPr>
          <w:rFonts w:hint="eastAsia"/>
          <w:sz w:val="24"/>
          <w:szCs w:val="24"/>
          <w:bdr w:val="single" w:sz="4" w:space="0" w:color="auto"/>
        </w:rPr>
        <w:t>事業所全体による自己評価</w:t>
      </w:r>
    </w:p>
    <w:p w:rsidR="00B3186B" w:rsidRPr="00B3186B" w:rsidRDefault="00793B52" w:rsidP="00793B52">
      <w:pPr>
        <w:ind w:leftChars="100" w:left="390" w:hangingChars="100" w:hanging="180"/>
        <w:rPr>
          <w:sz w:val="18"/>
          <w:szCs w:val="18"/>
        </w:rPr>
      </w:pPr>
      <w:r>
        <w:rPr>
          <w:rFonts w:hint="eastAsia"/>
          <w:sz w:val="18"/>
          <w:szCs w:val="18"/>
        </w:rPr>
        <w:t>・</w:t>
      </w:r>
      <w:r w:rsidR="00B3186B" w:rsidRPr="00B3186B">
        <w:rPr>
          <w:rFonts w:hint="eastAsia"/>
          <w:sz w:val="18"/>
          <w:szCs w:val="18"/>
        </w:rPr>
        <w:t>職員から回収した評価表</w:t>
      </w:r>
      <w:r>
        <w:rPr>
          <w:rFonts w:hint="eastAsia"/>
          <w:sz w:val="18"/>
          <w:szCs w:val="18"/>
        </w:rPr>
        <w:t>等</w:t>
      </w:r>
      <w:r w:rsidR="00B3186B" w:rsidRPr="00B3186B">
        <w:rPr>
          <w:rFonts w:hint="eastAsia"/>
          <w:sz w:val="18"/>
          <w:szCs w:val="18"/>
        </w:rPr>
        <w:t>を集計</w:t>
      </w:r>
      <w:r>
        <w:rPr>
          <w:rFonts w:hint="eastAsia"/>
          <w:sz w:val="18"/>
          <w:szCs w:val="18"/>
        </w:rPr>
        <w:t>の上、職員全員で討議し、</w:t>
      </w:r>
      <w:bookmarkStart w:id="0" w:name="_GoBack"/>
      <w:bookmarkEnd w:id="0"/>
      <w:r>
        <w:rPr>
          <w:rFonts w:hint="eastAsia"/>
          <w:sz w:val="18"/>
          <w:szCs w:val="18"/>
        </w:rPr>
        <w:t>項目ごとに課題や工夫している点について共有する</w:t>
      </w:r>
      <w:r w:rsidR="00B3186B" w:rsidRPr="00B3186B">
        <w:rPr>
          <w:rFonts w:hint="eastAsia"/>
          <w:sz w:val="18"/>
          <w:szCs w:val="18"/>
        </w:rPr>
        <w:t>。</w:t>
      </w:r>
      <w:r>
        <w:rPr>
          <w:rFonts w:hint="eastAsia"/>
          <w:sz w:val="18"/>
          <w:szCs w:val="18"/>
        </w:rPr>
        <w:t>（会議に全員の出席が難しい場合であっても、管理者が事前に聴取するなどし全職員の意見を反映すること。）</w:t>
      </w:r>
    </w:p>
    <w:p w:rsidR="00793B52" w:rsidRDefault="00793B52" w:rsidP="00793B52">
      <w:pPr>
        <w:ind w:firstLineChars="100" w:firstLine="180"/>
        <w:rPr>
          <w:sz w:val="18"/>
          <w:szCs w:val="18"/>
        </w:rPr>
      </w:pPr>
      <w:r>
        <w:rPr>
          <w:rFonts w:hint="eastAsia"/>
          <w:sz w:val="18"/>
          <w:szCs w:val="18"/>
        </w:rPr>
        <w:t>・</w:t>
      </w:r>
      <w:r w:rsidR="00B3186B" w:rsidRPr="00B3186B">
        <w:rPr>
          <w:rFonts w:hint="eastAsia"/>
          <w:sz w:val="18"/>
          <w:szCs w:val="18"/>
        </w:rPr>
        <w:t>課題については、改善目標を立てる。</w:t>
      </w:r>
    </w:p>
    <w:p w:rsidR="00B3186B" w:rsidRPr="00B3186B" w:rsidRDefault="00793B52" w:rsidP="00793B52">
      <w:pPr>
        <w:ind w:firstLineChars="100" w:firstLine="180"/>
        <w:rPr>
          <w:sz w:val="18"/>
          <w:szCs w:val="18"/>
        </w:rPr>
      </w:pPr>
      <w:r>
        <w:rPr>
          <w:rFonts w:hint="eastAsia"/>
          <w:sz w:val="18"/>
          <w:szCs w:val="18"/>
        </w:rPr>
        <w:t>・</w:t>
      </w:r>
      <w:r w:rsidR="00B3186B" w:rsidRPr="00B3186B">
        <w:rPr>
          <w:rFonts w:hint="eastAsia"/>
          <w:sz w:val="18"/>
          <w:szCs w:val="18"/>
        </w:rPr>
        <w:t>討議の結果は書面に記録し、職員間で共有する。</w:t>
      </w:r>
    </w:p>
    <w:p w:rsidR="00B3186B" w:rsidRDefault="00793B52" w:rsidP="00793B52">
      <w:pPr>
        <w:ind w:leftChars="100" w:left="390" w:hangingChars="100" w:hanging="180"/>
        <w:rPr>
          <w:sz w:val="18"/>
          <w:szCs w:val="18"/>
        </w:rPr>
      </w:pPr>
      <w:r>
        <w:rPr>
          <w:rFonts w:hint="eastAsia"/>
          <w:sz w:val="18"/>
          <w:szCs w:val="18"/>
        </w:rPr>
        <w:t>・</w:t>
      </w:r>
      <w:r w:rsidR="00B3186B" w:rsidRPr="00B3186B">
        <w:rPr>
          <w:rFonts w:hint="eastAsia"/>
          <w:sz w:val="18"/>
          <w:szCs w:val="18"/>
        </w:rPr>
        <w:t>討議に際しては、保護者等に対するアンケート調査結果も十分に踏まえ、支援の提供者の認識と保護者等の認識のずれを客観的に分析する。</w:t>
      </w:r>
    </w:p>
    <w:p w:rsidR="00793B52" w:rsidRPr="00793B52" w:rsidRDefault="00B3186B" w:rsidP="00B3186B">
      <w:pPr>
        <w:rPr>
          <w:sz w:val="24"/>
          <w:szCs w:val="24"/>
        </w:rPr>
      </w:pPr>
      <w:r w:rsidRPr="00793B52">
        <w:rPr>
          <w:rFonts w:hint="eastAsia"/>
          <w:sz w:val="24"/>
          <w:szCs w:val="24"/>
        </w:rPr>
        <w:t>４</w:t>
      </w:r>
      <w:r w:rsidR="00793B52" w:rsidRPr="00793B52">
        <w:rPr>
          <w:rFonts w:hint="eastAsia"/>
          <w:sz w:val="24"/>
          <w:szCs w:val="24"/>
          <w:bdr w:val="single" w:sz="4" w:space="0" w:color="auto"/>
        </w:rPr>
        <w:t>自己評価結果の公表</w:t>
      </w:r>
    </w:p>
    <w:p w:rsidR="005E3FEE" w:rsidRDefault="005E3FEE" w:rsidP="009D62E2">
      <w:pPr>
        <w:ind w:leftChars="100" w:left="390" w:hangingChars="100" w:hanging="180"/>
        <w:rPr>
          <w:sz w:val="18"/>
          <w:szCs w:val="18"/>
        </w:rPr>
      </w:pPr>
      <w:r>
        <w:rPr>
          <w:rFonts w:hint="eastAsia"/>
          <w:sz w:val="18"/>
          <w:szCs w:val="18"/>
        </w:rPr>
        <w:t>・</w:t>
      </w:r>
      <w:r w:rsidRPr="005E3FEE">
        <w:rPr>
          <w:rFonts w:hint="eastAsia"/>
          <w:sz w:val="18"/>
          <w:szCs w:val="18"/>
        </w:rPr>
        <w:t>『放課後等デイサービス自己点検及び評価シート』</w:t>
      </w:r>
      <w:r w:rsidR="009D62E2">
        <w:rPr>
          <w:rFonts w:hint="eastAsia"/>
          <w:sz w:val="18"/>
          <w:szCs w:val="18"/>
        </w:rPr>
        <w:t>『児童発達支援自己点検及び評価シート』</w:t>
      </w:r>
      <w:r>
        <w:rPr>
          <w:rFonts w:hint="eastAsia"/>
          <w:sz w:val="18"/>
          <w:szCs w:val="18"/>
        </w:rPr>
        <w:t>を作成し市に提出する。</w:t>
      </w:r>
    </w:p>
    <w:p w:rsidR="005E3FEE" w:rsidRDefault="005E3FEE" w:rsidP="00793B52">
      <w:pPr>
        <w:ind w:firstLineChars="100" w:firstLine="180"/>
        <w:rPr>
          <w:sz w:val="18"/>
          <w:szCs w:val="18"/>
        </w:rPr>
      </w:pPr>
      <w:r w:rsidRPr="005E3FEE">
        <w:rPr>
          <w:rFonts w:hint="eastAsia"/>
          <w:sz w:val="18"/>
          <w:szCs w:val="18"/>
        </w:rPr>
        <w:t>・堺市ホームページにおいて</w:t>
      </w:r>
      <w:r>
        <w:rPr>
          <w:rFonts w:hint="eastAsia"/>
          <w:sz w:val="18"/>
          <w:szCs w:val="18"/>
        </w:rPr>
        <w:t>当該評価シートを公表する。</w:t>
      </w:r>
    </w:p>
    <w:p w:rsidR="005E3FEE" w:rsidRDefault="005E3FEE" w:rsidP="00793B52">
      <w:pPr>
        <w:ind w:firstLineChars="100" w:firstLine="180"/>
        <w:rPr>
          <w:sz w:val="18"/>
          <w:szCs w:val="18"/>
        </w:rPr>
      </w:pPr>
      <w:r>
        <w:rPr>
          <w:rFonts w:hint="eastAsia"/>
          <w:sz w:val="18"/>
          <w:szCs w:val="18"/>
        </w:rPr>
        <w:t>・別途各事業所のホームページ等で当該評価シート等を活用し</w:t>
      </w:r>
      <w:r w:rsidRPr="005E3FEE">
        <w:rPr>
          <w:rFonts w:hint="eastAsia"/>
          <w:sz w:val="18"/>
          <w:szCs w:val="18"/>
        </w:rPr>
        <w:t>「改善目標」や「工夫している点」</w:t>
      </w:r>
      <w:r>
        <w:rPr>
          <w:rFonts w:hint="eastAsia"/>
          <w:sz w:val="18"/>
          <w:szCs w:val="18"/>
        </w:rPr>
        <w:t>を</w:t>
      </w:r>
    </w:p>
    <w:p w:rsidR="00B3186B" w:rsidRPr="00B3186B" w:rsidRDefault="005E3FEE" w:rsidP="005E3FEE">
      <w:pPr>
        <w:ind w:firstLineChars="157" w:firstLine="283"/>
        <w:rPr>
          <w:sz w:val="18"/>
          <w:szCs w:val="18"/>
        </w:rPr>
      </w:pPr>
      <w:r>
        <w:rPr>
          <w:rFonts w:hint="eastAsia"/>
          <w:sz w:val="18"/>
          <w:szCs w:val="18"/>
        </w:rPr>
        <w:t>積極的に発信すること。</w:t>
      </w:r>
    </w:p>
    <w:p w:rsidR="00B3186B" w:rsidRDefault="00793B52" w:rsidP="00793B52">
      <w:pPr>
        <w:ind w:leftChars="100" w:left="390" w:hangingChars="100" w:hanging="180"/>
        <w:rPr>
          <w:sz w:val="18"/>
          <w:szCs w:val="18"/>
        </w:rPr>
      </w:pPr>
      <w:r>
        <w:rPr>
          <w:rFonts w:hint="eastAsia"/>
          <w:sz w:val="18"/>
          <w:szCs w:val="18"/>
        </w:rPr>
        <w:t>・</w:t>
      </w:r>
      <w:r w:rsidR="00B3186B" w:rsidRPr="00B3186B">
        <w:rPr>
          <w:rFonts w:hint="eastAsia"/>
          <w:sz w:val="18"/>
          <w:szCs w:val="18"/>
        </w:rPr>
        <w:t>保護者等のアンケート調査結果は、保護者等にフィードバックする（対外的に公表することまでは前提としない）。</w:t>
      </w:r>
    </w:p>
    <w:p w:rsidR="00793B52" w:rsidRPr="00793B52" w:rsidRDefault="00B3186B" w:rsidP="00B3186B">
      <w:pPr>
        <w:rPr>
          <w:sz w:val="24"/>
          <w:szCs w:val="24"/>
        </w:rPr>
      </w:pPr>
      <w:r w:rsidRPr="00793B52">
        <w:rPr>
          <w:rFonts w:hint="eastAsia"/>
          <w:sz w:val="24"/>
          <w:szCs w:val="24"/>
        </w:rPr>
        <w:t>５</w:t>
      </w:r>
      <w:r w:rsidR="00793B52" w:rsidRPr="00793B52">
        <w:rPr>
          <w:rFonts w:hint="eastAsia"/>
          <w:sz w:val="24"/>
          <w:szCs w:val="24"/>
          <w:bdr w:val="single" w:sz="4" w:space="0" w:color="auto"/>
        </w:rPr>
        <w:t>支援の改善</w:t>
      </w:r>
    </w:p>
    <w:p w:rsidR="00B3186B" w:rsidRDefault="00793B52" w:rsidP="00793B52">
      <w:pPr>
        <w:ind w:firstLineChars="100" w:firstLine="180"/>
        <w:rPr>
          <w:sz w:val="18"/>
          <w:szCs w:val="18"/>
        </w:rPr>
      </w:pPr>
      <w:r>
        <w:rPr>
          <w:rFonts w:hint="eastAsia"/>
          <w:sz w:val="18"/>
          <w:szCs w:val="18"/>
        </w:rPr>
        <w:t>・</w:t>
      </w:r>
      <w:r w:rsidR="00B3186B" w:rsidRPr="00B3186B">
        <w:rPr>
          <w:rFonts w:hint="eastAsia"/>
          <w:sz w:val="18"/>
          <w:szCs w:val="18"/>
        </w:rPr>
        <w:t>立てられた改善目標に沿っ</w:t>
      </w:r>
      <w:r>
        <w:rPr>
          <w:rFonts w:hint="eastAsia"/>
          <w:sz w:val="18"/>
          <w:szCs w:val="18"/>
        </w:rPr>
        <w:t>て支援する</w:t>
      </w:r>
      <w:r w:rsidR="00B3186B" w:rsidRPr="00B3186B">
        <w:rPr>
          <w:rFonts w:hint="eastAsia"/>
          <w:sz w:val="18"/>
          <w:szCs w:val="18"/>
        </w:rPr>
        <w:t>。</w:t>
      </w:r>
    </w:p>
    <w:p w:rsidR="006F4B08" w:rsidRDefault="006F4B08" w:rsidP="006F4B08">
      <w:pPr>
        <w:ind w:firstLineChars="100" w:firstLine="180"/>
        <w:rPr>
          <w:rFonts w:hint="eastAsia"/>
          <w:sz w:val="18"/>
          <w:szCs w:val="18"/>
        </w:rPr>
      </w:pPr>
    </w:p>
    <w:p w:rsidR="00147B83" w:rsidRDefault="00147B83" w:rsidP="006F4B08">
      <w:pPr>
        <w:ind w:firstLineChars="100" w:firstLine="180"/>
        <w:rPr>
          <w:sz w:val="18"/>
          <w:szCs w:val="18"/>
        </w:rPr>
      </w:pPr>
    </w:p>
    <w:p w:rsidR="006F4B08" w:rsidRPr="006F4B08" w:rsidRDefault="006F4B08" w:rsidP="006F4B08">
      <w:pPr>
        <w:ind w:firstLineChars="100" w:firstLine="210"/>
        <w:rPr>
          <w:szCs w:val="21"/>
        </w:rPr>
      </w:pPr>
      <w:r w:rsidRPr="006F4B08">
        <w:rPr>
          <w:rFonts w:hint="eastAsia"/>
          <w:szCs w:val="21"/>
        </w:rPr>
        <w:t>※</w:t>
      </w:r>
      <w:r w:rsidRPr="006F4B08">
        <w:rPr>
          <w:rFonts w:hint="eastAsia"/>
          <w:szCs w:val="21"/>
          <w:u w:val="single"/>
        </w:rPr>
        <w:t>１年に１回以上</w:t>
      </w:r>
      <w:r w:rsidRPr="006F4B08">
        <w:rPr>
          <w:rFonts w:hint="eastAsia"/>
          <w:szCs w:val="21"/>
        </w:rPr>
        <w:t>、</w:t>
      </w:r>
      <w:r w:rsidRPr="006F4B08">
        <w:rPr>
          <w:rFonts w:hint="eastAsia"/>
          <w:szCs w:val="21"/>
        </w:rPr>
        <w:t>1</w:t>
      </w:r>
      <w:r w:rsidRPr="006F4B08">
        <w:rPr>
          <w:rFonts w:hint="eastAsia"/>
          <w:szCs w:val="21"/>
        </w:rPr>
        <w:t>～５の手順に沿って自己評価を行うこと。</w:t>
      </w:r>
    </w:p>
    <w:p w:rsidR="006F4B08" w:rsidRDefault="006F4B08" w:rsidP="006F4B08">
      <w:pPr>
        <w:ind w:firstLineChars="100" w:firstLine="210"/>
        <w:rPr>
          <w:szCs w:val="21"/>
        </w:rPr>
      </w:pPr>
      <w:r>
        <w:rPr>
          <w:rFonts w:hint="eastAsia"/>
          <w:szCs w:val="21"/>
        </w:rPr>
        <w:lastRenderedPageBreak/>
        <w:t>※</w:t>
      </w:r>
      <w:r w:rsidR="009C5CEC" w:rsidRPr="006F4B08">
        <w:rPr>
          <w:rFonts w:hint="eastAsia"/>
          <w:szCs w:val="21"/>
        </w:rPr>
        <w:t>次に行う評価では、改善目標の達成状況を確認する必要があるため</w:t>
      </w:r>
      <w:r w:rsidRPr="006F4B08">
        <w:rPr>
          <w:rFonts w:hint="eastAsia"/>
          <w:szCs w:val="21"/>
        </w:rPr>
        <w:t>、</w:t>
      </w:r>
      <w:r w:rsidR="009C5CEC" w:rsidRPr="006F4B08">
        <w:rPr>
          <w:rFonts w:hint="eastAsia"/>
          <w:szCs w:val="21"/>
        </w:rPr>
        <w:t>必要な項目を</w:t>
      </w:r>
    </w:p>
    <w:p w:rsidR="009C5CEC" w:rsidRDefault="009C5CEC" w:rsidP="006F4B08">
      <w:pPr>
        <w:ind w:firstLineChars="202" w:firstLine="424"/>
        <w:rPr>
          <w:szCs w:val="21"/>
        </w:rPr>
      </w:pPr>
      <w:r w:rsidRPr="006F4B08">
        <w:rPr>
          <w:rFonts w:hint="eastAsia"/>
          <w:szCs w:val="21"/>
        </w:rPr>
        <w:t>評価表やアンケート等に設定する</w:t>
      </w:r>
      <w:r w:rsidR="006F4B08">
        <w:rPr>
          <w:rFonts w:hint="eastAsia"/>
          <w:szCs w:val="21"/>
        </w:rPr>
        <w:t>こと</w:t>
      </w:r>
      <w:r w:rsidRPr="006F4B08">
        <w:rPr>
          <w:rFonts w:hint="eastAsia"/>
          <w:szCs w:val="21"/>
        </w:rPr>
        <w:t>。</w:t>
      </w:r>
    </w:p>
    <w:p w:rsidR="006A7797" w:rsidRDefault="006F4B08" w:rsidP="006A7797">
      <w:pPr>
        <w:ind w:left="420" w:hangingChars="200" w:hanging="420"/>
        <w:rPr>
          <w:rFonts w:hint="eastAsia"/>
          <w:szCs w:val="21"/>
        </w:rPr>
      </w:pPr>
      <w:r>
        <w:rPr>
          <w:rFonts w:hint="eastAsia"/>
          <w:szCs w:val="21"/>
        </w:rPr>
        <w:t xml:space="preserve">　※</w:t>
      </w:r>
      <w:r w:rsidRPr="006F4B08">
        <w:rPr>
          <w:rFonts w:hint="eastAsia"/>
          <w:szCs w:val="21"/>
        </w:rPr>
        <w:t>『放課後等デイサービス自己点検及び評価シート』</w:t>
      </w:r>
      <w:r w:rsidR="009D62E2">
        <w:rPr>
          <w:rFonts w:hint="eastAsia"/>
          <w:szCs w:val="21"/>
        </w:rPr>
        <w:t>『児童発達支援自己点検及び評価シート』</w:t>
      </w:r>
      <w:r>
        <w:rPr>
          <w:rFonts w:hint="eastAsia"/>
          <w:szCs w:val="21"/>
        </w:rPr>
        <w:t>を作成のつど市に提出すること。</w:t>
      </w:r>
    </w:p>
    <w:p w:rsidR="006F4B08" w:rsidRPr="006F4B08" w:rsidRDefault="006A7797" w:rsidP="006A7797">
      <w:pPr>
        <w:ind w:leftChars="100" w:left="420" w:hangingChars="100" w:hanging="210"/>
        <w:rPr>
          <w:szCs w:val="21"/>
        </w:rPr>
      </w:pPr>
      <w:r>
        <w:rPr>
          <w:rFonts w:hint="eastAsia"/>
          <w:szCs w:val="21"/>
        </w:rPr>
        <w:t>※多機能型事業所の場合は両方提出すること。（当然、利用対象児が異なるため、両方のシートの全項目の記載内容が同一になるということはあり得ません。）</w:t>
      </w:r>
    </w:p>
    <w:sectPr w:rsidR="006F4B08" w:rsidRPr="006F4B08" w:rsidSect="00147B83">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5C" w:rsidRDefault="00C0345C" w:rsidP="00B3186B">
      <w:r>
        <w:separator/>
      </w:r>
    </w:p>
  </w:endnote>
  <w:endnote w:type="continuationSeparator" w:id="0">
    <w:p w:rsidR="00C0345C" w:rsidRDefault="00C0345C" w:rsidP="00B3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5C" w:rsidRDefault="00C0345C" w:rsidP="00B3186B">
      <w:r>
        <w:separator/>
      </w:r>
    </w:p>
  </w:footnote>
  <w:footnote w:type="continuationSeparator" w:id="0">
    <w:p w:rsidR="00C0345C" w:rsidRDefault="00C0345C" w:rsidP="00B3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6B"/>
    <w:rsid w:val="00147B83"/>
    <w:rsid w:val="005E3FEE"/>
    <w:rsid w:val="006A7797"/>
    <w:rsid w:val="006F4B08"/>
    <w:rsid w:val="00793B52"/>
    <w:rsid w:val="009C5CEC"/>
    <w:rsid w:val="009D62E2"/>
    <w:rsid w:val="00B3186B"/>
    <w:rsid w:val="00C0345C"/>
    <w:rsid w:val="00CD586C"/>
    <w:rsid w:val="00CF52DC"/>
    <w:rsid w:val="00D57025"/>
    <w:rsid w:val="00F9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86B"/>
    <w:pPr>
      <w:tabs>
        <w:tab w:val="center" w:pos="4252"/>
        <w:tab w:val="right" w:pos="8504"/>
      </w:tabs>
      <w:snapToGrid w:val="0"/>
    </w:pPr>
  </w:style>
  <w:style w:type="character" w:customStyle="1" w:styleId="a4">
    <w:name w:val="ヘッダー (文字)"/>
    <w:basedOn w:val="a0"/>
    <w:link w:val="a3"/>
    <w:uiPriority w:val="99"/>
    <w:rsid w:val="00B3186B"/>
  </w:style>
  <w:style w:type="paragraph" w:styleId="a5">
    <w:name w:val="footer"/>
    <w:basedOn w:val="a"/>
    <w:link w:val="a6"/>
    <w:uiPriority w:val="99"/>
    <w:unhideWhenUsed/>
    <w:rsid w:val="00B3186B"/>
    <w:pPr>
      <w:tabs>
        <w:tab w:val="center" w:pos="4252"/>
        <w:tab w:val="right" w:pos="8504"/>
      </w:tabs>
      <w:snapToGrid w:val="0"/>
    </w:pPr>
  </w:style>
  <w:style w:type="character" w:customStyle="1" w:styleId="a6">
    <w:name w:val="フッター (文字)"/>
    <w:basedOn w:val="a0"/>
    <w:link w:val="a5"/>
    <w:uiPriority w:val="99"/>
    <w:rsid w:val="00B3186B"/>
  </w:style>
  <w:style w:type="paragraph" w:customStyle="1" w:styleId="Default">
    <w:name w:val="Default"/>
    <w:rsid w:val="00B3186B"/>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86B"/>
    <w:pPr>
      <w:tabs>
        <w:tab w:val="center" w:pos="4252"/>
        <w:tab w:val="right" w:pos="8504"/>
      </w:tabs>
      <w:snapToGrid w:val="0"/>
    </w:pPr>
  </w:style>
  <w:style w:type="character" w:customStyle="1" w:styleId="a4">
    <w:name w:val="ヘッダー (文字)"/>
    <w:basedOn w:val="a0"/>
    <w:link w:val="a3"/>
    <w:uiPriority w:val="99"/>
    <w:rsid w:val="00B3186B"/>
  </w:style>
  <w:style w:type="paragraph" w:styleId="a5">
    <w:name w:val="footer"/>
    <w:basedOn w:val="a"/>
    <w:link w:val="a6"/>
    <w:uiPriority w:val="99"/>
    <w:unhideWhenUsed/>
    <w:rsid w:val="00B3186B"/>
    <w:pPr>
      <w:tabs>
        <w:tab w:val="center" w:pos="4252"/>
        <w:tab w:val="right" w:pos="8504"/>
      </w:tabs>
      <w:snapToGrid w:val="0"/>
    </w:pPr>
  </w:style>
  <w:style w:type="character" w:customStyle="1" w:styleId="a6">
    <w:name w:val="フッター (文字)"/>
    <w:basedOn w:val="a0"/>
    <w:link w:val="a5"/>
    <w:uiPriority w:val="99"/>
    <w:rsid w:val="00B3186B"/>
  </w:style>
  <w:style w:type="paragraph" w:customStyle="1" w:styleId="Default">
    <w:name w:val="Default"/>
    <w:rsid w:val="00B3186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5</cp:revision>
  <cp:lastPrinted>2017-04-18T09:06:00Z</cp:lastPrinted>
  <dcterms:created xsi:type="dcterms:W3CDTF">2017-04-18T07:44:00Z</dcterms:created>
  <dcterms:modified xsi:type="dcterms:W3CDTF">2018-04-10T02:42:00Z</dcterms:modified>
</cp:coreProperties>
</file>