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6D9E2" w14:textId="22B51CCB" w:rsidR="00651089" w:rsidRDefault="00F03B0E" w:rsidP="00651089">
      <w:pPr>
        <w:jc w:val="center"/>
      </w:pP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59264" behindDoc="0" locked="0" layoutInCell="1" allowOverlap="1" wp14:anchorId="6BAFA3EC" wp14:editId="07AB4D4A">
                <wp:simplePos x="0" y="0"/>
                <wp:positionH relativeFrom="column">
                  <wp:posOffset>4939378</wp:posOffset>
                </wp:positionH>
                <wp:positionV relativeFrom="paragraph">
                  <wp:posOffset>-678500</wp:posOffset>
                </wp:positionV>
                <wp:extent cx="808990" cy="331470"/>
                <wp:effectExtent l="0" t="0" r="10160" b="11430"/>
                <wp:wrapNone/>
                <wp:docPr id="1" name="正方形/長方形 1"/>
                <wp:cNvGraphicFramePr/>
                <a:graphic xmlns:a="http://schemas.openxmlformats.org/drawingml/2006/main">
                  <a:graphicData uri="http://schemas.microsoft.com/office/word/2010/wordprocessingShape">
                    <wps:wsp>
                      <wps:cNvSpPr/>
                      <wps:spPr>
                        <a:xfrm>
                          <a:off x="0" y="0"/>
                          <a:ext cx="808990" cy="331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4F2B4C" w14:textId="2090B1C1" w:rsidR="00F03B0E" w:rsidRPr="00B62219" w:rsidRDefault="00F03B0E" w:rsidP="00F03B0E">
                            <w:pPr>
                              <w:jc w:val="center"/>
                              <w:rPr>
                                <w:rFonts w:ascii="HG丸ｺﾞｼｯｸM-PRO" w:eastAsia="HG丸ｺﾞｼｯｸM-PRO" w:hAnsi="HG丸ｺﾞｼｯｸM-PRO"/>
                                <w:b/>
                                <w:color w:val="000000" w:themeColor="text1"/>
                                <w:sz w:val="24"/>
                              </w:rPr>
                            </w:pPr>
                            <w:r w:rsidRPr="00B62219">
                              <w:rPr>
                                <w:rFonts w:ascii="HG丸ｺﾞｼｯｸM-PRO" w:eastAsia="HG丸ｺﾞｼｯｸM-PRO" w:hAnsi="HG丸ｺﾞｼｯｸM-PRO" w:hint="eastAsia"/>
                                <w:b/>
                                <w:color w:val="000000" w:themeColor="text1"/>
                                <w:sz w:val="24"/>
                              </w:rPr>
                              <w:t>資料</w:t>
                            </w:r>
                            <w:r>
                              <w:rPr>
                                <w:rFonts w:ascii="HG丸ｺﾞｼｯｸM-PRO" w:eastAsia="HG丸ｺﾞｼｯｸM-PRO" w:hAnsi="HG丸ｺﾞｼｯｸM-PRO" w:hint="eastAsia"/>
                                <w:b/>
                                <w:color w:val="000000" w:themeColor="text1"/>
                                <w:sz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FA3EC" id="正方形/長方形 1" o:spid="_x0000_s1026" style="position:absolute;left:0;text-align:left;margin-left:388.95pt;margin-top:-53.45pt;width:63.7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" fillcolor="window" strokecolor="windowText" strokeweight="1pt">
                <v:textbox>
                  <w:txbxContent>
                    <w:p w14:paraId="124F2B4C" w14:textId="2090B1C1" w:rsidR="00F03B0E" w:rsidRPr="00B62219" w:rsidRDefault="00F03B0E" w:rsidP="00F03B0E">
                      <w:pPr>
                        <w:jc w:val="center"/>
                        <w:rPr>
                          <w:rFonts w:ascii="HG丸ｺﾞｼｯｸM-PRO" w:eastAsia="HG丸ｺﾞｼｯｸM-PRO" w:hAnsi="HG丸ｺﾞｼｯｸM-PRO"/>
                          <w:b/>
                          <w:color w:val="000000" w:themeColor="text1"/>
                          <w:sz w:val="24"/>
                        </w:rPr>
                      </w:pPr>
                      <w:r w:rsidRPr="00B62219">
                        <w:rPr>
                          <w:rFonts w:ascii="HG丸ｺﾞｼｯｸM-PRO" w:eastAsia="HG丸ｺﾞｼｯｸM-PRO" w:hAnsi="HG丸ｺﾞｼｯｸM-PRO" w:hint="eastAsia"/>
                          <w:b/>
                          <w:color w:val="000000" w:themeColor="text1"/>
                          <w:sz w:val="24"/>
                        </w:rPr>
                        <w:t>資料</w:t>
                      </w:r>
                      <w:r>
                        <w:rPr>
                          <w:rFonts w:ascii="HG丸ｺﾞｼｯｸM-PRO" w:eastAsia="HG丸ｺﾞｼｯｸM-PRO" w:hAnsi="HG丸ｺﾞｼｯｸM-PRO" w:hint="eastAsia"/>
                          <w:b/>
                          <w:color w:val="000000" w:themeColor="text1"/>
                          <w:sz w:val="24"/>
                        </w:rPr>
                        <w:t>２</w:t>
                      </w:r>
                    </w:p>
                  </w:txbxContent>
                </v:textbox>
              </v:rect>
            </w:pict>
          </mc:Fallback>
        </mc:AlternateContent>
      </w:r>
      <w:r w:rsidR="00651089" w:rsidRPr="00651089">
        <w:rPr>
          <w:rFonts w:hint="eastAsia"/>
        </w:rPr>
        <w:t>堺市医療</w:t>
      </w:r>
      <w:bookmarkStart w:id="0" w:name="_GoBack"/>
      <w:bookmarkEnd w:id="0"/>
      <w:r w:rsidR="00651089" w:rsidRPr="00651089">
        <w:rPr>
          <w:rFonts w:hint="eastAsia"/>
        </w:rPr>
        <w:t>的ケア児等支援</w:t>
      </w:r>
      <w:r w:rsidR="007A0F29">
        <w:rPr>
          <w:rFonts w:hint="eastAsia"/>
        </w:rPr>
        <w:t>連絡</w:t>
      </w:r>
      <w:r w:rsidR="00D17F17">
        <w:rPr>
          <w:rFonts w:hint="eastAsia"/>
        </w:rPr>
        <w:t>会議</w:t>
      </w:r>
      <w:r w:rsidR="00651089">
        <w:rPr>
          <w:rFonts w:hint="eastAsia"/>
        </w:rPr>
        <w:t>設置</w:t>
      </w:r>
      <w:r w:rsidR="00651089" w:rsidRPr="00651089">
        <w:rPr>
          <w:rFonts w:hint="eastAsia"/>
        </w:rPr>
        <w:t>要綱</w:t>
      </w:r>
    </w:p>
    <w:p w14:paraId="1661A1C6" w14:textId="71231DBF" w:rsidR="00651089" w:rsidRDefault="00651089" w:rsidP="00651089"/>
    <w:p w14:paraId="3A87E758" w14:textId="174DE774" w:rsidR="00651089" w:rsidRDefault="00651089" w:rsidP="00651089">
      <w:r>
        <w:rPr>
          <w:rFonts w:hint="eastAsia"/>
        </w:rPr>
        <w:t xml:space="preserve">　（設置）</w:t>
      </w:r>
    </w:p>
    <w:p w14:paraId="0AC30093" w14:textId="046FF5B6" w:rsidR="00651089" w:rsidRDefault="00651089" w:rsidP="00651089">
      <w:r>
        <w:rPr>
          <w:rFonts w:hint="eastAsia"/>
        </w:rPr>
        <w:t xml:space="preserve">第１条　</w:t>
      </w:r>
      <w:r w:rsidRPr="00651089">
        <w:rPr>
          <w:rFonts w:hint="eastAsia"/>
        </w:rPr>
        <w:t>人工呼吸器を装着している障害児その他の日常生活を営むために医療を要する状態にある障害児及び重症心身障害児並びにそれらの家族（以下「医療的ケア児等」という。）を地域で支えるに当たり、地域の課題、その対応策</w:t>
      </w:r>
      <w:r w:rsidR="007A0F29">
        <w:rPr>
          <w:rFonts w:hint="eastAsia"/>
        </w:rPr>
        <w:t>等</w:t>
      </w:r>
      <w:r w:rsidRPr="00651089">
        <w:rPr>
          <w:rFonts w:hint="eastAsia"/>
        </w:rPr>
        <w:t>について、医療、福祉、教育等の関係者等</w:t>
      </w:r>
      <w:r w:rsidR="00CD1202" w:rsidRPr="00651089">
        <w:rPr>
          <w:rFonts w:hint="eastAsia"/>
        </w:rPr>
        <w:t>から意見を聴取</w:t>
      </w:r>
      <w:r w:rsidR="00CD1202">
        <w:rPr>
          <w:rFonts w:hint="eastAsia"/>
        </w:rPr>
        <w:t>して</w:t>
      </w:r>
      <w:r w:rsidR="000C234E">
        <w:rPr>
          <w:rFonts w:hint="eastAsia"/>
        </w:rPr>
        <w:t>連絡調整</w:t>
      </w:r>
      <w:r>
        <w:rPr>
          <w:rFonts w:hint="eastAsia"/>
        </w:rPr>
        <w:t>するため</w:t>
      </w:r>
      <w:r w:rsidRPr="00651089">
        <w:rPr>
          <w:rFonts w:hint="eastAsia"/>
        </w:rPr>
        <w:t>、堺市医療的ケア児等支援</w:t>
      </w:r>
      <w:r w:rsidR="000C234E">
        <w:rPr>
          <w:rFonts w:hint="eastAsia"/>
        </w:rPr>
        <w:t>連絡</w:t>
      </w:r>
      <w:r>
        <w:rPr>
          <w:rFonts w:hint="eastAsia"/>
        </w:rPr>
        <w:t>会議（以下「</w:t>
      </w:r>
      <w:r w:rsidR="000C234E">
        <w:rPr>
          <w:rFonts w:hint="eastAsia"/>
        </w:rPr>
        <w:t>連絡</w:t>
      </w:r>
      <w:r>
        <w:rPr>
          <w:rFonts w:hint="eastAsia"/>
        </w:rPr>
        <w:t>会議</w:t>
      </w:r>
      <w:r w:rsidRPr="00651089">
        <w:rPr>
          <w:rFonts w:hint="eastAsia"/>
        </w:rPr>
        <w:t>」という。）を</w:t>
      </w:r>
      <w:r>
        <w:rPr>
          <w:rFonts w:hint="eastAsia"/>
        </w:rPr>
        <w:t>設置</w:t>
      </w:r>
      <w:r w:rsidRPr="00651089">
        <w:rPr>
          <w:rFonts w:hint="eastAsia"/>
        </w:rPr>
        <w:t>する。</w:t>
      </w:r>
    </w:p>
    <w:p w14:paraId="75F9C690" w14:textId="5631EA42" w:rsidR="00651089" w:rsidRDefault="00651089" w:rsidP="00651089">
      <w:r>
        <w:rPr>
          <w:rFonts w:hint="eastAsia"/>
        </w:rPr>
        <w:t>（</w:t>
      </w:r>
      <w:r w:rsidR="000C234E">
        <w:rPr>
          <w:rFonts w:hint="eastAsia"/>
        </w:rPr>
        <w:t>連絡調整</w:t>
      </w:r>
      <w:r>
        <w:rPr>
          <w:rFonts w:hint="eastAsia"/>
        </w:rPr>
        <w:t>事項）</w:t>
      </w:r>
    </w:p>
    <w:p w14:paraId="0A43873D" w14:textId="70865A0D" w:rsidR="00651089" w:rsidRDefault="00651089" w:rsidP="00651089">
      <w:r>
        <w:rPr>
          <w:rFonts w:hint="eastAsia"/>
        </w:rPr>
        <w:t xml:space="preserve">第２条　</w:t>
      </w:r>
      <w:r w:rsidR="000C234E">
        <w:rPr>
          <w:rFonts w:hint="eastAsia"/>
        </w:rPr>
        <w:t>連絡</w:t>
      </w:r>
      <w:r>
        <w:rPr>
          <w:rFonts w:hint="eastAsia"/>
        </w:rPr>
        <w:t>会議は、次に掲げる事項について</w:t>
      </w:r>
      <w:r w:rsidR="00631ED9">
        <w:rPr>
          <w:rFonts w:hint="eastAsia"/>
        </w:rPr>
        <w:t>連絡調整</w:t>
      </w:r>
      <w:r>
        <w:rPr>
          <w:rFonts w:hint="eastAsia"/>
        </w:rPr>
        <w:t>を行う。</w:t>
      </w:r>
    </w:p>
    <w:p w14:paraId="5BA7EBA0" w14:textId="77777777" w:rsidR="00651089" w:rsidRDefault="00651089" w:rsidP="00651089">
      <w:r>
        <w:t>(1)</w:t>
      </w:r>
      <w:r w:rsidRPr="00651089">
        <w:rPr>
          <w:rFonts w:hint="eastAsia"/>
        </w:rPr>
        <w:t xml:space="preserve"> </w:t>
      </w:r>
      <w:r w:rsidRPr="00651089">
        <w:rPr>
          <w:rFonts w:hint="eastAsia"/>
        </w:rPr>
        <w:t>医療的ケア児等の支援に関する事項</w:t>
      </w:r>
    </w:p>
    <w:p w14:paraId="5407495E" w14:textId="77777777" w:rsidR="00651089" w:rsidRDefault="00651089" w:rsidP="00651089">
      <w:r>
        <w:t>(2)</w:t>
      </w:r>
      <w:r w:rsidRPr="00651089">
        <w:rPr>
          <w:rFonts w:hint="eastAsia"/>
        </w:rPr>
        <w:t xml:space="preserve"> </w:t>
      </w:r>
      <w:r w:rsidRPr="00651089">
        <w:rPr>
          <w:rFonts w:hint="eastAsia"/>
        </w:rPr>
        <w:t>前号に掲げるもののほか、その支援体制の推進に関する事項</w:t>
      </w:r>
    </w:p>
    <w:p w14:paraId="369678BC" w14:textId="77777777" w:rsidR="00651089" w:rsidRDefault="00651089" w:rsidP="00651089">
      <w:r>
        <w:rPr>
          <w:rFonts w:hint="eastAsia"/>
        </w:rPr>
        <w:t>（構成）</w:t>
      </w:r>
    </w:p>
    <w:p w14:paraId="45A2991E" w14:textId="6D39945D" w:rsidR="00CD7567" w:rsidRDefault="005D3BDA" w:rsidP="00CD7567">
      <w:r w:rsidRPr="00014081">
        <w:rPr>
          <w:rFonts w:hint="eastAsia"/>
        </w:rPr>
        <w:t>第３条</w:t>
      </w:r>
      <w:r w:rsidR="00CD7567" w:rsidRPr="00014081">
        <w:rPr>
          <w:rFonts w:hint="eastAsia"/>
        </w:rPr>
        <w:t xml:space="preserve">　</w:t>
      </w:r>
      <w:r w:rsidR="00631ED9">
        <w:rPr>
          <w:rFonts w:hint="eastAsia"/>
        </w:rPr>
        <w:t>連絡</w:t>
      </w:r>
      <w:r w:rsidR="00CD7567">
        <w:rPr>
          <w:rFonts w:hint="eastAsia"/>
        </w:rPr>
        <w:t>会議は、次に掲げる者のうち、市長が</w:t>
      </w:r>
      <w:r w:rsidR="00D17F17">
        <w:rPr>
          <w:rFonts w:hint="eastAsia"/>
        </w:rPr>
        <w:t>選任</w:t>
      </w:r>
      <w:r w:rsidR="00CD7567">
        <w:rPr>
          <w:rFonts w:hint="eastAsia"/>
        </w:rPr>
        <w:t>する２０人以内の者（以下「構成員」という。）をもって構成する。</w:t>
      </w:r>
    </w:p>
    <w:p w14:paraId="09D8DF0E" w14:textId="77777777" w:rsidR="00CD7567" w:rsidRDefault="00CD7567" w:rsidP="00CD7567">
      <w:r>
        <w:t xml:space="preserve">(1) </w:t>
      </w:r>
      <w:r>
        <w:t>医療関係者</w:t>
      </w:r>
    </w:p>
    <w:p w14:paraId="5FF1D6AE" w14:textId="77777777" w:rsidR="00CD7567" w:rsidRDefault="00CD7567" w:rsidP="00CD7567">
      <w:r>
        <w:t xml:space="preserve">(2) </w:t>
      </w:r>
      <w:r>
        <w:t>教育関係者</w:t>
      </w:r>
    </w:p>
    <w:p w14:paraId="5BC5ACB2" w14:textId="77777777" w:rsidR="00CD7567" w:rsidRDefault="00CD7567" w:rsidP="00CD7567">
      <w:r>
        <w:t xml:space="preserve">(3) </w:t>
      </w:r>
      <w:r>
        <w:t>障害児通所支援関係者</w:t>
      </w:r>
    </w:p>
    <w:p w14:paraId="497F208D" w14:textId="77777777" w:rsidR="00CD7567" w:rsidRDefault="00CD7567" w:rsidP="00CD7567">
      <w:r>
        <w:t xml:space="preserve">(4) </w:t>
      </w:r>
      <w:r>
        <w:t>障害児入所支援関係者</w:t>
      </w:r>
    </w:p>
    <w:p w14:paraId="2D108CAD" w14:textId="77777777" w:rsidR="00CD7567" w:rsidRDefault="00CD7567" w:rsidP="00CD7567">
      <w:r>
        <w:t xml:space="preserve">(5) </w:t>
      </w:r>
      <w:r>
        <w:t>訪問看護関係者</w:t>
      </w:r>
    </w:p>
    <w:p w14:paraId="6EF19F50" w14:textId="77777777" w:rsidR="00CD7567" w:rsidRDefault="00CD7567" w:rsidP="00CD7567">
      <w:r>
        <w:t xml:space="preserve">(6) </w:t>
      </w:r>
      <w:r>
        <w:t>相談支援関係者</w:t>
      </w:r>
    </w:p>
    <w:p w14:paraId="7515ED53" w14:textId="32D4245D" w:rsidR="00496A67" w:rsidRDefault="00CD7567" w:rsidP="00CD7567">
      <w:r>
        <w:t xml:space="preserve">(7) </w:t>
      </w:r>
      <w:r w:rsidR="00496A67">
        <w:rPr>
          <w:rFonts w:hint="eastAsia"/>
        </w:rPr>
        <w:t>医療的ケア児等コーディネーター</w:t>
      </w:r>
    </w:p>
    <w:p w14:paraId="4679B16E" w14:textId="36BDB198" w:rsidR="00754741" w:rsidRDefault="00496A67" w:rsidP="00CD7567">
      <w:r>
        <w:t>(8)</w:t>
      </w:r>
      <w:r w:rsidR="00184A1C">
        <w:rPr>
          <w:rFonts w:hint="eastAsia"/>
        </w:rPr>
        <w:t xml:space="preserve"> </w:t>
      </w:r>
      <w:r w:rsidR="00CD7567">
        <w:t>前各号に掲げる者のほか、市長が適当と認める者</w:t>
      </w:r>
    </w:p>
    <w:p w14:paraId="137B5F5C" w14:textId="77777777" w:rsidR="00267148" w:rsidRDefault="00267148" w:rsidP="00267148">
      <w:r>
        <w:rPr>
          <w:rFonts w:hint="eastAsia"/>
        </w:rPr>
        <w:t>（会長）</w:t>
      </w:r>
    </w:p>
    <w:p w14:paraId="7F05FBD9" w14:textId="41506F4E" w:rsidR="00267148" w:rsidRDefault="00267148" w:rsidP="00267148">
      <w:r>
        <w:rPr>
          <w:rFonts w:hint="eastAsia"/>
        </w:rPr>
        <w:t xml:space="preserve">第４条　</w:t>
      </w:r>
      <w:r w:rsidR="000C234E">
        <w:rPr>
          <w:rFonts w:hint="eastAsia"/>
        </w:rPr>
        <w:t>連絡</w:t>
      </w:r>
      <w:r>
        <w:rPr>
          <w:rFonts w:hint="eastAsia"/>
        </w:rPr>
        <w:t>会議に会長を置き、</w:t>
      </w:r>
      <w:r w:rsidR="00781481">
        <w:rPr>
          <w:rFonts w:hint="eastAsia"/>
        </w:rPr>
        <w:t>構成</w:t>
      </w:r>
      <w:r>
        <w:rPr>
          <w:rFonts w:hint="eastAsia"/>
        </w:rPr>
        <w:t>員の互選によりこれを定める。</w:t>
      </w:r>
    </w:p>
    <w:p w14:paraId="239BB336" w14:textId="45CAE5DE" w:rsidR="00267148" w:rsidRDefault="00267148" w:rsidP="00267148">
      <w:r>
        <w:rPr>
          <w:rFonts w:hint="eastAsia"/>
        </w:rPr>
        <w:t>２　会長は、</w:t>
      </w:r>
      <w:r w:rsidR="000C234E">
        <w:rPr>
          <w:rFonts w:hint="eastAsia"/>
        </w:rPr>
        <w:t>連絡</w:t>
      </w:r>
      <w:r>
        <w:rPr>
          <w:rFonts w:hint="eastAsia"/>
        </w:rPr>
        <w:t>会議を代表し、会務を総理する。</w:t>
      </w:r>
    </w:p>
    <w:p w14:paraId="2736F05E" w14:textId="77777777" w:rsidR="00267148" w:rsidRDefault="00267148" w:rsidP="00267148">
      <w:r>
        <w:rPr>
          <w:rFonts w:hint="eastAsia"/>
        </w:rPr>
        <w:t>３　会長に事故があるとき、又は会長が欠けたときは、あらかじめ会長の指名する構成員がその職務を代理する。</w:t>
      </w:r>
    </w:p>
    <w:p w14:paraId="01B00026" w14:textId="77777777" w:rsidR="00651089" w:rsidRDefault="00651089" w:rsidP="00651089">
      <w:r>
        <w:rPr>
          <w:rFonts w:hint="eastAsia"/>
        </w:rPr>
        <w:t>（関係者の出席）</w:t>
      </w:r>
    </w:p>
    <w:p w14:paraId="5802558B" w14:textId="3320B48B" w:rsidR="00651089" w:rsidRDefault="00651089" w:rsidP="00651089">
      <w:r>
        <w:rPr>
          <w:rFonts w:hint="eastAsia"/>
        </w:rPr>
        <w:t>第</w:t>
      </w:r>
      <w:r w:rsidR="00781481">
        <w:rPr>
          <w:rFonts w:hint="eastAsia"/>
        </w:rPr>
        <w:t>５</w:t>
      </w:r>
      <w:r>
        <w:rPr>
          <w:rFonts w:hint="eastAsia"/>
        </w:rPr>
        <w:t>条　会長は、必要があると認めるときは、会議に関係のある者の出席を求め、その意見若しくは説明を聴き、又は資料の提出を求めることができる。</w:t>
      </w:r>
    </w:p>
    <w:p w14:paraId="1B5BB773" w14:textId="644655C8" w:rsidR="00C8243D" w:rsidRDefault="00C8243D" w:rsidP="00C8243D">
      <w:pPr>
        <w:rPr>
          <w:rFonts w:ascii="ＭＳ 明朝" w:hAnsi="ＭＳ 明朝" w:cs="Times New Roman"/>
          <w:szCs w:val="24"/>
        </w:rPr>
      </w:pPr>
      <w:r>
        <w:rPr>
          <w:rFonts w:ascii="ＭＳ 明朝" w:hAnsi="ＭＳ 明朝" w:cs="Times New Roman" w:hint="eastAsia"/>
          <w:szCs w:val="24"/>
        </w:rPr>
        <w:t>（</w:t>
      </w:r>
      <w:r w:rsidRPr="00C8243D">
        <w:rPr>
          <w:rFonts w:ascii="ＭＳ 明朝" w:hAnsi="ＭＳ 明朝" w:cs="Times New Roman" w:hint="eastAsia"/>
          <w:szCs w:val="24"/>
        </w:rPr>
        <w:t>会議の公開等</w:t>
      </w:r>
      <w:r>
        <w:rPr>
          <w:rFonts w:ascii="ＭＳ 明朝" w:hAnsi="ＭＳ 明朝" w:cs="Times New Roman" w:hint="eastAsia"/>
          <w:szCs w:val="24"/>
        </w:rPr>
        <w:t>）</w:t>
      </w:r>
    </w:p>
    <w:p w14:paraId="7D2D726D" w14:textId="568848D7" w:rsidR="00C8243D" w:rsidRPr="00C8243D" w:rsidRDefault="00C8243D" w:rsidP="00E144E0">
      <w:pPr>
        <w:rPr>
          <w:rFonts w:ascii="ＭＳ 明朝" w:hAnsi="ＭＳ 明朝" w:cs="Times New Roman"/>
          <w:szCs w:val="24"/>
        </w:rPr>
      </w:pPr>
      <w:r>
        <w:rPr>
          <w:rFonts w:ascii="ＭＳ 明朝" w:hAnsi="ＭＳ 明朝" w:cs="Times New Roman" w:hint="eastAsia"/>
          <w:szCs w:val="24"/>
        </w:rPr>
        <w:t>第</w:t>
      </w:r>
      <w:r w:rsidRPr="00C8243D">
        <w:rPr>
          <w:rFonts w:ascii="ＭＳ 明朝" w:hAnsi="ＭＳ 明朝" w:cs="Times New Roman" w:hint="eastAsia"/>
          <w:szCs w:val="24"/>
        </w:rPr>
        <w:t>６</w:t>
      </w:r>
      <w:r>
        <w:rPr>
          <w:rFonts w:ascii="ＭＳ 明朝" w:hAnsi="ＭＳ 明朝" w:cs="Times New Roman" w:hint="eastAsia"/>
          <w:szCs w:val="24"/>
        </w:rPr>
        <w:t>条</w:t>
      </w:r>
      <w:r w:rsidRPr="00C8243D">
        <w:rPr>
          <w:rFonts w:ascii="ＭＳ 明朝" w:hAnsi="ＭＳ 明朝" w:cs="Times New Roman" w:hint="eastAsia"/>
          <w:szCs w:val="24"/>
        </w:rPr>
        <w:t xml:space="preserve">　会議は、公開するものとする。ただし、市長は、会議の内容が次の各号のいずれかに該当すると認めるとき、会議の全部又は一部を非公開とすることができる。会議を公開する場合における傍聴について必要な事項は、市長が別に定める。</w:t>
      </w:r>
    </w:p>
    <w:p w14:paraId="538BAF51" w14:textId="77777777" w:rsidR="00C8243D" w:rsidRPr="00C8243D" w:rsidRDefault="00C8243D" w:rsidP="00C8243D">
      <w:pPr>
        <w:ind w:leftChars="100" w:left="420" w:hangingChars="100" w:hanging="210"/>
        <w:rPr>
          <w:rFonts w:ascii="ＭＳ 明朝" w:hAnsi="ＭＳ 明朝" w:cs="Times New Roman"/>
          <w:szCs w:val="24"/>
        </w:rPr>
      </w:pPr>
      <w:r w:rsidRPr="00C8243D">
        <w:rPr>
          <w:rFonts w:ascii="ＭＳ 明朝" w:hAnsi="ＭＳ 明朝" w:cs="Times New Roman" w:hint="eastAsia"/>
          <w:szCs w:val="24"/>
        </w:rPr>
        <w:t>(1)</w:t>
      </w:r>
      <w:r w:rsidRPr="00C8243D">
        <w:rPr>
          <w:rFonts w:ascii="ＭＳ 明朝" w:hAnsi="ＭＳ 明朝" w:cs="Times New Roman"/>
          <w:szCs w:val="24"/>
        </w:rPr>
        <w:t xml:space="preserve"> </w:t>
      </w:r>
      <w:r w:rsidRPr="00C8243D">
        <w:rPr>
          <w:rFonts w:ascii="ＭＳ 明朝" w:hAnsi="ＭＳ 明朝" w:cs="Times New Roman" w:hint="eastAsia"/>
          <w:szCs w:val="24"/>
        </w:rPr>
        <w:t>堺市情報公開条例（平成１４年条例第３７号）第７条各号に掲げる情報について意見</w:t>
      </w:r>
      <w:r w:rsidRPr="00C8243D">
        <w:rPr>
          <w:rFonts w:ascii="ＭＳ 明朝" w:hAnsi="ＭＳ 明朝" w:cs="Times New Roman" w:hint="eastAsia"/>
          <w:szCs w:val="24"/>
        </w:rPr>
        <w:lastRenderedPageBreak/>
        <w:t>聴取するとき。</w:t>
      </w:r>
    </w:p>
    <w:p w14:paraId="08BB1543" w14:textId="72D6F838" w:rsidR="00C8243D" w:rsidRPr="00E144E0" w:rsidRDefault="00C8243D" w:rsidP="00E144E0">
      <w:pPr>
        <w:ind w:leftChars="100" w:left="420" w:hangingChars="100" w:hanging="210"/>
        <w:rPr>
          <w:rFonts w:ascii="ＭＳ 明朝" w:hAnsi="ＭＳ 明朝" w:cs="Times New Roman"/>
          <w:szCs w:val="24"/>
        </w:rPr>
      </w:pPr>
      <w:r w:rsidRPr="00C8243D">
        <w:rPr>
          <w:rFonts w:ascii="ＭＳ 明朝" w:hAnsi="ＭＳ 明朝" w:cs="Times New Roman" w:hint="eastAsia"/>
          <w:szCs w:val="24"/>
        </w:rPr>
        <w:t>(2) 会議を公開することにより、公正又は円滑な意見聴取が著しく阻害され、会議の目的が達成できないとき。</w:t>
      </w:r>
    </w:p>
    <w:p w14:paraId="6C98A7FD" w14:textId="77777777" w:rsidR="00651089" w:rsidRDefault="00651089" w:rsidP="00651089">
      <w:r>
        <w:rPr>
          <w:rFonts w:hint="eastAsia"/>
        </w:rPr>
        <w:t>（守秘義務）</w:t>
      </w:r>
    </w:p>
    <w:p w14:paraId="3771745F" w14:textId="048414D1" w:rsidR="00651089" w:rsidRDefault="00651089" w:rsidP="00651089">
      <w:r>
        <w:rPr>
          <w:rFonts w:hint="eastAsia"/>
        </w:rPr>
        <w:t>第</w:t>
      </w:r>
      <w:r w:rsidR="00C8243D">
        <w:rPr>
          <w:rFonts w:hint="eastAsia"/>
        </w:rPr>
        <w:t>７</w:t>
      </w:r>
      <w:r>
        <w:rPr>
          <w:rFonts w:hint="eastAsia"/>
        </w:rPr>
        <w:t xml:space="preserve">条　</w:t>
      </w:r>
      <w:r w:rsidR="000C234E">
        <w:rPr>
          <w:rFonts w:hint="eastAsia"/>
        </w:rPr>
        <w:t>連絡</w:t>
      </w:r>
      <w:r>
        <w:rPr>
          <w:rFonts w:hint="eastAsia"/>
        </w:rPr>
        <w:t>会議の構成員は、</w:t>
      </w:r>
      <w:r w:rsidR="000C234E">
        <w:rPr>
          <w:rFonts w:hint="eastAsia"/>
        </w:rPr>
        <w:t>連絡</w:t>
      </w:r>
      <w:r>
        <w:rPr>
          <w:rFonts w:hint="eastAsia"/>
        </w:rPr>
        <w:t>会議を通じて知り得た秘密を他に漏らしてはならない。その職を退いた後も、また、同様とする。</w:t>
      </w:r>
    </w:p>
    <w:p w14:paraId="168A23E0" w14:textId="77777777" w:rsidR="00651089" w:rsidRDefault="00651089" w:rsidP="00651089">
      <w:r>
        <w:rPr>
          <w:rFonts w:hint="eastAsia"/>
        </w:rPr>
        <w:t>２　第５条の規定により会議に出席した者は、会議を通じて知り得た秘密を他に漏らしてはならない。</w:t>
      </w:r>
    </w:p>
    <w:p w14:paraId="4C8F072A" w14:textId="77777777" w:rsidR="00651089" w:rsidRDefault="00651089" w:rsidP="00651089">
      <w:r>
        <w:rPr>
          <w:rFonts w:hint="eastAsia"/>
        </w:rPr>
        <w:t>（庶務）</w:t>
      </w:r>
    </w:p>
    <w:p w14:paraId="2612B857" w14:textId="7C6F902D" w:rsidR="00651089" w:rsidRDefault="00651089" w:rsidP="00651089">
      <w:r>
        <w:rPr>
          <w:rFonts w:hint="eastAsia"/>
        </w:rPr>
        <w:t>第</w:t>
      </w:r>
      <w:r w:rsidR="00C8243D">
        <w:rPr>
          <w:rFonts w:hint="eastAsia"/>
        </w:rPr>
        <w:t>８</w:t>
      </w:r>
      <w:r>
        <w:rPr>
          <w:rFonts w:hint="eastAsia"/>
        </w:rPr>
        <w:t xml:space="preserve">条　</w:t>
      </w:r>
      <w:r w:rsidR="000C234E">
        <w:rPr>
          <w:rFonts w:hint="eastAsia"/>
        </w:rPr>
        <w:t>連絡</w:t>
      </w:r>
      <w:r>
        <w:rPr>
          <w:rFonts w:hint="eastAsia"/>
        </w:rPr>
        <w:t>会議の庶務は、子ども家庭課において行う。</w:t>
      </w:r>
    </w:p>
    <w:p w14:paraId="3736B287" w14:textId="77777777" w:rsidR="00651089" w:rsidRDefault="00651089" w:rsidP="00651089">
      <w:r>
        <w:rPr>
          <w:rFonts w:hint="eastAsia"/>
        </w:rPr>
        <w:t>（委任）</w:t>
      </w:r>
    </w:p>
    <w:p w14:paraId="486BC57A" w14:textId="5CC6B2DF" w:rsidR="00651089" w:rsidRDefault="00651089" w:rsidP="00651089">
      <w:r>
        <w:rPr>
          <w:rFonts w:hint="eastAsia"/>
        </w:rPr>
        <w:t>第</w:t>
      </w:r>
      <w:r w:rsidR="00C8243D">
        <w:rPr>
          <w:rFonts w:hint="eastAsia"/>
        </w:rPr>
        <w:t>９</w:t>
      </w:r>
      <w:r>
        <w:rPr>
          <w:rFonts w:hint="eastAsia"/>
        </w:rPr>
        <w:t>条　この要綱に定めるもののほか、</w:t>
      </w:r>
      <w:r w:rsidR="000C234E">
        <w:rPr>
          <w:rFonts w:hint="eastAsia"/>
        </w:rPr>
        <w:t>連絡</w:t>
      </w:r>
      <w:r>
        <w:rPr>
          <w:rFonts w:hint="eastAsia"/>
        </w:rPr>
        <w:t>会議の運営について必要な事項は、所管部長が定める。</w:t>
      </w:r>
    </w:p>
    <w:p w14:paraId="6983AA64" w14:textId="77777777" w:rsidR="00651089" w:rsidRDefault="00651089" w:rsidP="00651089"/>
    <w:p w14:paraId="7B2CACB2" w14:textId="77777777" w:rsidR="00651089" w:rsidRDefault="00651089" w:rsidP="00651089">
      <w:r>
        <w:rPr>
          <w:rFonts w:hint="eastAsia"/>
        </w:rPr>
        <w:t xml:space="preserve">　　　附　則</w:t>
      </w:r>
    </w:p>
    <w:p w14:paraId="7BEA17DB" w14:textId="3FD84AB4" w:rsidR="00651089" w:rsidRDefault="00651089" w:rsidP="00651089">
      <w:r>
        <w:rPr>
          <w:rFonts w:hint="eastAsia"/>
        </w:rPr>
        <w:t xml:space="preserve">　令和</w:t>
      </w:r>
      <w:r w:rsidR="00E04BD8">
        <w:rPr>
          <w:rFonts w:hint="eastAsia"/>
        </w:rPr>
        <w:t>３年１月４</w:t>
      </w:r>
      <w:r>
        <w:rPr>
          <w:rFonts w:hint="eastAsia"/>
        </w:rPr>
        <w:t>日から施行する。</w:t>
      </w:r>
    </w:p>
    <w:p w14:paraId="5EA21BAD" w14:textId="77777777" w:rsidR="00651089" w:rsidRDefault="00651089" w:rsidP="00651089"/>
    <w:sectPr w:rsidR="006510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0CBC3" w14:textId="77777777" w:rsidR="00651089" w:rsidRDefault="00651089" w:rsidP="00651089">
      <w:r>
        <w:separator/>
      </w:r>
    </w:p>
  </w:endnote>
  <w:endnote w:type="continuationSeparator" w:id="0">
    <w:p w14:paraId="16A660D5" w14:textId="77777777" w:rsidR="00651089" w:rsidRDefault="00651089" w:rsidP="0065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BD8D5" w14:textId="77777777" w:rsidR="00651089" w:rsidRDefault="00651089" w:rsidP="00651089">
      <w:r>
        <w:separator/>
      </w:r>
    </w:p>
  </w:footnote>
  <w:footnote w:type="continuationSeparator" w:id="0">
    <w:p w14:paraId="0D2E0D3B" w14:textId="77777777" w:rsidR="00651089" w:rsidRDefault="00651089" w:rsidP="00651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669"/>
    <w:rsid w:val="00014081"/>
    <w:rsid w:val="000C234E"/>
    <w:rsid w:val="00184A1C"/>
    <w:rsid w:val="001C254C"/>
    <w:rsid w:val="0022195E"/>
    <w:rsid w:val="00267148"/>
    <w:rsid w:val="00496A67"/>
    <w:rsid w:val="005D3BDA"/>
    <w:rsid w:val="00631ED9"/>
    <w:rsid w:val="00651089"/>
    <w:rsid w:val="00750763"/>
    <w:rsid w:val="00754741"/>
    <w:rsid w:val="00781481"/>
    <w:rsid w:val="007A0F29"/>
    <w:rsid w:val="0092324B"/>
    <w:rsid w:val="00926CC0"/>
    <w:rsid w:val="00982C3E"/>
    <w:rsid w:val="00BE5669"/>
    <w:rsid w:val="00C03555"/>
    <w:rsid w:val="00C713CA"/>
    <w:rsid w:val="00C8243D"/>
    <w:rsid w:val="00CD1202"/>
    <w:rsid w:val="00CD7567"/>
    <w:rsid w:val="00D17F17"/>
    <w:rsid w:val="00D340D7"/>
    <w:rsid w:val="00E04BD8"/>
    <w:rsid w:val="00E144E0"/>
    <w:rsid w:val="00EA23ED"/>
    <w:rsid w:val="00F03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6DFC0E"/>
  <w15:chartTrackingRefBased/>
  <w15:docId w15:val="{FAC12E8B-888E-43F0-84F3-7277D2D0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089"/>
    <w:pPr>
      <w:tabs>
        <w:tab w:val="center" w:pos="4252"/>
        <w:tab w:val="right" w:pos="8504"/>
      </w:tabs>
      <w:snapToGrid w:val="0"/>
    </w:pPr>
  </w:style>
  <w:style w:type="character" w:customStyle="1" w:styleId="a4">
    <w:name w:val="ヘッダー (文字)"/>
    <w:basedOn w:val="a0"/>
    <w:link w:val="a3"/>
    <w:uiPriority w:val="99"/>
    <w:rsid w:val="00651089"/>
    <w:rPr>
      <w:rFonts w:eastAsia="ＭＳ 明朝"/>
    </w:rPr>
  </w:style>
  <w:style w:type="paragraph" w:styleId="a5">
    <w:name w:val="footer"/>
    <w:basedOn w:val="a"/>
    <w:link w:val="a6"/>
    <w:uiPriority w:val="99"/>
    <w:unhideWhenUsed/>
    <w:rsid w:val="00651089"/>
    <w:pPr>
      <w:tabs>
        <w:tab w:val="center" w:pos="4252"/>
        <w:tab w:val="right" w:pos="8504"/>
      </w:tabs>
      <w:snapToGrid w:val="0"/>
    </w:pPr>
  </w:style>
  <w:style w:type="character" w:customStyle="1" w:styleId="a6">
    <w:name w:val="フッター (文字)"/>
    <w:basedOn w:val="a0"/>
    <w:link w:val="a5"/>
    <w:uiPriority w:val="99"/>
    <w:rsid w:val="00651089"/>
    <w:rPr>
      <w:rFonts w:eastAsia="ＭＳ 明朝"/>
    </w:rPr>
  </w:style>
  <w:style w:type="paragraph" w:styleId="a7">
    <w:name w:val="Balloon Text"/>
    <w:basedOn w:val="a"/>
    <w:link w:val="a8"/>
    <w:uiPriority w:val="99"/>
    <w:semiHidden/>
    <w:unhideWhenUsed/>
    <w:rsid w:val="00D17F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7F1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D3BDA"/>
    <w:rPr>
      <w:sz w:val="18"/>
      <w:szCs w:val="18"/>
    </w:rPr>
  </w:style>
  <w:style w:type="paragraph" w:styleId="aa">
    <w:name w:val="annotation text"/>
    <w:basedOn w:val="a"/>
    <w:link w:val="ab"/>
    <w:uiPriority w:val="99"/>
    <w:semiHidden/>
    <w:unhideWhenUsed/>
    <w:rsid w:val="005D3BDA"/>
    <w:pPr>
      <w:jc w:val="left"/>
    </w:pPr>
  </w:style>
  <w:style w:type="character" w:customStyle="1" w:styleId="ab">
    <w:name w:val="コメント文字列 (文字)"/>
    <w:basedOn w:val="a0"/>
    <w:link w:val="aa"/>
    <w:uiPriority w:val="99"/>
    <w:semiHidden/>
    <w:rsid w:val="005D3BDA"/>
    <w:rPr>
      <w:rFonts w:eastAsia="ＭＳ 明朝"/>
    </w:rPr>
  </w:style>
  <w:style w:type="paragraph" w:styleId="ac">
    <w:name w:val="annotation subject"/>
    <w:basedOn w:val="aa"/>
    <w:next w:val="aa"/>
    <w:link w:val="ad"/>
    <w:uiPriority w:val="99"/>
    <w:semiHidden/>
    <w:unhideWhenUsed/>
    <w:rsid w:val="005D3BDA"/>
    <w:rPr>
      <w:b/>
      <w:bCs/>
    </w:rPr>
  </w:style>
  <w:style w:type="character" w:customStyle="1" w:styleId="ad">
    <w:name w:val="コメント内容 (文字)"/>
    <w:basedOn w:val="ab"/>
    <w:link w:val="ac"/>
    <w:uiPriority w:val="99"/>
    <w:semiHidden/>
    <w:rsid w:val="005D3BDA"/>
    <w:rPr>
      <w:rFonts w:eastAsia="ＭＳ 明朝"/>
      <w:b/>
      <w:bCs/>
    </w:rPr>
  </w:style>
  <w:style w:type="paragraph" w:styleId="ae">
    <w:name w:val="Revision"/>
    <w:hidden/>
    <w:uiPriority w:val="99"/>
    <w:semiHidden/>
    <w:rsid w:val="00631ED9"/>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167</Words>
  <Characters>955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2021-03-10T09:29:00Z</cp:lastPrinted>
  <dcterms:created xsi:type="dcterms:W3CDTF">2020-12-21T04:14:00Z</dcterms:created>
  <dcterms:modified xsi:type="dcterms:W3CDTF">2021-03-10T09:29:00Z</dcterms:modified>
</cp:coreProperties>
</file>