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2665807"/>
    <w:p w14:paraId="62E60A50" w14:textId="49D00420" w:rsidR="0069391C" w:rsidRPr="00CB5549" w:rsidRDefault="00DC69FF" w:rsidP="008A3D4D">
      <w:pPr>
        <w:rPr>
          <w:color w:val="000000" w:themeColor="text1"/>
          <w:sz w:val="20"/>
          <w:szCs w:val="20"/>
          <w:u w:val="single"/>
        </w:rPr>
      </w:pPr>
      <w:r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6D82" wp14:editId="4B2CCD04">
                <wp:simplePos x="0" y="0"/>
                <wp:positionH relativeFrom="margin">
                  <wp:posOffset>4135054</wp:posOffset>
                </wp:positionH>
                <wp:positionV relativeFrom="paragraph">
                  <wp:posOffset>-275581</wp:posOffset>
                </wp:positionV>
                <wp:extent cx="2292206" cy="504825"/>
                <wp:effectExtent l="0" t="0" r="13335" b="28575"/>
                <wp:wrapNone/>
                <wp:docPr id="1034495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206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709C3" w14:textId="2D57F1F2" w:rsidR="00DC69FF" w:rsidRDefault="00DC69FF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6EDCD665" w14:textId="1FD3CFAE" w:rsidR="00DC69FF" w:rsidRDefault="00DC69FF">
                            <w:r w:rsidRPr="00FE3020">
                              <w:rPr>
                                <w:rFonts w:ascii="ＭＳ 明朝" w:hAnsi="ＭＳ 明朝" w:hint="eastAsia"/>
                                <w:spacing w:val="262"/>
                                <w:kern w:val="0"/>
                                <w:fitText w:val="840" w:id="-745371392"/>
                              </w:rPr>
                              <w:t>TE</w:t>
                            </w:r>
                            <w:r w:rsidRPr="00FE3020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840" w:id="-74537139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6pt;margin-top:-21.7pt;width:18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" fillcolor="#fff2cc [663]" strokeweight=".5pt">
                <v:textbox>
                  <w:txbxContent>
                    <w:p w14:paraId="35E709C3" w14:textId="2D57F1F2" w:rsidR="00DC69FF" w:rsidRDefault="00DC69FF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6EDCD665" w14:textId="1FD3CFAE" w:rsidR="00DC69FF" w:rsidRDefault="00DC69FF">
                      <w:r w:rsidRPr="00FE3020">
                        <w:rPr>
                          <w:rFonts w:ascii="ＭＳ 明朝" w:hAnsi="ＭＳ 明朝" w:hint="eastAsia"/>
                          <w:spacing w:val="262"/>
                          <w:kern w:val="0"/>
                          <w:fitText w:val="840" w:id="-745371392"/>
                        </w:rPr>
                        <w:t>TE</w:t>
                      </w:r>
                      <w:r w:rsidRPr="00FE3020">
                        <w:rPr>
                          <w:rFonts w:ascii="ＭＳ 明朝" w:hAnsi="ＭＳ 明朝" w:hint="eastAsia"/>
                          <w:spacing w:val="1"/>
                          <w:kern w:val="0"/>
                          <w:fitText w:val="840" w:id="-745371392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D4D" w:rsidRPr="00CB5549">
        <w:rPr>
          <w:rFonts w:hint="eastAsia"/>
          <w:color w:val="000000" w:themeColor="text1"/>
          <w:sz w:val="20"/>
          <w:szCs w:val="20"/>
          <w:u w:val="single"/>
        </w:rPr>
        <w:t>（様式第</w:t>
      </w:r>
      <w:r w:rsidR="000C4828">
        <w:rPr>
          <w:rFonts w:hint="eastAsia"/>
          <w:color w:val="000000" w:themeColor="text1"/>
          <w:sz w:val="20"/>
          <w:szCs w:val="20"/>
          <w:u w:val="single"/>
        </w:rPr>
        <w:t>１</w:t>
      </w:r>
      <w:r w:rsidR="008A3D4D" w:rsidRPr="00CB5549">
        <w:rPr>
          <w:rFonts w:hint="eastAsia"/>
          <w:color w:val="000000" w:themeColor="text1"/>
          <w:sz w:val="20"/>
          <w:szCs w:val="20"/>
          <w:u w:val="single"/>
        </w:rPr>
        <w:t>号の</w:t>
      </w:r>
      <w:r w:rsidR="000C4828">
        <w:rPr>
          <w:rFonts w:hint="eastAsia"/>
          <w:color w:val="000000" w:themeColor="text1"/>
          <w:sz w:val="20"/>
          <w:szCs w:val="20"/>
          <w:u w:val="single"/>
        </w:rPr>
        <w:t>１</w:t>
      </w:r>
      <w:r w:rsidR="008A3D4D" w:rsidRPr="00CB5549">
        <w:rPr>
          <w:rFonts w:hint="eastAsia"/>
          <w:color w:val="000000" w:themeColor="text1"/>
          <w:sz w:val="20"/>
          <w:szCs w:val="20"/>
          <w:u w:val="single"/>
        </w:rPr>
        <w:t xml:space="preserve">　裏面）</w:t>
      </w:r>
    </w:p>
    <w:p w14:paraId="4AB689A1" w14:textId="57CABC54" w:rsidR="008A3D4D" w:rsidRDefault="008A3D4D" w:rsidP="008A3D4D">
      <w:pPr>
        <w:jc w:val="center"/>
        <w:rPr>
          <w:rFonts w:ascii="ＭＳ 明朝" w:hAnsi="ＭＳ 明朝"/>
          <w:color w:val="000000" w:themeColor="text1"/>
          <w:sz w:val="22"/>
        </w:rPr>
      </w:pPr>
      <w:r w:rsidRPr="00CB5549">
        <w:rPr>
          <w:rFonts w:ascii="ＭＳ 明朝" w:hAnsi="ＭＳ 明朝"/>
          <w:color w:val="000000" w:themeColor="text1"/>
          <w:sz w:val="22"/>
        </w:rPr>
        <w:t>取扱品目</w:t>
      </w:r>
    </w:p>
    <w:tbl>
      <w:tblPr>
        <w:tblStyle w:val="a7"/>
        <w:tblW w:w="101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236"/>
        <w:gridCol w:w="542"/>
        <w:gridCol w:w="424"/>
        <w:gridCol w:w="17"/>
        <w:gridCol w:w="425"/>
        <w:gridCol w:w="506"/>
        <w:gridCol w:w="195"/>
        <w:gridCol w:w="88"/>
        <w:gridCol w:w="994"/>
        <w:gridCol w:w="284"/>
        <w:gridCol w:w="725"/>
        <w:gridCol w:w="265"/>
        <w:gridCol w:w="284"/>
        <w:gridCol w:w="661"/>
        <w:gridCol w:w="189"/>
        <w:gridCol w:w="284"/>
        <w:gridCol w:w="596"/>
        <w:gridCol w:w="396"/>
        <w:gridCol w:w="283"/>
        <w:gridCol w:w="574"/>
        <w:gridCol w:w="1156"/>
        <w:gridCol w:w="441"/>
      </w:tblGrid>
      <w:tr w:rsidR="001A547E" w14:paraId="6B1E3757" w14:textId="77777777" w:rsidTr="00E03EA9">
        <w:trPr>
          <w:trHeight w:val="525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CF2EC9" w14:textId="350080EA" w:rsidR="001A547E" w:rsidRDefault="001A547E" w:rsidP="001A547E">
            <w:pPr>
              <w:adjustRightInd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取扱品目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2D7C6" w14:textId="551BE276" w:rsidR="001A547E" w:rsidRDefault="001A547E" w:rsidP="00E948FB">
            <w:pPr>
              <w:adjustRightInd w:val="0"/>
              <w:snapToGrid w:val="0"/>
              <w:ind w:leftChars="-117" w:left="-246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</w:p>
        </w:tc>
        <w:tc>
          <w:tcPr>
            <w:tcW w:w="79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4E1F9A0" w14:textId="77777777" w:rsidR="001A547E" w:rsidRDefault="001A547E" w:rsidP="00E948FB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322766" w14:textId="7DBAA133" w:rsidR="001A547E" w:rsidRDefault="001A547E" w:rsidP="00E948FB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1A547E" w14:paraId="10025DDE" w14:textId="77777777" w:rsidTr="00E03EA9"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</w:tcPr>
          <w:p w14:paraId="013DE2CB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787" w:type="dxa"/>
            <w:gridSpan w:val="20"/>
            <w:tcBorders>
              <w:left w:val="single" w:sz="4" w:space="0" w:color="auto"/>
              <w:bottom w:val="nil"/>
            </w:tcBorders>
          </w:tcPr>
          <w:p w14:paraId="07C544E2" w14:textId="77777777" w:rsidR="001A547E" w:rsidRPr="00FE3020" w:rsidRDefault="001A547E" w:rsidP="001A547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E3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〔</w:t>
            </w: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(ⅰ)１品目未満リスト *別紙参照〕</w:t>
            </w:r>
          </w:p>
          <w:p w14:paraId="01A41D3D" w14:textId="2F025585" w:rsidR="001A547E" w:rsidRPr="00FE3020" w:rsidRDefault="001A547E" w:rsidP="001A547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FE3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E3020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※リスト外の品目１品目＋a～f</w:t>
            </w:r>
            <w:r w:rsidRPr="00FE3020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のうち</w:t>
            </w:r>
            <w:r w:rsidRPr="00FE3020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２つまで⇒１品目、a～f</w:t>
            </w:r>
            <w:r w:rsidRPr="00FE3020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のうち</w:t>
            </w:r>
            <w:r w:rsidRPr="00FE3020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4つまで⇒１品目</w:t>
            </w:r>
          </w:p>
        </w:tc>
      </w:tr>
      <w:tr w:rsidR="007C4D65" w14:paraId="37E20BB8" w14:textId="77777777" w:rsidTr="00366F09">
        <w:trPr>
          <w:trHeight w:val="127"/>
        </w:trPr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</w:tcPr>
          <w:p w14:paraId="5DAD66D2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04E746F" w14:textId="5DC311E9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5A09D" w14:textId="5A99D979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A7F7C27" w14:textId="2D8D31AA" w:rsidR="001A547E" w:rsidRPr="00FE3020" w:rsidRDefault="001A547E" w:rsidP="00E03EA9">
            <w:pPr>
              <w:adjustRightInd w:val="0"/>
              <w:snapToGrid w:val="0"/>
              <w:ind w:leftChars="-51" w:left="-107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ACB32" w14:textId="7FCBD312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9E20DA2" w14:textId="438D3943" w:rsidR="001A547E" w:rsidRPr="00FE3020" w:rsidRDefault="001A547E" w:rsidP="00E03EA9">
            <w:pPr>
              <w:adjustRightInd w:val="0"/>
              <w:snapToGrid w:val="0"/>
              <w:ind w:leftChars="-50" w:left="-105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20333" w14:textId="50AF98E3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9B1A567" w14:textId="2247F2E7" w:rsidR="001A547E" w:rsidRPr="00FE3020" w:rsidRDefault="001A547E" w:rsidP="00E03EA9">
            <w:pPr>
              <w:adjustRightInd w:val="0"/>
              <w:snapToGrid w:val="0"/>
              <w:ind w:leftChars="-51" w:left="-107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32D38" w14:textId="4F4F2B26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9B34809" w14:textId="3DBC2975" w:rsidR="001A547E" w:rsidRPr="00FE3020" w:rsidRDefault="001A547E" w:rsidP="00E03EA9">
            <w:pPr>
              <w:adjustRightInd w:val="0"/>
              <w:snapToGrid w:val="0"/>
              <w:ind w:leftChars="-50" w:left="-105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F80CC" w14:textId="0EBCD251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(ⅰ)- e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25CF1F2" w14:textId="64E65866" w:rsidR="001A547E" w:rsidRPr="00FE3020" w:rsidRDefault="001A547E" w:rsidP="00E03EA9">
            <w:pPr>
              <w:adjustRightInd w:val="0"/>
              <w:snapToGrid w:val="0"/>
              <w:ind w:leftChars="-50" w:left="-105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8A9E27" w14:textId="3189DD61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f</w:t>
            </w:r>
          </w:p>
        </w:tc>
      </w:tr>
      <w:tr w:rsidR="001A547E" w14:paraId="0D9526FD" w14:textId="77777777" w:rsidTr="00E03EA9">
        <w:tc>
          <w:tcPr>
            <w:tcW w:w="13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B979BE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F805127" w14:textId="316DC8EC" w:rsidR="001A547E" w:rsidRPr="00FE3020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363" w:type="dxa"/>
            <w:gridSpan w:val="19"/>
            <w:tcBorders>
              <w:left w:val="nil"/>
              <w:bottom w:val="nil"/>
            </w:tcBorders>
            <w:vAlign w:val="center"/>
          </w:tcPr>
          <w:p w14:paraId="462ED459" w14:textId="026B3D69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>付帯的な非包装魚介類販売</w:t>
            </w:r>
          </w:p>
        </w:tc>
      </w:tr>
      <w:tr w:rsidR="001A547E" w14:paraId="76A97B6D" w14:textId="77777777" w:rsidTr="00E03EA9">
        <w:tc>
          <w:tcPr>
            <w:tcW w:w="132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EC2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652FD" w14:textId="77777777" w:rsidR="001A547E" w:rsidRPr="00FE3020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CAB5B4" w14:textId="0C3A45AC" w:rsidR="001A547E" w:rsidRPr="00FE3020" w:rsidRDefault="001A547E" w:rsidP="00FE302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FE302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*Ⅰ型は、非包装魚介類を販売する日に他の品目((ⅰ)を含む)の取扱はできません　</w:t>
            </w:r>
          </w:p>
        </w:tc>
      </w:tr>
      <w:tr w:rsidR="00CB5549" w:rsidRPr="00CB5549" w14:paraId="4A3CEF5B" w14:textId="77777777" w:rsidTr="00E03EA9">
        <w:trPr>
          <w:trHeight w:val="388"/>
        </w:trPr>
        <w:tc>
          <w:tcPr>
            <w:tcW w:w="1010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8024C" w14:textId="77777777" w:rsidR="001D4340" w:rsidRPr="00CB5549" w:rsidRDefault="001D4340" w:rsidP="006F11F6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【品目の詳細】太枠内に漏れなく記入してください。（Ⅲ型は、品目名のみ記入）</w:t>
            </w:r>
          </w:p>
        </w:tc>
      </w:tr>
      <w:tr w:rsidR="00CB5549" w:rsidRPr="00CB5549" w14:paraId="5E4712F2" w14:textId="77777777" w:rsidTr="00E03EA9">
        <w:tc>
          <w:tcPr>
            <w:tcW w:w="4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CB5549" w:rsidRDefault="001D4340" w:rsidP="006F11F6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保　健　所　記　入　欄　　</w:t>
            </w:r>
          </w:p>
        </w:tc>
      </w:tr>
      <w:tr w:rsidR="00CB5549" w:rsidRPr="00CB5549" w14:paraId="40F602B8" w14:textId="77777777" w:rsidTr="00E03EA9">
        <w:trPr>
          <w:trHeight w:val="9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品目名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調理の手順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手順数</w:t>
            </w:r>
          </w:p>
          <w:p w14:paraId="3BF5799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A）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C7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</w:t>
            </w:r>
          </w:p>
          <w:p w14:paraId="46256557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非該当</w:t>
            </w:r>
          </w:p>
          <w:p w14:paraId="23ADA1B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B）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工程数</w:t>
            </w:r>
          </w:p>
          <w:p w14:paraId="39737B0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A-B）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リスク</w:t>
            </w:r>
          </w:p>
          <w:p w14:paraId="2439461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リスト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</w:tr>
      <w:tr w:rsidR="00285941" w:rsidRPr="00CB5549" w14:paraId="0436EBE9" w14:textId="77777777" w:rsidTr="00E03EA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523257" w14:textId="77777777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3A6CD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1E07E" w14:textId="3CA55752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EDEDA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A9CDE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119039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A2FF60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92EA74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1FACF95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B3D02A3" w14:textId="17AB3F6D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0F14413F" w14:textId="2E9B00FB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900D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7629737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09E8664" w14:textId="427966A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0B62462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717B993" w14:textId="4C96696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F48B858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B1554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E98A3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4E183F" w14:textId="090E4F8D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0515D5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7CF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E5A6" w14:textId="34AB746F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ACC15A8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CE0C0D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33B81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B151D9" w14:textId="50681AA6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DC6E1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9FFC" w14:textId="6CC8E956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6ACE" w14:textId="41022D45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70B8204B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B301B8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5A7AB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55C4D1" w14:textId="65DD6702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6C38A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B095" w14:textId="7A5B7208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3319" w14:textId="1D59BA7E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3BF2040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AEAB3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35458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AAC18" w14:textId="62DB9DD8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68F11B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435C" w14:textId="4139B30C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14DC" w14:textId="1F51305D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02C8F73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EC82AD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313FA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5DDCCC" w14:textId="0DC3911F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EC4F8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B4A3" w14:textId="71A0864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DCF549E" w14:textId="77777777" w:rsidTr="00E03EA9">
        <w:trPr>
          <w:trHeight w:val="13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1BB9F3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C50C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992E4" w14:textId="45DAB933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451927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12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7B923A" w14:textId="77777777" w:rsidTr="00E03EA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1176898B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42A01B" w14:textId="5A30C0F5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BF9D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0517DA" w14:textId="2890595B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71038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0C8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8EC0369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14BBCB8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193B6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4ABC47C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41A472E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26668DC8" w14:textId="6F2977C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768C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2019D92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306B32B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13145D41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759EA3A" w14:textId="0F4A37E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C47A87F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C930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C21E5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2428C" w14:textId="2CDF69D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1FD31F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99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CD9C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1C6159C2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F667C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2845F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9075A" w14:textId="3FA3FA3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BE667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876" w14:textId="5BB2C84D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3D88" w14:textId="31C13248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45F2DCE1" w14:textId="77777777" w:rsidTr="00E03EA9">
        <w:trPr>
          <w:trHeight w:val="7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CCDDCA5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02CA0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968C72" w14:textId="5762C519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6B77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CC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656" w14:textId="74BB0B2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C5A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D3FE45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70D9927" w14:textId="1865FE7E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5D950A" w14:textId="179A8262" w:rsidR="00E948FB" w:rsidRPr="00ED283E" w:rsidRDefault="00E948FB" w:rsidP="00E948FB">
            <w:pPr>
              <w:ind w:leftChars="-60" w:left="-126"/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5B08A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2B75AE" w14:textId="3D4F96B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E4DE7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1B1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02D1" w14:textId="141FAA40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C2C6" w14:textId="46A71D66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E6940A8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D488AF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269789BD" w14:textId="25FD41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9ABA1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BDE65" w14:textId="1E35ED9F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F8E2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30EC" w14:textId="1DD304B6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F23A983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BEF0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1CAA" w14:textId="0BF93D28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855AF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F6562A" w14:textId="1B7FD34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5449C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9A3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10D3EB5" w14:textId="77777777" w:rsidTr="00E03EA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3B0B4" w14:textId="5DB3FB19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41176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1E9380" w14:textId="4317FB6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0D727D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EBD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9C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702E251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552402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2F7496D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26CBEBE2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82509E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3BDF0712" w14:textId="3FF9C3B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841E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977307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0249E66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7DD7423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61F1248" w14:textId="35BD4EB0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5245FBAB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FEA72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C92C7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20A94" w14:textId="356D2E7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CB09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E6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67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0A3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7D8A3F3F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F0E2C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36538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FF8979" w14:textId="68462B9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49B87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F2F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914" w14:textId="02C6841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74A" w14:textId="21A6458A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9B1CB45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8AFF7D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FC653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C340E7" w14:textId="3DBCE87D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9DC34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15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19D" w14:textId="14C55E3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0E8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6BC5FEA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6858D7D" w14:textId="7390DDA2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98E5F" w14:textId="016166B2" w:rsidR="00E948FB" w:rsidRPr="00CB5549" w:rsidRDefault="00E948FB" w:rsidP="00E948FB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5F43B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E79281" w14:textId="5E6ACFE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C16F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D366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FBE0" w14:textId="34A06EE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88AE" w14:textId="72BC15E2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06444D4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5FF039D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3612E73A" w14:textId="785813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CDD16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D7A42" w14:textId="2AA5DA85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87F5D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1C53" w14:textId="09CB215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0AEF550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0A21E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E46F" w14:textId="1AF6CC19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BA38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36A64" w14:textId="3337845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253FBE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A56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100992FB" w14:textId="77777777" w:rsidTr="00E03EA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DCC2AF" w14:textId="58DFBA37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A4658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573CA" w14:textId="52FF9DEC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D7D96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85F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FA007E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95C2B7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0FFB781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3D3A4B9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71CB4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6A458FE9" w14:textId="28900ED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6938B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0A71260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78CAFD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291004C8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AEC007" w14:textId="66944153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7F4E366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1F6824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23EA7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AE700" w14:textId="2D01DC6E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ACAE24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E5D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9A6C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590CECD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D0058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B7EC8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2FAE6" w14:textId="340471B8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0159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2F43" w14:textId="58F7DBB4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0B42" w14:textId="5FBC6191" w:rsidR="00ED283E" w:rsidRPr="00CB5549" w:rsidRDefault="00ED283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36B150D3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6D15FBB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104B5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2645A" w14:textId="1FF3E5BB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E074E3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DB9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719" w14:textId="37B4750A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B58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ABB1975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D05B646" w14:textId="7A4849FB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CB4" w14:textId="778AD5AB" w:rsidR="00E948FB" w:rsidRPr="00CB5549" w:rsidRDefault="00E948FB" w:rsidP="00E948FB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FB2B8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7E558" w14:textId="1EADD060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60D2D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A0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6C4" w14:textId="4F0A0EC1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AD1" w14:textId="20FAC2A6" w:rsidR="00E948FB" w:rsidRPr="00CB5549" w:rsidRDefault="00E948FB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3FD078C" w14:textId="77777777" w:rsidTr="00E03EA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54097F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096B5" w14:textId="725AECF0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BAA6A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A2800F" w14:textId="56EB0DC2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7A547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87C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A7E" w14:textId="4FE4E1A5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2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AEC6383" w14:textId="77777777" w:rsidTr="00C2258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95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EF4D9F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EFF69EB" w14:textId="3ABF7B95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0D007A9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F0F66" w14:textId="707342A1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E8A47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96B7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B52DE" w:rsidRPr="00CB5549" w14:paraId="3F67B68F" w14:textId="77777777" w:rsidTr="00C75F65">
        <w:tc>
          <w:tcPr>
            <w:tcW w:w="17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9B263AB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１日の品目数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60FCE51B" w14:textId="232F4BC3" w:rsidR="009B52DE" w:rsidRPr="00CB5549" w:rsidRDefault="009B52D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　　　　 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BA6711C" w14:textId="687A2C5D" w:rsidR="009B52DE" w:rsidRPr="00CB5549" w:rsidRDefault="009B52D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22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E1EC8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１日の最大工程数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9B52DE" w:rsidRPr="00CB5549" w:rsidRDefault="009B52D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840CF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  <w:tc>
          <w:tcPr>
            <w:tcW w:w="1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77777777" w:rsidR="009B52DE" w:rsidRPr="00CB5549" w:rsidRDefault="009B52DE" w:rsidP="00C330B5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　L（　型）</w:t>
            </w:r>
          </w:p>
        </w:tc>
      </w:tr>
    </w:tbl>
    <w:p w14:paraId="3EFBADAE" w14:textId="77777777" w:rsidR="008A3D4D" w:rsidRPr="00CB5549" w:rsidRDefault="008A3D4D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1B8532E" w14:textId="77777777" w:rsidR="005B41AB" w:rsidRPr="00CB5549" w:rsidRDefault="005B41AB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2E5A089" w14:textId="73FB4285" w:rsidR="002810E4" w:rsidRPr="00CB5549" w:rsidRDefault="002810E4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（様式第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号の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549" w:rsidRPr="00CB5549" w14:paraId="1BBF4D9A" w14:textId="77777777" w:rsidTr="006302FD">
        <w:tc>
          <w:tcPr>
            <w:tcW w:w="10201" w:type="dxa"/>
          </w:tcPr>
          <w:p w14:paraId="6F61F34A" w14:textId="77777777" w:rsidR="002810E4" w:rsidRPr="00CB554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品目未満リスト</w:t>
            </w:r>
          </w:p>
        </w:tc>
      </w:tr>
      <w:tr w:rsidR="002810E4" w:rsidRPr="00CB5549" w14:paraId="01F0FB6D" w14:textId="77777777" w:rsidTr="006302FD">
        <w:tc>
          <w:tcPr>
            <w:tcW w:w="10201" w:type="dxa"/>
          </w:tcPr>
          <w:p w14:paraId="1510E032" w14:textId="19FBA111" w:rsidR="002810E4" w:rsidRPr="00CB5549" w:rsidRDefault="002810E4" w:rsidP="00A2701E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※リスト外の品目１品目＋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a～f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２つまで⇒１品目、a～f</w:t>
            </w:r>
            <w:r w:rsidR="003B6444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つまで⇒１品目</w:t>
            </w:r>
          </w:p>
          <w:p w14:paraId="43758A1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b.かき氷</w:t>
            </w:r>
          </w:p>
          <w:p w14:paraId="753E33AE" w14:textId="480C56FF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c.小分けしたアイスクリーム類及び氷菓（市販品の小分けに限る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E518F5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ソフト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クリーム</w:t>
            </w:r>
          </w:p>
          <w:p w14:paraId="394AB43B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CB5549" w:rsidRDefault="002810E4" w:rsidP="002810E4">
      <w:pPr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B5549" w:rsidRPr="00CB554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(ⅲ) リスクリスト（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(ⅳ) リスクリスト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（80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L)　</w:t>
            </w:r>
          </w:p>
        </w:tc>
      </w:tr>
      <w:tr w:rsidR="00CB5549" w:rsidRPr="00CB554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CB5549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96348" w14:textId="21FFCBEE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a.盛り付ける（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ただし、容器上で組み合わせ最終提供品として作りあげる場合、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生食用鮮魚介類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並びに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非加熱のまま提供する野菜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果物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食鳥卵の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盛り付け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を除く）</w:t>
            </w:r>
          </w:p>
          <w:p w14:paraId="455012A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328F87" w14:textId="0719B0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b.薬味又はトッピングをのせる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又はふりかける</w:t>
            </w:r>
          </w:p>
          <w:p w14:paraId="7BEC227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EB92E18" w14:textId="2CF371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2A38E5" w14:textId="61501906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d.市販品の調味料(塩、砂糖、ソース等）及び粉類を用い、調味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又は粉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類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の調製・混合を行う</w:t>
            </w:r>
          </w:p>
          <w:p w14:paraId="58DCDE4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BD56B6D" w14:textId="2C49627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5872451" w14:textId="00FF25D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f.お湯を注ぐ</w:t>
            </w:r>
          </w:p>
          <w:p w14:paraId="575B8C89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C891610" w14:textId="6E2B3F0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2202718" w14:textId="112477E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h.具材を入れる</w:t>
            </w:r>
          </w:p>
          <w:p w14:paraId="3F18BE85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88C844" w14:textId="7699C0A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.開封する</w:t>
            </w:r>
          </w:p>
          <w:p w14:paraId="03804C8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7BEFB" w14:textId="6C041E05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E67AB4" w14:textId="339D8EC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8FE04DD" w14:textId="0DB26DA1" w:rsidR="00BE3DA1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0D51F9" w14:textId="3351D9D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0EA66E" w14:textId="51037939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13B628" w14:textId="1312F2E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c.鮮魚介類の頭部除去、鱗取   り、内臓除去、殻むき</w:t>
            </w:r>
          </w:p>
          <w:p w14:paraId="58FDF57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400175" w14:textId="21BDC240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84D90B" w14:textId="16F3340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875848" w14:textId="4C9767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f.洗浄が必要な部品を複数有する器具(飲食器及び割ぽう具を除く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A52A177" w14:textId="70B5C02D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a.生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食用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鮮魚介類(生食用冷凍鮮魚介類を解凍したものを含む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092DDF" w14:textId="4117AC1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b.野菜・果物(カット済みの市販品等を除く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317D1B" w14:textId="7777777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c.食鳥卵を割卵し、非加熱のまま提供する</w:t>
            </w:r>
          </w:p>
        </w:tc>
      </w:tr>
    </w:tbl>
    <w:p w14:paraId="35D96514" w14:textId="77777777" w:rsidR="005B41AB" w:rsidRPr="00CB5549" w:rsidRDefault="005B41AB" w:rsidP="00342697">
      <w:pP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bookmarkEnd w:id="0"/>
    <w:sectPr w:rsidR="005B41AB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EF3" w14:textId="77777777" w:rsidR="003F632A" w:rsidRDefault="003F632A" w:rsidP="00FE53DF">
      <w:r>
        <w:separator/>
      </w:r>
    </w:p>
  </w:endnote>
  <w:endnote w:type="continuationSeparator" w:id="0">
    <w:p w14:paraId="50ECF32D" w14:textId="77777777" w:rsidR="003F632A" w:rsidRDefault="003F632A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822" w14:textId="77777777" w:rsidR="003F632A" w:rsidRDefault="003F632A" w:rsidP="00FE53DF">
      <w:r>
        <w:separator/>
      </w:r>
    </w:p>
  </w:footnote>
  <w:footnote w:type="continuationSeparator" w:id="0">
    <w:p w14:paraId="594A0D8F" w14:textId="77777777" w:rsidR="003F632A" w:rsidRDefault="003F632A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5326566">
    <w:abstractNumId w:val="5"/>
  </w:num>
  <w:num w:numId="2" w16cid:durableId="806894474">
    <w:abstractNumId w:val="0"/>
  </w:num>
  <w:num w:numId="3" w16cid:durableId="603609373">
    <w:abstractNumId w:val="6"/>
  </w:num>
  <w:num w:numId="4" w16cid:durableId="2084329162">
    <w:abstractNumId w:val="9"/>
  </w:num>
  <w:num w:numId="5" w16cid:durableId="918058226">
    <w:abstractNumId w:val="2"/>
  </w:num>
  <w:num w:numId="6" w16cid:durableId="988249524">
    <w:abstractNumId w:val="4"/>
  </w:num>
  <w:num w:numId="7" w16cid:durableId="1927378681">
    <w:abstractNumId w:val="8"/>
  </w:num>
  <w:num w:numId="8" w16cid:durableId="631792293">
    <w:abstractNumId w:val="3"/>
  </w:num>
  <w:num w:numId="9" w16cid:durableId="1905020180">
    <w:abstractNumId w:val="10"/>
  </w:num>
  <w:num w:numId="10" w16cid:durableId="953244383">
    <w:abstractNumId w:val="1"/>
  </w:num>
  <w:num w:numId="11" w16cid:durableId="2065441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828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547E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6DD0"/>
    <w:rsid w:val="00357FA6"/>
    <w:rsid w:val="00366100"/>
    <w:rsid w:val="00366F09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5573A"/>
    <w:rsid w:val="004645F0"/>
    <w:rsid w:val="0047039D"/>
    <w:rsid w:val="004722BD"/>
    <w:rsid w:val="00473041"/>
    <w:rsid w:val="00477A68"/>
    <w:rsid w:val="0048502F"/>
    <w:rsid w:val="004852A6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C4D6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6665B"/>
    <w:rsid w:val="00A72159"/>
    <w:rsid w:val="00A762EF"/>
    <w:rsid w:val="00A9027B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2587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5F65"/>
    <w:rsid w:val="00C7643C"/>
    <w:rsid w:val="00C76B8D"/>
    <w:rsid w:val="00C809C7"/>
    <w:rsid w:val="00C8497D"/>
    <w:rsid w:val="00C9132D"/>
    <w:rsid w:val="00C9190D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69F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3EA9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71F24"/>
    <w:rsid w:val="00E74B9C"/>
    <w:rsid w:val="00E761C9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302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堺市</cp:lastModifiedBy>
  <cp:revision>10</cp:revision>
  <cp:lastPrinted>2025-03-14T02:35:00Z</cp:lastPrinted>
  <dcterms:created xsi:type="dcterms:W3CDTF">2025-03-18T01:07:00Z</dcterms:created>
  <dcterms:modified xsi:type="dcterms:W3CDTF">2025-03-27T06:41:00Z</dcterms:modified>
</cp:coreProperties>
</file>