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0A" w:rsidRDefault="00F45B33" w:rsidP="00F45B3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　立　書</w:t>
      </w:r>
    </w:p>
    <w:p w:rsidR="00F45B33" w:rsidRPr="004B7C1D" w:rsidRDefault="00F45B33" w:rsidP="00F45B33">
      <w:pPr>
        <w:jc w:val="right"/>
        <w:rPr>
          <w:rFonts w:ascii="ＭＳ 明朝" w:hAnsi="ＭＳ 明朝"/>
          <w:szCs w:val="21"/>
        </w:rPr>
      </w:pPr>
    </w:p>
    <w:p w:rsidR="00F45B33" w:rsidRPr="004B7C1D" w:rsidRDefault="00F45B33" w:rsidP="00F45B33">
      <w:pPr>
        <w:jc w:val="right"/>
        <w:rPr>
          <w:rFonts w:ascii="ＭＳ 明朝" w:hAnsi="ＭＳ 明朝"/>
          <w:szCs w:val="21"/>
        </w:rPr>
      </w:pPr>
      <w:r w:rsidRPr="004B7C1D">
        <w:rPr>
          <w:rFonts w:ascii="ＭＳ 明朝" w:hAnsi="ＭＳ 明朝" w:hint="eastAsia"/>
          <w:szCs w:val="21"/>
        </w:rPr>
        <w:t>年　　　月　　　日</w:t>
      </w:r>
    </w:p>
    <w:p w:rsidR="00F45B33" w:rsidRPr="004B7C1D" w:rsidRDefault="00FF2476" w:rsidP="00F45B33">
      <w:pPr>
        <w:ind w:right="1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保険者</w:t>
      </w:r>
      <w:r w:rsidR="00F45B33" w:rsidRPr="004B7C1D">
        <w:rPr>
          <w:rFonts w:ascii="ＭＳ 明朝" w:hAnsi="ＭＳ 明朝" w:hint="eastAsia"/>
          <w:szCs w:val="21"/>
        </w:rPr>
        <w:t xml:space="preserve">　殿</w:t>
      </w:r>
    </w:p>
    <w:p w:rsidR="00F45B33" w:rsidRDefault="00F45B33" w:rsidP="00F45B33">
      <w:pPr>
        <w:ind w:leftChars="1755" w:left="36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申立人（組合員）</w:t>
      </w:r>
    </w:p>
    <w:p w:rsidR="0071337A" w:rsidRDefault="0071337A" w:rsidP="0071337A">
      <w:pPr>
        <w:ind w:leftChars="1755" w:left="3685" w:firstLineChars="135" w:firstLine="283"/>
        <w:jc w:val="left"/>
        <w:rPr>
          <w:rFonts w:asciiTheme="minorEastAsia" w:hAnsiTheme="minorEastAsia"/>
          <w:szCs w:val="21"/>
        </w:rPr>
      </w:pPr>
    </w:p>
    <w:p w:rsidR="0071337A" w:rsidRDefault="00F45B33" w:rsidP="0071337A">
      <w:pPr>
        <w:ind w:leftChars="1755" w:left="3685" w:firstLineChars="135" w:firstLine="283"/>
        <w:jc w:val="left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住　所　</w:t>
      </w:r>
      <w:r w:rsidRPr="00F45B3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71337A" w:rsidRDefault="0071337A" w:rsidP="00F45B33">
      <w:pPr>
        <w:ind w:leftChars="1755" w:left="3685" w:firstLineChars="135" w:firstLine="283"/>
        <w:jc w:val="left"/>
        <w:rPr>
          <w:rFonts w:asciiTheme="minorEastAsia" w:hAnsiTheme="minorEastAsia" w:hint="eastAsia"/>
          <w:szCs w:val="21"/>
          <w:u w:val="single"/>
        </w:rPr>
      </w:pPr>
    </w:p>
    <w:p w:rsidR="00F45B33" w:rsidRPr="00F45B33" w:rsidRDefault="00F45B33" w:rsidP="00F45B33">
      <w:pPr>
        <w:ind w:leftChars="1755" w:left="3685" w:firstLineChars="135" w:firstLine="283"/>
        <w:jc w:val="left"/>
        <w:rPr>
          <w:rFonts w:asciiTheme="minorEastAsia" w:hAnsiTheme="minorEastAsia"/>
          <w:szCs w:val="21"/>
          <w:u w:val="single"/>
        </w:rPr>
      </w:pPr>
      <w:r w:rsidRPr="00F45B33">
        <w:rPr>
          <w:rFonts w:asciiTheme="minorEastAsia" w:hAnsiTheme="minorEastAsia" w:hint="eastAsia"/>
          <w:szCs w:val="21"/>
        </w:rPr>
        <w:t xml:space="preserve">氏　名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7724E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45B33" w:rsidRPr="0071337A" w:rsidRDefault="00F45B33" w:rsidP="00F45B33">
      <w:pPr>
        <w:jc w:val="left"/>
        <w:rPr>
          <w:rFonts w:asciiTheme="minorEastAsia" w:hAnsiTheme="minorEastAsia"/>
          <w:szCs w:val="21"/>
        </w:rPr>
      </w:pPr>
    </w:p>
    <w:p w:rsidR="00F45B33" w:rsidRDefault="00FF2476" w:rsidP="00F45B33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szCs w:val="21"/>
        </w:rPr>
        <w:t xml:space="preserve">　次の者</w:t>
      </w:r>
      <w:r w:rsidR="00F45B33">
        <w:rPr>
          <w:rFonts w:asciiTheme="minorEastAsia" w:hAnsiTheme="minorEastAsia" w:hint="eastAsia"/>
          <w:szCs w:val="21"/>
        </w:rPr>
        <w:t>については、１６歳未満で収入がありませんので、</w:t>
      </w:r>
      <w:r w:rsidR="00F45B33" w:rsidRPr="001E5B2B">
        <w:rPr>
          <w:rFonts w:asciiTheme="minorEastAsia" w:hAnsiTheme="minorEastAsia" w:hint="eastAsia"/>
          <w:color w:val="000000" w:themeColor="text1"/>
        </w:rPr>
        <w:t>地方税法（昭和２５年法律第２２６号）の規定による市町村民税の額を証明する書類</w:t>
      </w:r>
      <w:r w:rsidR="00F45B33">
        <w:rPr>
          <w:rFonts w:asciiTheme="minorEastAsia" w:hAnsiTheme="minorEastAsia" w:hint="eastAsia"/>
          <w:color w:val="000000" w:themeColor="text1"/>
        </w:rPr>
        <w:t>を提出</w:t>
      </w:r>
      <w:r w:rsidR="00DE16F7">
        <w:rPr>
          <w:rFonts w:asciiTheme="minorEastAsia" w:hAnsiTheme="minorEastAsia" w:hint="eastAsia"/>
          <w:color w:val="000000" w:themeColor="text1"/>
        </w:rPr>
        <w:t>しないことを申し立てます。</w:t>
      </w:r>
    </w:p>
    <w:p w:rsidR="00F45B33" w:rsidRDefault="00F45B33" w:rsidP="00F45B33">
      <w:pPr>
        <w:jc w:val="left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2"/>
        <w:gridCol w:w="3114"/>
        <w:gridCol w:w="1698"/>
      </w:tblGrid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 年 月 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組合員からみた</w:t>
            </w:r>
          </w:p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　柄</w:t>
            </w:r>
          </w:p>
        </w:tc>
      </w:tr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right"/>
            </w:pPr>
            <w:r w:rsidRPr="0015596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right"/>
            </w:pPr>
            <w:r w:rsidRPr="0015596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right"/>
            </w:pPr>
            <w:r w:rsidRPr="0015596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right"/>
            </w:pPr>
            <w:r w:rsidRPr="0015596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B33" w:rsidTr="00F45B33">
        <w:trPr>
          <w:trHeight w:val="907"/>
          <w:jc w:val="center"/>
        </w:trPr>
        <w:tc>
          <w:tcPr>
            <w:tcW w:w="3687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5B33" w:rsidRDefault="00F45B33" w:rsidP="00F45B33">
            <w:pPr>
              <w:jc w:val="right"/>
            </w:pPr>
            <w:r w:rsidRPr="0015596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0" w:type="dxa"/>
            <w:vAlign w:val="center"/>
          </w:tcPr>
          <w:p w:rsidR="00F45B33" w:rsidRDefault="00F45B33" w:rsidP="00F45B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45B33" w:rsidRPr="00F45B33" w:rsidRDefault="00F45B33" w:rsidP="00F45B33">
      <w:pPr>
        <w:jc w:val="left"/>
        <w:rPr>
          <w:rFonts w:asciiTheme="minorEastAsia" w:hAnsiTheme="minorEastAsia"/>
          <w:szCs w:val="21"/>
        </w:rPr>
      </w:pPr>
    </w:p>
    <w:sectPr w:rsidR="00F45B33" w:rsidRPr="00F45B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0F" w:rsidRDefault="00C5420F" w:rsidP="00DE16F7">
      <w:r>
        <w:separator/>
      </w:r>
    </w:p>
  </w:endnote>
  <w:endnote w:type="continuationSeparator" w:id="0">
    <w:p w:rsidR="00C5420F" w:rsidRDefault="00C5420F" w:rsidP="00D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0F" w:rsidRDefault="00C5420F" w:rsidP="00DE16F7">
      <w:r>
        <w:separator/>
      </w:r>
    </w:p>
  </w:footnote>
  <w:footnote w:type="continuationSeparator" w:id="0">
    <w:p w:rsidR="00C5420F" w:rsidRDefault="00C5420F" w:rsidP="00D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76" w:rsidRPr="00FF2476" w:rsidRDefault="00FF2476" w:rsidP="00FF2476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〔業種別国民健康保険組合用〕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3"/>
    <w:rsid w:val="0071337A"/>
    <w:rsid w:val="00736111"/>
    <w:rsid w:val="007724ED"/>
    <w:rsid w:val="00A42407"/>
    <w:rsid w:val="00C344CA"/>
    <w:rsid w:val="00C5420F"/>
    <w:rsid w:val="00D10462"/>
    <w:rsid w:val="00D45B74"/>
    <w:rsid w:val="00DE16F7"/>
    <w:rsid w:val="00F45B33"/>
    <w:rsid w:val="00FE170A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39C0D"/>
  <w15:docId w15:val="{D121F094-9CD5-4EB5-A690-FF0E7C7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F7"/>
  </w:style>
  <w:style w:type="paragraph" w:styleId="a8">
    <w:name w:val="footer"/>
    <w:basedOn w:val="a"/>
    <w:link w:val="a9"/>
    <w:uiPriority w:val="99"/>
    <w:unhideWhenUsed/>
    <w:rsid w:val="00DE1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2021-01-21T03:38:00Z</cp:lastPrinted>
  <dcterms:created xsi:type="dcterms:W3CDTF">2022-03-26T09:10:00Z</dcterms:created>
  <dcterms:modified xsi:type="dcterms:W3CDTF">2022-03-26T09:10:00Z</dcterms:modified>
</cp:coreProperties>
</file>