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7C" w:rsidRDefault="0067347C">
      <w:pPr>
        <w:rPr>
          <w:rFonts w:ascii="ＭＳ 明朝" w:eastAsia="ＭＳ 明朝" w:hAnsi="ＭＳ 明朝"/>
        </w:rPr>
      </w:pPr>
      <w:bookmarkStart w:id="0" w:name="_GoBack"/>
      <w:bookmarkEnd w:id="0"/>
    </w:p>
    <w:p w:rsidR="0067347C" w:rsidRDefault="0067347C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指定自立支援医療機関（育成医療・更生医療）の（休止・廃止・再開）届出書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441"/>
        <w:gridCol w:w="6573"/>
      </w:tblGrid>
      <w:tr w:rsidR="0067347C">
        <w:trPr>
          <w:cantSplit/>
          <w:trHeight w:hRule="exact" w:val="1077"/>
        </w:trPr>
        <w:tc>
          <w:tcPr>
            <w:tcW w:w="1365" w:type="dxa"/>
            <w:vMerge w:val="restart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医療機関等</w:t>
            </w:r>
          </w:p>
        </w:tc>
        <w:tc>
          <w:tcPr>
            <w:tcW w:w="1480" w:type="dxa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 医療機関コード　　　　　－　　　　　　　　　　　）</w:t>
            </w:r>
          </w:p>
        </w:tc>
      </w:tr>
      <w:tr w:rsidR="0067347C">
        <w:trPr>
          <w:cantSplit/>
          <w:trHeight w:hRule="exact" w:val="1077"/>
        </w:trPr>
        <w:tc>
          <w:tcPr>
            <w:tcW w:w="1365" w:type="dxa"/>
            <w:vMerge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80" w:type="dxa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-                    Tel.        (         )</w:t>
            </w:r>
          </w:p>
        </w:tc>
      </w:tr>
      <w:tr w:rsidR="0067347C">
        <w:trPr>
          <w:cantSplit/>
          <w:trHeight w:hRule="exact" w:val="1077"/>
        </w:trPr>
        <w:tc>
          <w:tcPr>
            <w:tcW w:w="1365" w:type="dxa"/>
            <w:vMerge w:val="restart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開設者</w:t>
            </w:r>
          </w:p>
        </w:tc>
        <w:tc>
          <w:tcPr>
            <w:tcW w:w="1480" w:type="dxa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  <w:p w:rsidR="0067347C" w:rsidRDefault="006734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-                    Tel.        (         )</w:t>
            </w:r>
          </w:p>
        </w:tc>
      </w:tr>
      <w:tr w:rsidR="0067347C">
        <w:trPr>
          <w:cantSplit/>
          <w:trHeight w:hRule="exact" w:val="851"/>
        </w:trPr>
        <w:tc>
          <w:tcPr>
            <w:tcW w:w="1365" w:type="dxa"/>
            <w:vMerge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80" w:type="dxa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</w:t>
            </w:r>
          </w:p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347C">
        <w:trPr>
          <w:cantSplit/>
          <w:trHeight w:hRule="exact" w:val="851"/>
        </w:trPr>
        <w:tc>
          <w:tcPr>
            <w:tcW w:w="2845" w:type="dxa"/>
            <w:gridSpan w:val="2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担当医療の種類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347C">
        <w:trPr>
          <w:cantSplit/>
          <w:trHeight w:hRule="exact" w:val="851"/>
        </w:trPr>
        <w:tc>
          <w:tcPr>
            <w:tcW w:w="2845" w:type="dxa"/>
            <w:gridSpan w:val="2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（休止・廃止・再開）</w:t>
            </w:r>
          </w:p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する年月日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　月　　　　　日</w:t>
            </w:r>
          </w:p>
        </w:tc>
      </w:tr>
      <w:tr w:rsidR="0067347C">
        <w:trPr>
          <w:cantSplit/>
          <w:trHeight w:val="1020"/>
        </w:trPr>
        <w:tc>
          <w:tcPr>
            <w:tcW w:w="2845" w:type="dxa"/>
            <w:gridSpan w:val="2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707" w:type="dxa"/>
            <w:vAlign w:val="center"/>
          </w:tcPr>
          <w:p w:rsidR="0067347C" w:rsidRDefault="0067347C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67347C">
        <w:trPr>
          <w:cantSplit/>
          <w:trHeight w:val="5612"/>
        </w:trPr>
        <w:tc>
          <w:tcPr>
            <w:tcW w:w="9552" w:type="dxa"/>
            <w:gridSpan w:val="3"/>
          </w:tcPr>
          <w:p w:rsidR="0067347C" w:rsidRDefault="0067347C">
            <w:pPr>
              <w:snapToGrid w:val="0"/>
              <w:spacing w:line="180" w:lineRule="auto"/>
              <w:rPr>
                <w:rFonts w:ascii="ＭＳ 明朝" w:eastAsia="ＭＳ 明朝" w:hAnsi="ＭＳ 明朝"/>
              </w:rPr>
            </w:pPr>
          </w:p>
          <w:p w:rsidR="0067347C" w:rsidRDefault="009C53C2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上記のとおり</w:t>
            </w:r>
            <w:r w:rsidR="00AA23F8" w:rsidRPr="00C168F7">
              <w:rPr>
                <w:rFonts w:ascii="ＭＳ 明朝" w:eastAsia="ＭＳ 明朝" w:hAnsi="ＭＳ 明朝" w:hint="eastAsia"/>
                <w:szCs w:val="24"/>
              </w:rPr>
              <w:t>障害者の日常生活及び社会生活を総合的に支援するための法律</w:t>
            </w:r>
            <w:r w:rsidR="0067347C">
              <w:rPr>
                <w:rFonts w:ascii="ＭＳ 明朝" w:eastAsia="ＭＳ 明朝" w:hAnsi="ＭＳ 明朝" w:hint="eastAsia"/>
              </w:rPr>
              <w:t>施行規則第６３条の規定により指定自立支援</w:t>
            </w:r>
            <w:r w:rsidR="0067347C">
              <w:rPr>
                <w:rFonts w:ascii="ＭＳ 明朝" w:eastAsia="ＭＳ 明朝" w:hAnsi="ＭＳ 明朝" w:hint="eastAsia"/>
                <w:kern w:val="0"/>
              </w:rPr>
              <w:t>医療機関（育成医療・更生医療）の（休止・廃止・再開）を届け出ます。</w:t>
            </w:r>
          </w:p>
          <w:p w:rsidR="0067347C" w:rsidRDefault="0067347C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</w:p>
          <w:p w:rsidR="0067347C" w:rsidRDefault="0067347C">
            <w:pPr>
              <w:spacing w:line="360" w:lineRule="auto"/>
              <w:ind w:firstLineChars="400" w:firstLine="885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年　　　月　　　日</w:t>
            </w:r>
          </w:p>
          <w:p w:rsidR="0067347C" w:rsidRDefault="0067347C">
            <w:pPr>
              <w:spacing w:line="360" w:lineRule="auto"/>
              <w:ind w:firstLineChars="200" w:firstLine="442"/>
              <w:rPr>
                <w:rFonts w:ascii="ＭＳ 明朝" w:eastAsia="ＭＳ 明朝" w:hAnsi="ＭＳ 明朝"/>
                <w:kern w:val="0"/>
              </w:rPr>
            </w:pPr>
          </w:p>
          <w:p w:rsidR="0067347C" w:rsidRDefault="0067347C">
            <w:pPr>
              <w:spacing w:line="360" w:lineRule="auto"/>
              <w:ind w:firstLineChars="1465" w:firstLine="3241"/>
              <w:rPr>
                <w:rFonts w:ascii="ＭＳ 明朝" w:eastAsia="ＭＳ 明朝" w:hAnsi="ＭＳ 明朝"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>開　設　者</w:t>
            </w:r>
          </w:p>
          <w:p w:rsidR="0067347C" w:rsidRDefault="0067347C">
            <w:pPr>
              <w:spacing w:line="360" w:lineRule="auto"/>
              <w:ind w:firstLineChars="1705" w:firstLine="3772"/>
              <w:rPr>
                <w:rFonts w:ascii="ＭＳ 明朝" w:eastAsia="ＭＳ 明朝" w:hAnsi="ＭＳ 明朝"/>
                <w:kern w:val="0"/>
              </w:rPr>
            </w:pPr>
          </w:p>
          <w:p w:rsidR="0067347C" w:rsidRDefault="0067347C">
            <w:pPr>
              <w:spacing w:line="360" w:lineRule="auto"/>
              <w:ind w:firstLineChars="1705" w:firstLine="3772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  <w:p w:rsidR="0067347C" w:rsidRDefault="0067347C">
            <w:pPr>
              <w:spacing w:line="360" w:lineRule="auto"/>
              <w:ind w:firstLineChars="1705" w:firstLine="3772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  <w:p w:rsidR="0067347C" w:rsidRDefault="0067347C">
            <w:pPr>
              <w:wordWrap w:val="0"/>
              <w:spacing w:line="360" w:lineRule="auto"/>
              <w:ind w:firstLineChars="200" w:firstLine="442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</w:p>
          <w:p w:rsidR="0067347C" w:rsidRDefault="0067347C">
            <w:pPr>
              <w:spacing w:line="360" w:lineRule="auto"/>
              <w:ind w:firstLineChars="93" w:firstLine="206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堺　市　長　</w:t>
            </w:r>
            <w:r w:rsidR="00825BED">
              <w:rPr>
                <w:rFonts w:ascii="ＭＳ 明朝" w:eastAsia="ＭＳ 明朝" w:hAnsi="ＭＳ 明朝" w:hint="eastAsia"/>
                <w:kern w:val="0"/>
                <w:szCs w:val="24"/>
              </w:rPr>
              <w:t>殿</w:t>
            </w:r>
          </w:p>
        </w:tc>
      </w:tr>
    </w:tbl>
    <w:p w:rsidR="0067347C" w:rsidRDefault="0067347C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休止・廃止・再開のいずれか該当項目を○印で囲むこと。</w:t>
      </w:r>
    </w:p>
    <w:sectPr w:rsidR="0067347C">
      <w:pgSz w:w="11906" w:h="16838" w:code="9"/>
      <w:pgMar w:top="1418" w:right="1134" w:bottom="993" w:left="1418" w:header="851" w:footer="992" w:gutter="0"/>
      <w:cols w:space="425"/>
      <w:docGrid w:type="linesAndChars" w:linePitch="32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83C" w:rsidRDefault="00DE783C" w:rsidP="009C53C2">
      <w:r>
        <w:separator/>
      </w:r>
    </w:p>
  </w:endnote>
  <w:endnote w:type="continuationSeparator" w:id="0">
    <w:p w:rsidR="00DE783C" w:rsidRDefault="00DE783C" w:rsidP="009C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83C" w:rsidRDefault="00DE783C" w:rsidP="009C53C2">
      <w:r>
        <w:separator/>
      </w:r>
    </w:p>
  </w:footnote>
  <w:footnote w:type="continuationSeparator" w:id="0">
    <w:p w:rsidR="00DE783C" w:rsidRDefault="00DE783C" w:rsidP="009C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387"/>
    <w:multiLevelType w:val="hybridMultilevel"/>
    <w:tmpl w:val="C308A8B2"/>
    <w:lvl w:ilvl="0" w:tplc="E51C1CB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556"/>
    <w:multiLevelType w:val="hybridMultilevel"/>
    <w:tmpl w:val="B1C2D422"/>
    <w:lvl w:ilvl="0" w:tplc="2E26B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D336B"/>
    <w:multiLevelType w:val="hybridMultilevel"/>
    <w:tmpl w:val="D7BA8F1E"/>
    <w:lvl w:ilvl="0" w:tplc="72907EE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CE5DF0"/>
    <w:multiLevelType w:val="hybridMultilevel"/>
    <w:tmpl w:val="35EE7BAA"/>
    <w:lvl w:ilvl="0" w:tplc="B6E4D4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A424F8"/>
    <w:multiLevelType w:val="hybridMultilevel"/>
    <w:tmpl w:val="7114A432"/>
    <w:lvl w:ilvl="0" w:tplc="94341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21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C2"/>
    <w:rsid w:val="00143F28"/>
    <w:rsid w:val="005F4335"/>
    <w:rsid w:val="0067347C"/>
    <w:rsid w:val="00825BED"/>
    <w:rsid w:val="00864B18"/>
    <w:rsid w:val="009C53C2"/>
    <w:rsid w:val="00AA23F8"/>
    <w:rsid w:val="00C168F7"/>
    <w:rsid w:val="00DC61DF"/>
    <w:rsid w:val="00D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8E563-88D0-42C4-AFCF-9517CA64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Verdana" w:eastAsia="ＭＳ Ｐ明朝" w:hAnsi="Verdan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C5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53C2"/>
    <w:rPr>
      <w:rFonts w:ascii="Verdana" w:eastAsia="ＭＳ Ｐ明朝" w:hAnsi="Verdana"/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9C5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53C2"/>
    <w:rPr>
      <w:rFonts w:ascii="Verdana" w:eastAsia="ＭＳ Ｐ明朝" w:hAnsi="Verdan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医療機関指定申請書（薬局）</vt:lpstr>
      <vt:lpstr>医療機関指定申請書（薬局）</vt:lpstr>
    </vt:vector>
  </TitlesOfParts>
  <Company>ＭＩＮＥＯＫＡ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医療機関指定申請書（薬局）</dc:title>
  <dc:subject/>
  <dc:creator>MINEOKA</dc:creator>
  <cp:keywords/>
  <dc:description/>
  <cp:lastModifiedBy>堺市</cp:lastModifiedBy>
  <cp:revision>2</cp:revision>
  <cp:lastPrinted>2008-02-28T02:52:00Z</cp:lastPrinted>
  <dcterms:created xsi:type="dcterms:W3CDTF">2021-12-23T07:54:00Z</dcterms:created>
  <dcterms:modified xsi:type="dcterms:W3CDTF">2021-12-23T07:54:00Z</dcterms:modified>
</cp:coreProperties>
</file>