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D9B6" w14:textId="67CEDE1B" w:rsidR="00C42B4D" w:rsidRDefault="00C42B4D" w:rsidP="00C42B4D">
      <w:pPr>
        <w:jc w:val="right"/>
      </w:pPr>
      <w:r>
        <w:rPr>
          <w:rFonts w:hint="eastAsia"/>
        </w:rPr>
        <w:t>堺障サ第</w:t>
      </w:r>
      <w:r w:rsidR="002B5955">
        <w:rPr>
          <w:rFonts w:hint="eastAsia"/>
        </w:rPr>
        <w:t>９３２</w:t>
      </w:r>
      <w:r>
        <w:rPr>
          <w:rFonts w:hint="eastAsia"/>
        </w:rPr>
        <w:t>号</w:t>
      </w:r>
    </w:p>
    <w:p w14:paraId="45150032" w14:textId="7349891A" w:rsidR="00C42B4D" w:rsidRDefault="00C42B4D" w:rsidP="00C42B4D">
      <w:pPr>
        <w:jc w:val="right"/>
      </w:pPr>
      <w:r>
        <w:rPr>
          <w:rFonts w:hint="eastAsia"/>
        </w:rPr>
        <w:t>令和６年</w:t>
      </w:r>
      <w:r w:rsidR="002B5955">
        <w:rPr>
          <w:rFonts w:hint="eastAsia"/>
        </w:rPr>
        <w:t>７</w:t>
      </w:r>
      <w:r>
        <w:rPr>
          <w:rFonts w:hint="eastAsia"/>
        </w:rPr>
        <w:t>月</w:t>
      </w:r>
      <w:r w:rsidR="002B5955">
        <w:rPr>
          <w:rFonts w:hint="eastAsia"/>
        </w:rPr>
        <w:t>９</w:t>
      </w:r>
      <w:r>
        <w:rPr>
          <w:rFonts w:hint="eastAsia"/>
        </w:rPr>
        <w:t>日</w:t>
      </w:r>
    </w:p>
    <w:p w14:paraId="352ECDD6" w14:textId="7460807C" w:rsidR="00C42B4D" w:rsidRDefault="00FB264D" w:rsidP="00C42B4D">
      <w:r>
        <w:rPr>
          <w:rFonts w:hint="eastAsia"/>
        </w:rPr>
        <w:t>各</w:t>
      </w:r>
      <w:r w:rsidR="00C42B4D">
        <w:rPr>
          <w:rFonts w:hint="eastAsia"/>
        </w:rPr>
        <w:t>指定</w:t>
      </w:r>
      <w:r w:rsidR="0014513E">
        <w:rPr>
          <w:rFonts w:hint="eastAsia"/>
        </w:rPr>
        <w:t>生活介護</w:t>
      </w:r>
      <w:r w:rsidR="00C42B4D">
        <w:rPr>
          <w:rFonts w:hint="eastAsia"/>
        </w:rPr>
        <w:t>事業所</w:t>
      </w:r>
      <w:r w:rsidR="00C42B4D">
        <w:rPr>
          <w:rFonts w:hint="eastAsia"/>
        </w:rPr>
        <w:t xml:space="preserve"> </w:t>
      </w:r>
      <w:r w:rsidR="00C42B4D">
        <w:rPr>
          <w:rFonts w:hint="eastAsia"/>
        </w:rPr>
        <w:t xml:space="preserve">　　管理者</w:t>
      </w:r>
      <w:r w:rsidR="00C42B4D">
        <w:rPr>
          <w:rFonts w:hint="eastAsia"/>
        </w:rPr>
        <w:t xml:space="preserve"> </w:t>
      </w:r>
      <w:r w:rsidR="00C42B4D">
        <w:rPr>
          <w:rFonts w:hint="eastAsia"/>
        </w:rPr>
        <w:t>各位</w:t>
      </w:r>
    </w:p>
    <w:p w14:paraId="0DF12B89" w14:textId="77777777" w:rsidR="00FB264D" w:rsidRPr="0014513E" w:rsidRDefault="00FB264D" w:rsidP="00C42B4D"/>
    <w:p w14:paraId="425BBC64" w14:textId="77777777" w:rsidR="00FB264D" w:rsidRDefault="00C42B4D" w:rsidP="00C42B4D">
      <w:pPr>
        <w:jc w:val="right"/>
      </w:pPr>
      <w:r>
        <w:rPr>
          <w:rFonts w:hint="eastAsia"/>
        </w:rPr>
        <w:t>堺市健康福祉局</w:t>
      </w:r>
      <w:r w:rsidR="00FB264D">
        <w:rPr>
          <w:rFonts w:hint="eastAsia"/>
        </w:rPr>
        <w:t>障害福祉部</w:t>
      </w:r>
    </w:p>
    <w:p w14:paraId="685D0F11" w14:textId="38C03FC8" w:rsidR="00C42B4D" w:rsidRDefault="00C42B4D" w:rsidP="00C42B4D">
      <w:pPr>
        <w:jc w:val="right"/>
      </w:pPr>
      <w:r>
        <w:rPr>
          <w:rFonts w:hint="eastAsia"/>
        </w:rPr>
        <w:t>障害福祉サービス課長</w:t>
      </w:r>
    </w:p>
    <w:p w14:paraId="0F579B58" w14:textId="781FD778" w:rsidR="00C42B4D" w:rsidRDefault="00C42B4D" w:rsidP="00C42B4D"/>
    <w:p w14:paraId="2EEF32F8" w14:textId="3A7C11CF" w:rsidR="00C42B4D" w:rsidRDefault="002A552A" w:rsidP="00C42B4D">
      <w:pPr>
        <w:jc w:val="center"/>
      </w:pPr>
      <w:r w:rsidRPr="002A552A">
        <w:rPr>
          <w:rFonts w:hint="eastAsia"/>
        </w:rPr>
        <w:t>生活介護の入浴支援加算・喀痰吸引等実施加算</w:t>
      </w:r>
      <w:r w:rsidR="009244DB">
        <w:rPr>
          <w:rFonts w:hint="eastAsia"/>
        </w:rPr>
        <w:t>の対象者</w:t>
      </w:r>
      <w:r w:rsidRPr="002A552A">
        <w:rPr>
          <w:rFonts w:hint="eastAsia"/>
        </w:rPr>
        <w:t>について</w:t>
      </w:r>
      <w:r w:rsidR="00C42B4D">
        <w:rPr>
          <w:rFonts w:hint="eastAsia"/>
        </w:rPr>
        <w:t>（通知）</w:t>
      </w:r>
    </w:p>
    <w:p w14:paraId="743CDAAA" w14:textId="77777777" w:rsidR="00C42B4D" w:rsidRPr="002A552A" w:rsidRDefault="00C42B4D" w:rsidP="00C42B4D"/>
    <w:p w14:paraId="2983302F" w14:textId="6E798D1D" w:rsidR="00C42B4D" w:rsidRDefault="00FB264D" w:rsidP="00C42B4D">
      <w:pPr>
        <w:ind w:firstLineChars="100" w:firstLine="210"/>
      </w:pPr>
      <w:r>
        <w:rPr>
          <w:rFonts w:hint="eastAsia"/>
        </w:rPr>
        <w:t>平素は</w:t>
      </w:r>
      <w:r w:rsidR="00C42B4D">
        <w:rPr>
          <w:rFonts w:hint="eastAsia"/>
        </w:rPr>
        <w:t>、本市障害福祉行政に御理解と御協力を賜り</w:t>
      </w:r>
      <w:r>
        <w:rPr>
          <w:rFonts w:hint="eastAsia"/>
        </w:rPr>
        <w:t>、</w:t>
      </w:r>
      <w:r w:rsidR="00C42B4D">
        <w:rPr>
          <w:rFonts w:hint="eastAsia"/>
        </w:rPr>
        <w:t>厚く御礼申し上げます。</w:t>
      </w:r>
    </w:p>
    <w:p w14:paraId="234E7940" w14:textId="1A8E5C21" w:rsidR="00C42B4D" w:rsidRDefault="00E969BD" w:rsidP="002A552A">
      <w:pPr>
        <w:ind w:firstLineChars="100" w:firstLine="210"/>
      </w:pPr>
      <w:r>
        <w:rPr>
          <w:rFonts w:hint="eastAsia"/>
        </w:rPr>
        <w:t>さて、</w:t>
      </w:r>
      <w:r w:rsidR="002A552A">
        <w:rPr>
          <w:rFonts w:hint="eastAsia"/>
        </w:rPr>
        <w:t>標題</w:t>
      </w:r>
      <w:r>
        <w:rPr>
          <w:rFonts w:hint="eastAsia"/>
        </w:rPr>
        <w:t>の件</w:t>
      </w:r>
      <w:r w:rsidR="002A552A">
        <w:rPr>
          <w:rFonts w:hint="eastAsia"/>
        </w:rPr>
        <w:t>につ</w:t>
      </w:r>
      <w:r>
        <w:rPr>
          <w:rFonts w:hint="eastAsia"/>
        </w:rPr>
        <w:t>きまし</w:t>
      </w:r>
      <w:r w:rsidR="002A552A">
        <w:rPr>
          <w:rFonts w:hint="eastAsia"/>
        </w:rPr>
        <w:t>て、令和</w:t>
      </w:r>
      <w:r>
        <w:rPr>
          <w:rFonts w:hint="eastAsia"/>
        </w:rPr>
        <w:t>６</w:t>
      </w:r>
      <w:r w:rsidR="002A552A">
        <w:rPr>
          <w:rFonts w:hint="eastAsia"/>
        </w:rPr>
        <w:t>年度障害福祉サービス等報酬改定に伴い、令和</w:t>
      </w:r>
      <w:r>
        <w:rPr>
          <w:rFonts w:hint="eastAsia"/>
        </w:rPr>
        <w:t>６</w:t>
      </w:r>
      <w:r w:rsidR="002A552A">
        <w:rPr>
          <w:rFonts w:hint="eastAsia"/>
        </w:rPr>
        <w:t>年</w:t>
      </w:r>
      <w:r>
        <w:rPr>
          <w:rFonts w:hint="eastAsia"/>
        </w:rPr>
        <w:t>４</w:t>
      </w:r>
      <w:r w:rsidR="002A552A">
        <w:rPr>
          <w:rFonts w:hint="eastAsia"/>
        </w:rPr>
        <w:t>月より</w:t>
      </w:r>
      <w:r w:rsidR="002A552A" w:rsidRPr="002A552A">
        <w:rPr>
          <w:rFonts w:hint="eastAsia"/>
        </w:rPr>
        <w:t>生活介護の入浴支援加算</w:t>
      </w:r>
      <w:r w:rsidR="002A552A">
        <w:rPr>
          <w:rFonts w:hint="eastAsia"/>
        </w:rPr>
        <w:t>及び</w:t>
      </w:r>
      <w:r w:rsidR="002A552A" w:rsidRPr="002A552A">
        <w:rPr>
          <w:rFonts w:hint="eastAsia"/>
        </w:rPr>
        <w:t>喀痰吸引等実施加算</w:t>
      </w:r>
      <w:r w:rsidR="002A552A">
        <w:rPr>
          <w:rFonts w:hint="eastAsia"/>
        </w:rPr>
        <w:t>が新設されております。</w:t>
      </w:r>
    </w:p>
    <w:p w14:paraId="05C335D9" w14:textId="5309CC39" w:rsidR="002A552A" w:rsidRDefault="002A552A" w:rsidP="002A552A">
      <w:pPr>
        <w:ind w:firstLineChars="100" w:firstLine="210"/>
      </w:pPr>
      <w:r>
        <w:rPr>
          <w:rFonts w:hint="eastAsia"/>
        </w:rPr>
        <w:t>つきましては、その</w:t>
      </w:r>
      <w:r w:rsidR="009244DB">
        <w:rPr>
          <w:rFonts w:hint="eastAsia"/>
        </w:rPr>
        <w:t>対象者の</w:t>
      </w:r>
      <w:r>
        <w:rPr>
          <w:rFonts w:hint="eastAsia"/>
        </w:rPr>
        <w:t>取扱いについて次のとおり整理を行いましたので、ご確認のうえ適切に取り扱っていただきますようお願いいたします。</w:t>
      </w:r>
    </w:p>
    <w:p w14:paraId="64858273" w14:textId="70EA742E" w:rsidR="00AA37DF" w:rsidRDefault="00AA37DF" w:rsidP="00AA37DF"/>
    <w:p w14:paraId="6D77F2F5" w14:textId="7DF3995A" w:rsidR="00AA37DF" w:rsidRDefault="00AA37DF" w:rsidP="00AA37DF">
      <w:pPr>
        <w:jc w:val="center"/>
      </w:pPr>
      <w:r>
        <w:rPr>
          <w:rFonts w:hint="eastAsia"/>
        </w:rPr>
        <w:t>記</w:t>
      </w:r>
    </w:p>
    <w:p w14:paraId="1E3269F9" w14:textId="77777777" w:rsidR="00C42B4D" w:rsidRPr="002A552A" w:rsidRDefault="00C42B4D" w:rsidP="00C42B4D"/>
    <w:p w14:paraId="148E3F5B" w14:textId="415FDE9E" w:rsidR="002A552A" w:rsidRDefault="00C42B4D" w:rsidP="002A552A">
      <w:r>
        <w:rPr>
          <w:rFonts w:hint="eastAsia"/>
        </w:rPr>
        <w:t xml:space="preserve">１　</w:t>
      </w:r>
      <w:r w:rsidR="00AA37DF">
        <w:rPr>
          <w:rFonts w:hint="eastAsia"/>
        </w:rPr>
        <w:t>対象者について</w:t>
      </w:r>
    </w:p>
    <w:p w14:paraId="1C74E67E" w14:textId="4BBB1F47" w:rsidR="00347ADF" w:rsidRDefault="00AA37DF" w:rsidP="00347ADF">
      <w:pPr>
        <w:pStyle w:val="a3"/>
        <w:numPr>
          <w:ilvl w:val="0"/>
          <w:numId w:val="10"/>
        </w:numPr>
        <w:ind w:leftChars="0"/>
      </w:pPr>
      <w:r>
        <w:rPr>
          <w:rFonts w:hint="eastAsia"/>
        </w:rPr>
        <w:t>入浴支援加算</w:t>
      </w:r>
    </w:p>
    <w:p w14:paraId="2074FF87" w14:textId="3D75DBEF" w:rsidR="00AA37DF" w:rsidRDefault="00AA37DF" w:rsidP="00347ADF">
      <w:pPr>
        <w:ind w:left="420"/>
      </w:pPr>
      <w:r w:rsidRPr="00347ADF">
        <w:rPr>
          <w:rFonts w:hint="eastAsia"/>
          <w:u w:val="single"/>
        </w:rPr>
        <w:t>重症心身障害者</w:t>
      </w:r>
      <w:r w:rsidR="00347ADF">
        <w:rPr>
          <w:rFonts w:hint="eastAsia"/>
        </w:rPr>
        <w:t>もしくは</w:t>
      </w:r>
      <w:r w:rsidRPr="00347ADF">
        <w:rPr>
          <w:rFonts w:hint="eastAsia"/>
          <w:u w:val="single"/>
        </w:rPr>
        <w:t>医療的ケアを必要とする者</w:t>
      </w:r>
    </w:p>
    <w:p w14:paraId="38C56AEF" w14:textId="3FF95312" w:rsidR="00347ADF" w:rsidRDefault="00347ADF" w:rsidP="00347ADF">
      <w:pPr>
        <w:ind w:left="420"/>
      </w:pPr>
    </w:p>
    <w:p w14:paraId="17F6B1B7" w14:textId="41B77EC7" w:rsidR="00347ADF" w:rsidRDefault="00347ADF" w:rsidP="00347ADF">
      <w:pPr>
        <w:pStyle w:val="a3"/>
        <w:numPr>
          <w:ilvl w:val="0"/>
          <w:numId w:val="10"/>
        </w:numPr>
        <w:ind w:leftChars="0"/>
      </w:pPr>
      <w:r>
        <w:rPr>
          <w:rFonts w:hint="eastAsia"/>
        </w:rPr>
        <w:t>喀痰吸引等実施加算</w:t>
      </w:r>
    </w:p>
    <w:p w14:paraId="30518065" w14:textId="6D8323EE" w:rsidR="00347ADF" w:rsidRPr="00347ADF" w:rsidRDefault="00347ADF" w:rsidP="00347ADF">
      <w:pPr>
        <w:ind w:left="420"/>
        <w:rPr>
          <w:u w:val="single"/>
        </w:rPr>
      </w:pPr>
      <w:r w:rsidRPr="00347ADF">
        <w:rPr>
          <w:rFonts w:hint="eastAsia"/>
          <w:u w:val="single"/>
        </w:rPr>
        <w:t>医療的ケアを必要とする者</w:t>
      </w:r>
    </w:p>
    <w:p w14:paraId="4554E367" w14:textId="77777777" w:rsidR="00AA37DF" w:rsidRDefault="00AA37DF" w:rsidP="00AA37DF">
      <w:pPr>
        <w:pStyle w:val="a3"/>
        <w:ind w:leftChars="0" w:left="780"/>
      </w:pPr>
    </w:p>
    <w:p w14:paraId="420899BF" w14:textId="540CAA28" w:rsidR="00B2344F" w:rsidRDefault="00AA37DF" w:rsidP="00E969BD">
      <w:r>
        <w:rPr>
          <w:rFonts w:hint="eastAsia"/>
        </w:rPr>
        <w:t>２</w:t>
      </w:r>
      <w:r w:rsidR="00B2344F">
        <w:rPr>
          <w:rFonts w:hint="eastAsia"/>
        </w:rPr>
        <w:t xml:space="preserve">　対象者の</w:t>
      </w:r>
      <w:r w:rsidR="009244DB">
        <w:rPr>
          <w:rFonts w:hint="eastAsia"/>
        </w:rPr>
        <w:t>確認方法</w:t>
      </w:r>
      <w:r w:rsidR="00B2344F">
        <w:rPr>
          <w:rFonts w:hint="eastAsia"/>
        </w:rPr>
        <w:t>について</w:t>
      </w:r>
    </w:p>
    <w:p w14:paraId="2A3E9CBB" w14:textId="5E00BDA9" w:rsidR="00E969BD" w:rsidRDefault="00AA37DF" w:rsidP="00362CCD">
      <w:pPr>
        <w:ind w:firstLineChars="200" w:firstLine="420"/>
      </w:pPr>
      <w:r>
        <w:rPr>
          <w:rFonts w:hint="eastAsia"/>
        </w:rPr>
        <w:t>（１）</w:t>
      </w:r>
      <w:r w:rsidR="00E969BD">
        <w:rPr>
          <w:rFonts w:hint="eastAsia"/>
        </w:rPr>
        <w:t>重症心身障害者</w:t>
      </w:r>
    </w:p>
    <w:p w14:paraId="2DFBBEC9" w14:textId="499761DA" w:rsidR="00BE0086" w:rsidRDefault="00200504" w:rsidP="00362CCD">
      <w:pPr>
        <w:ind w:leftChars="200" w:left="420" w:firstLineChars="100" w:firstLine="210"/>
      </w:pPr>
      <w:r>
        <w:rPr>
          <w:rFonts w:hint="eastAsia"/>
        </w:rPr>
        <w:t>すでに交付されている</w:t>
      </w:r>
      <w:r w:rsidR="00BB516C">
        <w:rPr>
          <w:rFonts w:hint="eastAsia"/>
        </w:rPr>
        <w:t>最新の</w:t>
      </w:r>
      <w:r>
        <w:rPr>
          <w:rFonts w:hint="eastAsia"/>
        </w:rPr>
        <w:t>受給者証</w:t>
      </w:r>
      <w:r w:rsidR="00BE0086">
        <w:rPr>
          <w:rFonts w:hint="eastAsia"/>
        </w:rPr>
        <w:t>の</w:t>
      </w:r>
      <w:r w:rsidR="00BE0086" w:rsidRPr="00BB516C">
        <w:rPr>
          <w:rFonts w:hint="eastAsia"/>
          <w:u w:val="single"/>
        </w:rPr>
        <w:t>生活介護の項目に</w:t>
      </w:r>
      <w:r w:rsidR="00BE0086" w:rsidRPr="00BB516C">
        <w:rPr>
          <w:rFonts w:hint="eastAsia"/>
          <w:b/>
          <w:bCs/>
          <w:u w:val="single"/>
        </w:rPr>
        <w:t>「</w:t>
      </w:r>
      <w:r w:rsidR="00E969BD" w:rsidRPr="00BB516C">
        <w:rPr>
          <w:rFonts w:hint="eastAsia"/>
          <w:b/>
          <w:bCs/>
          <w:u w:val="single"/>
        </w:rPr>
        <w:t>重度支援</w:t>
      </w:r>
      <w:r w:rsidR="00BE0086" w:rsidRPr="00BB516C">
        <w:rPr>
          <w:rFonts w:hint="eastAsia"/>
          <w:b/>
          <w:bCs/>
          <w:u w:val="single"/>
        </w:rPr>
        <w:t>（重心）」</w:t>
      </w:r>
      <w:r w:rsidR="00E969BD">
        <w:rPr>
          <w:rFonts w:hint="eastAsia"/>
        </w:rPr>
        <w:t>の記載がある方については、</w:t>
      </w:r>
      <w:r w:rsidR="00782201">
        <w:rPr>
          <w:rFonts w:hint="eastAsia"/>
        </w:rPr>
        <w:t>当該</w:t>
      </w:r>
      <w:r w:rsidR="00AA37DF">
        <w:rPr>
          <w:rFonts w:hint="eastAsia"/>
        </w:rPr>
        <w:t>加算対象者である</w:t>
      </w:r>
      <w:r w:rsidR="00BE0086">
        <w:rPr>
          <w:rFonts w:hint="eastAsia"/>
        </w:rPr>
        <w:t>ため、</w:t>
      </w:r>
      <w:r w:rsidR="00AA37DF">
        <w:rPr>
          <w:rFonts w:hint="eastAsia"/>
        </w:rPr>
        <w:t>読み替えのうえ、請求をお願いいたします。</w:t>
      </w:r>
      <w:r w:rsidR="00BE0086">
        <w:rPr>
          <w:rFonts w:hint="eastAsia"/>
        </w:rPr>
        <w:t xml:space="preserve">　　　</w:t>
      </w:r>
    </w:p>
    <w:p w14:paraId="65DFF39C" w14:textId="0B30A77D" w:rsidR="00E969BD" w:rsidRPr="00AA37DF" w:rsidRDefault="00AA37DF" w:rsidP="00362CCD">
      <w:pPr>
        <w:ind w:leftChars="200" w:left="420" w:firstLineChars="100" w:firstLine="210"/>
      </w:pPr>
      <w:r>
        <w:rPr>
          <w:rFonts w:hint="eastAsia"/>
        </w:rPr>
        <w:t>また、</w:t>
      </w:r>
      <w:r w:rsidR="00E969BD">
        <w:rPr>
          <w:rFonts w:hint="eastAsia"/>
        </w:rPr>
        <w:t>次回更新時に</w:t>
      </w:r>
      <w:r w:rsidR="00BE0086">
        <w:rPr>
          <w:rFonts w:hint="eastAsia"/>
        </w:rPr>
        <w:t>は特記事項欄に</w:t>
      </w:r>
      <w:r w:rsidR="00BE0086" w:rsidRPr="00362CCD">
        <w:rPr>
          <w:rFonts w:hint="eastAsia"/>
          <w:u w:val="single"/>
        </w:rPr>
        <w:t>「</w:t>
      </w:r>
      <w:r w:rsidR="00E969BD" w:rsidRPr="00362CCD">
        <w:rPr>
          <w:rFonts w:hint="eastAsia"/>
          <w:u w:val="single"/>
        </w:rPr>
        <w:t>入浴（重心）</w:t>
      </w:r>
      <w:r w:rsidR="003548CD" w:rsidRPr="00362CCD">
        <w:rPr>
          <w:rFonts w:hint="eastAsia"/>
          <w:u w:val="single"/>
        </w:rPr>
        <w:t>」</w:t>
      </w:r>
      <w:r w:rsidR="00E969BD">
        <w:rPr>
          <w:rFonts w:hint="eastAsia"/>
        </w:rPr>
        <w:t>と</w:t>
      </w:r>
      <w:r w:rsidR="00BB516C">
        <w:rPr>
          <w:rFonts w:hint="eastAsia"/>
        </w:rPr>
        <w:t>記載</w:t>
      </w:r>
      <w:r w:rsidR="00E969BD">
        <w:rPr>
          <w:rFonts w:hint="eastAsia"/>
        </w:rPr>
        <w:t>された受給者証を発行します。</w:t>
      </w:r>
    </w:p>
    <w:p w14:paraId="7DAB7080" w14:textId="3507DFD4" w:rsidR="00E969BD" w:rsidRPr="003548CD" w:rsidRDefault="00E969BD" w:rsidP="00E969BD"/>
    <w:p w14:paraId="0A228F47" w14:textId="2FF8964E" w:rsidR="00E969BD" w:rsidRDefault="00AA37DF" w:rsidP="00362CCD">
      <w:pPr>
        <w:ind w:firstLineChars="200" w:firstLine="420"/>
      </w:pPr>
      <w:r>
        <w:rPr>
          <w:rFonts w:hint="eastAsia"/>
        </w:rPr>
        <w:t>（２）</w:t>
      </w:r>
      <w:r w:rsidR="00E969BD">
        <w:rPr>
          <w:rFonts w:hint="eastAsia"/>
        </w:rPr>
        <w:t>医療的ケアを必要とする者</w:t>
      </w:r>
    </w:p>
    <w:p w14:paraId="3D781128" w14:textId="41AC94B0" w:rsidR="00E551A8" w:rsidRPr="000C1396" w:rsidRDefault="00E969BD" w:rsidP="000D4C08">
      <w:pPr>
        <w:ind w:left="420" w:hangingChars="200" w:hanging="420"/>
      </w:pPr>
      <w:r>
        <w:rPr>
          <w:rFonts w:hint="eastAsia"/>
        </w:rPr>
        <w:t xml:space="preserve">　</w:t>
      </w:r>
      <w:r w:rsidR="00362CCD">
        <w:rPr>
          <w:rFonts w:hint="eastAsia"/>
        </w:rPr>
        <w:t xml:space="preserve">　</w:t>
      </w:r>
      <w:r w:rsidR="00200504">
        <w:rPr>
          <w:rFonts w:hint="eastAsia"/>
        </w:rPr>
        <w:t xml:space="preserve">　</w:t>
      </w:r>
      <w:r w:rsidR="00362CCD">
        <w:rPr>
          <w:rFonts w:hint="eastAsia"/>
        </w:rPr>
        <w:t>別紙</w:t>
      </w:r>
      <w:r w:rsidR="000D4C08">
        <w:rPr>
          <w:rFonts w:hint="eastAsia"/>
        </w:rPr>
        <w:t>医療的ケア判定</w:t>
      </w:r>
      <w:r w:rsidR="00362CCD">
        <w:rPr>
          <w:rFonts w:hint="eastAsia"/>
        </w:rPr>
        <w:t>スコア表の</w:t>
      </w:r>
      <w:r w:rsidR="000D4C08">
        <w:rPr>
          <w:rFonts w:hint="eastAsia"/>
        </w:rPr>
        <w:t>項目</w:t>
      </w:r>
      <w:r w:rsidR="00362CCD">
        <w:rPr>
          <w:rFonts w:hint="eastAsia"/>
        </w:rPr>
        <w:t>に掲げるいずれかの医療行為を必要とする状態である者</w:t>
      </w:r>
      <w:r w:rsidR="000C1396">
        <w:rPr>
          <w:rFonts w:hint="eastAsia"/>
        </w:rPr>
        <w:t>を対象とします。対象となる方であるかを</w:t>
      </w:r>
      <w:r w:rsidR="00782201">
        <w:rPr>
          <w:rFonts w:hint="eastAsia"/>
        </w:rPr>
        <w:t>ご確認のうえ、請求をお願いいたします。</w:t>
      </w:r>
    </w:p>
    <w:p w14:paraId="4A95C819" w14:textId="42E74613" w:rsidR="00B2344F" w:rsidRDefault="00B2344F" w:rsidP="00C91796">
      <w:r>
        <w:rPr>
          <w:rFonts w:hint="eastAsia"/>
        </w:rPr>
        <w:lastRenderedPageBreak/>
        <w:t>留意点</w:t>
      </w:r>
    </w:p>
    <w:p w14:paraId="354A2405" w14:textId="121CC554" w:rsidR="00B85FCB" w:rsidRDefault="00B85FCB" w:rsidP="00C91796">
      <w:pPr>
        <w:ind w:firstLineChars="100" w:firstLine="210"/>
      </w:pPr>
      <w:r>
        <w:rPr>
          <w:rFonts w:hint="eastAsia"/>
        </w:rPr>
        <w:t>本通知は対象者の確認方法</w:t>
      </w:r>
      <w:r w:rsidR="00C91796">
        <w:rPr>
          <w:rFonts w:hint="eastAsia"/>
        </w:rPr>
        <w:t>についての</w:t>
      </w:r>
      <w:r>
        <w:rPr>
          <w:rFonts w:hint="eastAsia"/>
        </w:rPr>
        <w:t>内容のため、その他算定要件については、</w:t>
      </w:r>
      <w:r w:rsidR="00C91796">
        <w:rPr>
          <w:rFonts w:hint="eastAsia"/>
        </w:rPr>
        <w:t>各自</w:t>
      </w:r>
      <w:r>
        <w:rPr>
          <w:rFonts w:hint="eastAsia"/>
        </w:rPr>
        <w:t>ご確認いただきますようお願いいたします。</w:t>
      </w:r>
    </w:p>
    <w:p w14:paraId="0DAEF06A" w14:textId="0B49D19A" w:rsidR="00B85FCB" w:rsidRDefault="00B85FCB" w:rsidP="00E969BD"/>
    <w:p w14:paraId="2F3388F4" w14:textId="77777777" w:rsidR="00B85FCB" w:rsidRDefault="00B85FCB" w:rsidP="00E969BD"/>
    <w:p w14:paraId="34769B67" w14:textId="77777777" w:rsidR="00BE0086" w:rsidRDefault="00BE0086" w:rsidP="00E969BD"/>
    <w:p w14:paraId="1C9CA140" w14:textId="18E0863A" w:rsidR="00623E76" w:rsidRDefault="00623E76" w:rsidP="00E969BD">
      <w:r w:rsidRPr="00236F58">
        <w:rPr>
          <w:rFonts w:ascii="ＭＳ 明朝" w:hAnsi="ＭＳ 明朝" w:cs="Times New Roman" w:hint="eastAsia"/>
          <w:noProof/>
          <w:szCs w:val="21"/>
          <w:u w:val="single"/>
        </w:rPr>
        <mc:AlternateContent>
          <mc:Choice Requires="wps">
            <w:drawing>
              <wp:anchor distT="0" distB="0" distL="114300" distR="114300" simplePos="0" relativeHeight="251659264" behindDoc="0" locked="0" layoutInCell="1" allowOverlap="1" wp14:anchorId="39A2B72B" wp14:editId="70954C02">
                <wp:simplePos x="0" y="0"/>
                <wp:positionH relativeFrom="margin">
                  <wp:align>right</wp:align>
                </wp:positionH>
                <wp:positionV relativeFrom="paragraph">
                  <wp:posOffset>170815</wp:posOffset>
                </wp:positionV>
                <wp:extent cx="2820342" cy="1065126"/>
                <wp:effectExtent l="0" t="0" r="18415"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342" cy="1065126"/>
                        </a:xfrm>
                        <a:prstGeom prst="rect">
                          <a:avLst/>
                        </a:prstGeom>
                        <a:solidFill>
                          <a:srgbClr val="FFFFFF"/>
                        </a:solidFill>
                        <a:ln w="9525">
                          <a:solidFill>
                            <a:srgbClr val="000000"/>
                          </a:solidFill>
                          <a:miter lim="800000"/>
                          <a:headEnd/>
                          <a:tailEnd/>
                        </a:ln>
                      </wps:spPr>
                      <wps:txbx>
                        <w:txbxContent>
                          <w:p w14:paraId="799C41AC" w14:textId="77777777" w:rsidR="00623E76" w:rsidRPr="005B41D2" w:rsidRDefault="00623E76" w:rsidP="00623E76">
                            <w:pPr>
                              <w:snapToGrid w:val="0"/>
                              <w:spacing w:line="300" w:lineRule="auto"/>
                              <w:ind w:leftChars="67" w:left="141"/>
                              <w:jc w:val="center"/>
                              <w:rPr>
                                <w:rFonts w:ascii="ＭＳ 明朝" w:hAnsi="ＭＳ 明朝"/>
                                <w:sz w:val="22"/>
                              </w:rPr>
                            </w:pPr>
                            <w:r w:rsidRPr="005B41D2">
                              <w:rPr>
                                <w:rFonts w:ascii="ＭＳ 明朝" w:hAnsi="ＭＳ 明朝" w:hint="eastAsia"/>
                                <w:sz w:val="22"/>
                              </w:rPr>
                              <w:t>［問合せ先］</w:t>
                            </w:r>
                          </w:p>
                          <w:p w14:paraId="7A905080"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堺市</w:t>
                            </w:r>
                            <w:r w:rsidRPr="005B41D2">
                              <w:rPr>
                                <w:rFonts w:ascii="ＭＳ 明朝" w:hAnsi="ＭＳ 明朝"/>
                                <w:sz w:val="22"/>
                              </w:rPr>
                              <w:t xml:space="preserve"> 健康福祉局 </w:t>
                            </w:r>
                            <w:r w:rsidRPr="005B41D2">
                              <w:rPr>
                                <w:rFonts w:ascii="ＭＳ 明朝" w:hAnsi="ＭＳ 明朝" w:hint="eastAsia"/>
                                <w:sz w:val="22"/>
                              </w:rPr>
                              <w:t>障害福祉</w:t>
                            </w:r>
                            <w:r w:rsidRPr="005B41D2">
                              <w:rPr>
                                <w:rFonts w:ascii="ＭＳ 明朝" w:hAnsi="ＭＳ 明朝"/>
                                <w:sz w:val="22"/>
                              </w:rPr>
                              <w:t>部</w:t>
                            </w:r>
                          </w:p>
                          <w:p w14:paraId="0D6D49CC"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障害</w:t>
                            </w:r>
                            <w:r>
                              <w:rPr>
                                <w:rFonts w:ascii="ＭＳ 明朝" w:hAnsi="ＭＳ 明朝" w:hint="eastAsia"/>
                                <w:sz w:val="22"/>
                              </w:rPr>
                              <w:t>福祉サービス</w:t>
                            </w:r>
                            <w:r w:rsidRPr="005B41D2">
                              <w:rPr>
                                <w:rFonts w:ascii="ＭＳ 明朝" w:hAnsi="ＭＳ 明朝"/>
                                <w:sz w:val="22"/>
                              </w:rPr>
                              <w:t>課</w:t>
                            </w:r>
                            <w:r>
                              <w:rPr>
                                <w:rFonts w:ascii="ＭＳ 明朝" w:hAnsi="ＭＳ 明朝" w:hint="eastAsia"/>
                                <w:sz w:val="22"/>
                              </w:rPr>
                              <w:t xml:space="preserve"> 認定給付係</w:t>
                            </w:r>
                          </w:p>
                          <w:p w14:paraId="34B4BE00"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TEL</w:t>
                            </w:r>
                            <w:r w:rsidRPr="005B41D2">
                              <w:rPr>
                                <w:rFonts w:ascii="ＭＳ 明朝" w:hAnsi="ＭＳ 明朝"/>
                                <w:sz w:val="22"/>
                              </w:rPr>
                              <w:t>：072-228-</w:t>
                            </w:r>
                            <w:r w:rsidRPr="005B41D2">
                              <w:rPr>
                                <w:rFonts w:ascii="ＭＳ 明朝" w:hAnsi="ＭＳ 明朝" w:hint="eastAsia"/>
                                <w:sz w:val="22"/>
                              </w:rPr>
                              <w:t>7510　FAX</w:t>
                            </w:r>
                            <w:r w:rsidRPr="005B41D2">
                              <w:rPr>
                                <w:rFonts w:ascii="ＭＳ 明朝" w:hAnsi="ＭＳ 明朝"/>
                                <w:sz w:val="22"/>
                              </w:rPr>
                              <w:t>：072-228-8918</w:t>
                            </w:r>
                          </w:p>
                          <w:p w14:paraId="14E9C3E5" w14:textId="77777777" w:rsidR="00623E76" w:rsidRPr="007C0EA7" w:rsidRDefault="00623E76" w:rsidP="00623E76">
                            <w:pPr>
                              <w:snapToGrid w:val="0"/>
                              <w:spacing w:line="300" w:lineRule="auto"/>
                              <w:ind w:leftChars="67" w:left="141"/>
                              <w:rPr>
                                <w:rFonts w:ascii="ＭＳ 明朝" w:hAnsi="ＭＳ 明朝"/>
                                <w:szCs w:val="21"/>
                              </w:rPr>
                            </w:pP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2B72B" id="_x0000_t202" coordsize="21600,21600" o:spt="202" path="m,l,21600r21600,l21600,xe">
                <v:stroke joinstyle="miter"/>
                <v:path gradientshapeok="t" o:connecttype="rect"/>
              </v:shapetype>
              <v:shape id="テキスト ボックス 4" o:spid="_x0000_s1026" type="#_x0000_t202" style="position:absolute;left:0;text-align:left;margin-left:170.85pt;margin-top:13.45pt;width:222.05pt;height:83.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">
                <v:textbox inset="5.85pt,2mm,5.85pt,.7pt">
                  <w:txbxContent>
                    <w:p w14:paraId="799C41AC" w14:textId="77777777" w:rsidR="00623E76" w:rsidRPr="005B41D2" w:rsidRDefault="00623E76" w:rsidP="00623E76">
                      <w:pPr>
                        <w:snapToGrid w:val="0"/>
                        <w:spacing w:line="300" w:lineRule="auto"/>
                        <w:ind w:leftChars="67" w:left="141"/>
                        <w:jc w:val="center"/>
                        <w:rPr>
                          <w:rFonts w:ascii="ＭＳ 明朝" w:hAnsi="ＭＳ 明朝"/>
                          <w:sz w:val="22"/>
                        </w:rPr>
                      </w:pPr>
                      <w:r w:rsidRPr="005B41D2">
                        <w:rPr>
                          <w:rFonts w:ascii="ＭＳ 明朝" w:hAnsi="ＭＳ 明朝" w:hint="eastAsia"/>
                          <w:sz w:val="22"/>
                        </w:rPr>
                        <w:t>［問合せ先］</w:t>
                      </w:r>
                    </w:p>
                    <w:p w14:paraId="7A905080"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堺市</w:t>
                      </w:r>
                      <w:r w:rsidRPr="005B41D2">
                        <w:rPr>
                          <w:rFonts w:ascii="ＭＳ 明朝" w:hAnsi="ＭＳ 明朝"/>
                          <w:sz w:val="22"/>
                        </w:rPr>
                        <w:t xml:space="preserve"> 健康福祉局 </w:t>
                      </w:r>
                      <w:r w:rsidRPr="005B41D2">
                        <w:rPr>
                          <w:rFonts w:ascii="ＭＳ 明朝" w:hAnsi="ＭＳ 明朝" w:hint="eastAsia"/>
                          <w:sz w:val="22"/>
                        </w:rPr>
                        <w:t>障害福祉</w:t>
                      </w:r>
                      <w:r w:rsidRPr="005B41D2">
                        <w:rPr>
                          <w:rFonts w:ascii="ＭＳ 明朝" w:hAnsi="ＭＳ 明朝"/>
                          <w:sz w:val="22"/>
                        </w:rPr>
                        <w:t>部</w:t>
                      </w:r>
                    </w:p>
                    <w:p w14:paraId="0D6D49CC"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障害</w:t>
                      </w:r>
                      <w:r>
                        <w:rPr>
                          <w:rFonts w:ascii="ＭＳ 明朝" w:hAnsi="ＭＳ 明朝" w:hint="eastAsia"/>
                          <w:sz w:val="22"/>
                        </w:rPr>
                        <w:t>福祉サービス</w:t>
                      </w:r>
                      <w:r w:rsidRPr="005B41D2">
                        <w:rPr>
                          <w:rFonts w:ascii="ＭＳ 明朝" w:hAnsi="ＭＳ 明朝"/>
                          <w:sz w:val="22"/>
                        </w:rPr>
                        <w:t>課</w:t>
                      </w:r>
                      <w:r>
                        <w:rPr>
                          <w:rFonts w:ascii="ＭＳ 明朝" w:hAnsi="ＭＳ 明朝" w:hint="eastAsia"/>
                          <w:sz w:val="22"/>
                        </w:rPr>
                        <w:t xml:space="preserve"> 認定給付係</w:t>
                      </w:r>
                    </w:p>
                    <w:p w14:paraId="34B4BE00" w14:textId="77777777" w:rsidR="00623E76" w:rsidRPr="005B41D2" w:rsidRDefault="00623E76" w:rsidP="00623E76">
                      <w:pPr>
                        <w:snapToGrid w:val="0"/>
                        <w:spacing w:line="300" w:lineRule="auto"/>
                        <w:ind w:leftChars="67" w:left="141"/>
                        <w:rPr>
                          <w:rFonts w:ascii="ＭＳ 明朝" w:hAnsi="ＭＳ 明朝"/>
                          <w:sz w:val="22"/>
                        </w:rPr>
                      </w:pPr>
                      <w:r w:rsidRPr="005B41D2">
                        <w:rPr>
                          <w:rFonts w:ascii="ＭＳ 明朝" w:hAnsi="ＭＳ 明朝" w:hint="eastAsia"/>
                          <w:sz w:val="22"/>
                        </w:rPr>
                        <w:t>TEL</w:t>
                      </w:r>
                      <w:r w:rsidRPr="005B41D2">
                        <w:rPr>
                          <w:rFonts w:ascii="ＭＳ 明朝" w:hAnsi="ＭＳ 明朝"/>
                          <w:sz w:val="22"/>
                        </w:rPr>
                        <w:t>：072-228-</w:t>
                      </w:r>
                      <w:r w:rsidRPr="005B41D2">
                        <w:rPr>
                          <w:rFonts w:ascii="ＭＳ 明朝" w:hAnsi="ＭＳ 明朝" w:hint="eastAsia"/>
                          <w:sz w:val="22"/>
                        </w:rPr>
                        <w:t>7510　FAX</w:t>
                      </w:r>
                      <w:r w:rsidRPr="005B41D2">
                        <w:rPr>
                          <w:rFonts w:ascii="ＭＳ 明朝" w:hAnsi="ＭＳ 明朝"/>
                          <w:sz w:val="22"/>
                        </w:rPr>
                        <w:t>：072-228-8918</w:t>
                      </w:r>
                    </w:p>
                    <w:p w14:paraId="14E9C3E5" w14:textId="77777777" w:rsidR="00623E76" w:rsidRPr="007C0EA7" w:rsidRDefault="00623E76" w:rsidP="00623E76">
                      <w:pPr>
                        <w:snapToGrid w:val="0"/>
                        <w:spacing w:line="300" w:lineRule="auto"/>
                        <w:ind w:leftChars="67" w:left="141"/>
                        <w:rPr>
                          <w:rFonts w:ascii="ＭＳ 明朝" w:hAnsi="ＭＳ 明朝"/>
                          <w:szCs w:val="21"/>
                        </w:rPr>
                      </w:pPr>
                    </w:p>
                  </w:txbxContent>
                </v:textbox>
                <w10:wrap anchorx="margin"/>
              </v:shape>
            </w:pict>
          </mc:Fallback>
        </mc:AlternateContent>
      </w:r>
    </w:p>
    <w:p w14:paraId="29017474" w14:textId="723C9301" w:rsidR="00B2344F" w:rsidRDefault="00B2344F" w:rsidP="00E969BD"/>
    <w:sectPr w:rsidR="00B2344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250B" w14:textId="77777777" w:rsidR="00FC32CC" w:rsidRDefault="00FC32CC" w:rsidP="00FC32CC">
      <w:r>
        <w:separator/>
      </w:r>
    </w:p>
  </w:endnote>
  <w:endnote w:type="continuationSeparator" w:id="0">
    <w:p w14:paraId="7464A0F5" w14:textId="77777777" w:rsidR="00FC32CC" w:rsidRDefault="00FC32CC" w:rsidP="00FC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3349" w14:textId="77777777" w:rsidR="00FC32CC" w:rsidRDefault="00FC32CC" w:rsidP="00FC32CC">
      <w:r>
        <w:separator/>
      </w:r>
    </w:p>
  </w:footnote>
  <w:footnote w:type="continuationSeparator" w:id="0">
    <w:p w14:paraId="5806AAC5" w14:textId="77777777" w:rsidR="00FC32CC" w:rsidRDefault="00FC32CC" w:rsidP="00FC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1218" w14:textId="218DF419" w:rsidR="00827F02" w:rsidRPr="00827F02" w:rsidRDefault="00827F02" w:rsidP="00827F02">
    <w:pPr>
      <w:pStyle w:val="a4"/>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DC8"/>
    <w:multiLevelType w:val="hybridMultilevel"/>
    <w:tmpl w:val="A34886FE"/>
    <w:lvl w:ilvl="0" w:tplc="5C2ED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B25090"/>
    <w:multiLevelType w:val="hybridMultilevel"/>
    <w:tmpl w:val="2D86BA88"/>
    <w:lvl w:ilvl="0" w:tplc="CBE211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1E59B4"/>
    <w:multiLevelType w:val="hybridMultilevel"/>
    <w:tmpl w:val="5AAE51D4"/>
    <w:lvl w:ilvl="0" w:tplc="3ACAEAA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4B10FD6"/>
    <w:multiLevelType w:val="hybridMultilevel"/>
    <w:tmpl w:val="61B6F062"/>
    <w:lvl w:ilvl="0" w:tplc="B7D03B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43CD2"/>
    <w:multiLevelType w:val="hybridMultilevel"/>
    <w:tmpl w:val="31E473F4"/>
    <w:lvl w:ilvl="0" w:tplc="DB1C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D95572"/>
    <w:multiLevelType w:val="hybridMultilevel"/>
    <w:tmpl w:val="8B50FC7A"/>
    <w:lvl w:ilvl="0" w:tplc="510E1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B01CCF"/>
    <w:multiLevelType w:val="hybridMultilevel"/>
    <w:tmpl w:val="40D21C54"/>
    <w:lvl w:ilvl="0" w:tplc="F490B7E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59210B27"/>
    <w:multiLevelType w:val="hybridMultilevel"/>
    <w:tmpl w:val="05644696"/>
    <w:lvl w:ilvl="0" w:tplc="E190D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A2CF5"/>
    <w:multiLevelType w:val="hybridMultilevel"/>
    <w:tmpl w:val="4BD6D4FA"/>
    <w:lvl w:ilvl="0" w:tplc="3FA4E5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06A658D"/>
    <w:multiLevelType w:val="hybridMultilevel"/>
    <w:tmpl w:val="09A6A3B6"/>
    <w:lvl w:ilvl="0" w:tplc="5BE26C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4D"/>
    <w:rsid w:val="00063912"/>
    <w:rsid w:val="000C1396"/>
    <w:rsid w:val="000D4C08"/>
    <w:rsid w:val="0014513E"/>
    <w:rsid w:val="00200504"/>
    <w:rsid w:val="00280ACA"/>
    <w:rsid w:val="002A552A"/>
    <w:rsid w:val="002B5955"/>
    <w:rsid w:val="00347ADF"/>
    <w:rsid w:val="003548CD"/>
    <w:rsid w:val="00362CCD"/>
    <w:rsid w:val="004A11D9"/>
    <w:rsid w:val="004E2475"/>
    <w:rsid w:val="00623E76"/>
    <w:rsid w:val="00697469"/>
    <w:rsid w:val="006B2473"/>
    <w:rsid w:val="00750763"/>
    <w:rsid w:val="00782201"/>
    <w:rsid w:val="00827F02"/>
    <w:rsid w:val="009244DB"/>
    <w:rsid w:val="009645FB"/>
    <w:rsid w:val="00A27199"/>
    <w:rsid w:val="00AA37DF"/>
    <w:rsid w:val="00B2344F"/>
    <w:rsid w:val="00B85FCB"/>
    <w:rsid w:val="00BB516C"/>
    <w:rsid w:val="00BE0086"/>
    <w:rsid w:val="00C42B4D"/>
    <w:rsid w:val="00C91796"/>
    <w:rsid w:val="00D137DB"/>
    <w:rsid w:val="00DA1BD5"/>
    <w:rsid w:val="00DE0A22"/>
    <w:rsid w:val="00E551A8"/>
    <w:rsid w:val="00E969BD"/>
    <w:rsid w:val="00FB264D"/>
    <w:rsid w:val="00FC32CC"/>
    <w:rsid w:val="00FF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6179CD"/>
  <w15:chartTrackingRefBased/>
  <w15:docId w15:val="{48593EAF-B40B-431F-A6D8-A3650BBC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B4D"/>
    <w:pPr>
      <w:ind w:leftChars="400" w:left="840"/>
    </w:pPr>
  </w:style>
  <w:style w:type="paragraph" w:styleId="a4">
    <w:name w:val="header"/>
    <w:basedOn w:val="a"/>
    <w:link w:val="a5"/>
    <w:uiPriority w:val="99"/>
    <w:unhideWhenUsed/>
    <w:rsid w:val="00FC32CC"/>
    <w:pPr>
      <w:tabs>
        <w:tab w:val="center" w:pos="4252"/>
        <w:tab w:val="right" w:pos="8504"/>
      </w:tabs>
      <w:snapToGrid w:val="0"/>
    </w:pPr>
  </w:style>
  <w:style w:type="character" w:customStyle="1" w:styleId="a5">
    <w:name w:val="ヘッダー (文字)"/>
    <w:basedOn w:val="a0"/>
    <w:link w:val="a4"/>
    <w:uiPriority w:val="99"/>
    <w:rsid w:val="00FC32CC"/>
    <w:rPr>
      <w:rFonts w:ascii="Century" w:eastAsia="ＭＳ 明朝" w:hAnsi="Century"/>
    </w:rPr>
  </w:style>
  <w:style w:type="paragraph" w:styleId="a6">
    <w:name w:val="footer"/>
    <w:basedOn w:val="a"/>
    <w:link w:val="a7"/>
    <w:uiPriority w:val="99"/>
    <w:unhideWhenUsed/>
    <w:rsid w:val="00FC32CC"/>
    <w:pPr>
      <w:tabs>
        <w:tab w:val="center" w:pos="4252"/>
        <w:tab w:val="right" w:pos="8504"/>
      </w:tabs>
      <w:snapToGrid w:val="0"/>
    </w:pPr>
  </w:style>
  <w:style w:type="character" w:customStyle="1" w:styleId="a7">
    <w:name w:val="フッター (文字)"/>
    <w:basedOn w:val="a0"/>
    <w:link w:val="a6"/>
    <w:uiPriority w:val="99"/>
    <w:rsid w:val="00FC32CC"/>
    <w:rPr>
      <w:rFonts w:ascii="Century" w:eastAsia="ＭＳ 明朝" w:hAnsi="Century"/>
    </w:rPr>
  </w:style>
  <w:style w:type="table" w:styleId="a8">
    <w:name w:val="Table Grid"/>
    <w:basedOn w:val="a1"/>
    <w:uiPriority w:val="39"/>
    <w:rsid w:val="00BB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25</cp:revision>
  <cp:lastPrinted>2024-06-04T06:25:00Z</cp:lastPrinted>
  <dcterms:created xsi:type="dcterms:W3CDTF">2024-03-14T07:15:00Z</dcterms:created>
  <dcterms:modified xsi:type="dcterms:W3CDTF">2024-07-05T00:15:00Z</dcterms:modified>
</cp:coreProperties>
</file>