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pPr w:leftFromText="142" w:rightFromText="142" w:vertAnchor="text" w:horzAnchor="page" w:tblpX="653" w:tblpY="-95"/>
        <w:tblW w:w="0" w:type="auto"/>
        <w:tblBorders>
          <w:insideH w:val="none" w:sz="0" w:space="0" w:color="auto"/>
        </w:tblBorders>
        <w:tblCellMar>
          <w:left w:w="0" w:type="dxa"/>
          <w:right w:w="0" w:type="dxa"/>
        </w:tblCellMar>
        <w:tblLook w:val="04A0" w:firstRow="1" w:lastRow="0" w:firstColumn="1" w:lastColumn="0" w:noHBand="0" w:noVBand="1"/>
      </w:tblPr>
      <w:tblGrid>
        <w:gridCol w:w="4116"/>
      </w:tblGrid>
      <w:tr w:rsidR="008E2087" w:rsidRPr="00A0464B" w:rsidTr="005050CE">
        <w:trPr>
          <w:trHeight w:val="420"/>
        </w:trPr>
        <w:tc>
          <w:tcPr>
            <w:tcW w:w="4116" w:type="dxa"/>
            <w:tcMar>
              <w:top w:w="28" w:type="dxa"/>
              <w:left w:w="57" w:type="dxa"/>
              <w:right w:w="28" w:type="dxa"/>
            </w:tcMar>
          </w:tcPr>
          <w:p w:rsidR="008E2087" w:rsidRPr="00A0464B" w:rsidRDefault="008E2087" w:rsidP="006E3011">
            <w:pPr>
              <w:snapToGrid w:val="0"/>
              <w:rPr>
                <w:sz w:val="20"/>
                <w:szCs w:val="20"/>
              </w:rPr>
            </w:pPr>
            <w:r>
              <w:rPr>
                <w:rFonts w:hint="eastAsia"/>
                <w:sz w:val="20"/>
                <w:szCs w:val="20"/>
              </w:rPr>
              <w:t>〒</w:t>
            </w:r>
            <w:r w:rsidR="006E3011">
              <w:rPr>
                <w:rFonts w:ascii="ＭＳ ゴシック" w:eastAsia="ＭＳ ゴシック" w:hAnsi="ＭＳ ゴシック" w:hint="eastAsia"/>
                <w:sz w:val="20"/>
                <w:szCs w:val="20"/>
              </w:rPr>
              <w:t>《事業所郵便番号》</w:t>
            </w:r>
          </w:p>
        </w:tc>
      </w:tr>
      <w:tr w:rsidR="008E2087" w:rsidRPr="00A0464B" w:rsidTr="005050CE">
        <w:tc>
          <w:tcPr>
            <w:tcW w:w="4116" w:type="dxa"/>
            <w:tcMar>
              <w:left w:w="57" w:type="dxa"/>
            </w:tcMar>
          </w:tcPr>
          <w:p w:rsidR="008E2087" w:rsidRPr="00B81BB5" w:rsidRDefault="006E3011" w:rsidP="005050CE">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《事業所所在地１》</w:t>
            </w:r>
          </w:p>
        </w:tc>
      </w:tr>
      <w:tr w:rsidR="008E2087" w:rsidRPr="00A0464B" w:rsidTr="005050CE">
        <w:trPr>
          <w:trHeight w:val="417"/>
        </w:trPr>
        <w:tc>
          <w:tcPr>
            <w:tcW w:w="4116" w:type="dxa"/>
            <w:tcMar>
              <w:left w:w="57" w:type="dxa"/>
            </w:tcMar>
          </w:tcPr>
          <w:p w:rsidR="008E2087" w:rsidRPr="00B81BB5" w:rsidRDefault="006E3011" w:rsidP="00CF5444">
            <w:pPr>
              <w:snapToGrid w:val="0"/>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117268">
              <w:rPr>
                <w:rFonts w:ascii="ＭＳ ゴシック" w:eastAsia="ＭＳ ゴシック" w:hAnsi="ＭＳ ゴシック" w:hint="eastAsia"/>
                <w:sz w:val="20"/>
                <w:szCs w:val="20"/>
              </w:rPr>
              <w:t>事業所所在地２》</w:t>
            </w:r>
          </w:p>
        </w:tc>
      </w:tr>
      <w:tr w:rsidR="008E2087" w:rsidRPr="00A0464B" w:rsidTr="005050CE">
        <w:trPr>
          <w:trHeight w:val="163"/>
        </w:trPr>
        <w:tc>
          <w:tcPr>
            <w:tcW w:w="4116" w:type="dxa"/>
            <w:tcBorders>
              <w:bottom w:val="single" w:sz="4" w:space="0" w:color="auto"/>
            </w:tcBorders>
            <w:tcMar>
              <w:left w:w="57" w:type="dxa"/>
              <w:bottom w:w="57" w:type="dxa"/>
            </w:tcMar>
          </w:tcPr>
          <w:p w:rsidR="008E2087" w:rsidRPr="00A0464B" w:rsidRDefault="00117268" w:rsidP="005050CE">
            <w:pPr>
              <w:snapToGrid w:val="0"/>
              <w:rPr>
                <w:sz w:val="20"/>
                <w:szCs w:val="20"/>
              </w:rPr>
            </w:pPr>
            <w:r>
              <w:rPr>
                <w:rFonts w:ascii="ＭＳ ゴシック" w:eastAsia="ＭＳ ゴシック" w:hAnsi="ＭＳ ゴシック" w:hint="eastAsia"/>
                <w:sz w:val="20"/>
                <w:szCs w:val="20"/>
              </w:rPr>
              <w:t>《事業所名》</w:t>
            </w:r>
            <w:r w:rsidR="001D7343">
              <w:rPr>
                <w:rFonts w:hint="eastAsia"/>
                <w:sz w:val="20"/>
                <w:szCs w:val="20"/>
              </w:rPr>
              <w:t xml:space="preserve">　管理者</w:t>
            </w:r>
            <w:r w:rsidR="001D7343">
              <w:rPr>
                <w:rFonts w:hint="eastAsia"/>
                <w:sz w:val="20"/>
                <w:szCs w:val="20"/>
              </w:rPr>
              <w:t xml:space="preserve"> </w:t>
            </w:r>
            <w:r w:rsidR="001D7343">
              <w:rPr>
                <w:rFonts w:hint="eastAsia"/>
                <w:sz w:val="20"/>
                <w:szCs w:val="20"/>
              </w:rPr>
              <w:t>様</w:t>
            </w:r>
          </w:p>
        </w:tc>
      </w:tr>
      <w:tr w:rsidR="005050CE" w:rsidRPr="00A0464B" w:rsidTr="005050CE">
        <w:trPr>
          <w:trHeight w:val="163"/>
        </w:trPr>
        <w:tc>
          <w:tcPr>
            <w:tcW w:w="4116" w:type="dxa"/>
            <w:tcBorders>
              <w:top w:val="single" w:sz="4" w:space="0" w:color="auto"/>
              <w:left w:val="nil"/>
              <w:bottom w:val="nil"/>
              <w:right w:val="nil"/>
            </w:tcBorders>
            <w:tcMar>
              <w:left w:w="57" w:type="dxa"/>
              <w:bottom w:w="57" w:type="dxa"/>
            </w:tcMar>
          </w:tcPr>
          <w:p w:rsidR="005050CE" w:rsidRPr="005050CE" w:rsidRDefault="005050CE" w:rsidP="005050CE">
            <w:pPr>
              <w:ind w:leftChars="-337" w:left="-145" w:hangingChars="348" w:hanging="563"/>
              <w:rPr>
                <w:rFonts w:ascii="ＭＳ ゴシック" w:eastAsia="ＭＳ ゴシック" w:hAnsi="ＭＳ ゴシック"/>
                <w:w w:val="90"/>
                <w:sz w:val="18"/>
                <w:szCs w:val="18"/>
              </w:rPr>
            </w:pPr>
            <w:r w:rsidRPr="00CF2F44">
              <w:rPr>
                <w:rFonts w:ascii="ＭＳ ゴシック" w:eastAsia="ＭＳ ゴシック" w:hAnsi="ＭＳ ゴシック" w:hint="eastAsia"/>
                <w:w w:val="90"/>
                <w:sz w:val="18"/>
                <w:szCs w:val="18"/>
              </w:rPr>
              <w:t>（定員数</w:t>
            </w:r>
            <w:r>
              <w:rPr>
                <w:rFonts w:ascii="ＭＳ ゴシック" w:eastAsia="ＭＳ ゴシック" w:hAnsi="ＭＳ ゴシック" w:hint="eastAsia"/>
                <w:w w:val="90"/>
                <w:sz w:val="18"/>
                <w:szCs w:val="18"/>
              </w:rPr>
              <w:t>（</w:t>
            </w:r>
            <w:r w:rsidRPr="005050CE">
              <w:rPr>
                <w:rFonts w:ascii="ＭＳ ゴシック" w:eastAsia="ＭＳ ゴシック" w:hAnsi="ＭＳ ゴシック" w:hint="eastAsia"/>
                <w:w w:val="80"/>
                <w:sz w:val="18"/>
                <w:szCs w:val="18"/>
              </w:rPr>
              <w:t>定員数が19人以上で小規模の算定を行っている通所事業所</w:t>
            </w:r>
            <w:r>
              <w:rPr>
                <w:rFonts w:ascii="ＭＳ ゴシック" w:eastAsia="ＭＳ ゴシック" w:hAnsi="ＭＳ ゴシック" w:hint="eastAsia"/>
                <w:w w:val="80"/>
                <w:sz w:val="18"/>
                <w:szCs w:val="18"/>
              </w:rPr>
              <w:t>）</w:t>
            </w:r>
          </w:p>
        </w:tc>
      </w:tr>
    </w:tbl>
    <w:p w:rsidR="00380744" w:rsidRDefault="00380744" w:rsidP="00380744">
      <w:pPr>
        <w:jc w:val="right"/>
      </w:pPr>
      <w:bookmarkStart w:id="0" w:name="_GoBack"/>
      <w:bookmarkEnd w:id="0"/>
      <w:r>
        <w:rPr>
          <w:rFonts w:hint="eastAsia"/>
        </w:rPr>
        <w:t>堺介事第</w:t>
      </w:r>
      <w:r>
        <w:rPr>
          <w:rFonts w:hint="eastAsia"/>
        </w:rPr>
        <w:t xml:space="preserve"> </w:t>
      </w:r>
      <w:r>
        <w:rPr>
          <w:rFonts w:hint="eastAsia"/>
        </w:rPr>
        <w:t>２６８５</w:t>
      </w:r>
      <w:r>
        <w:rPr>
          <w:rFonts w:hint="eastAsia"/>
        </w:rPr>
        <w:t xml:space="preserve"> </w:t>
      </w:r>
      <w:r>
        <w:rPr>
          <w:rFonts w:hint="eastAsia"/>
        </w:rPr>
        <w:t>号</w:t>
      </w:r>
    </w:p>
    <w:p w:rsidR="00380744" w:rsidRDefault="00380744" w:rsidP="00380744">
      <w:pPr>
        <w:jc w:val="right"/>
      </w:pPr>
      <w:r>
        <w:rPr>
          <w:rFonts w:hint="eastAsia"/>
        </w:rPr>
        <w:t>平成２８年</w:t>
      </w:r>
      <w:r>
        <w:rPr>
          <w:rFonts w:hint="eastAsia"/>
        </w:rPr>
        <w:t xml:space="preserve"> </w:t>
      </w:r>
      <w:r>
        <w:rPr>
          <w:rFonts w:hint="eastAsia"/>
        </w:rPr>
        <w:t>２月</w:t>
      </w:r>
      <w:r>
        <w:rPr>
          <w:rFonts w:hint="eastAsia"/>
        </w:rPr>
        <w:t xml:space="preserve"> </w:t>
      </w:r>
      <w:r>
        <w:rPr>
          <w:rFonts w:hint="eastAsia"/>
        </w:rPr>
        <w:t>３日</w:t>
      </w:r>
    </w:p>
    <w:p w:rsidR="008B56F1" w:rsidRDefault="008B56F1"/>
    <w:p w:rsidR="008B56F1" w:rsidRDefault="008B56F1"/>
    <w:p w:rsidR="00D13677" w:rsidRPr="00CF2F44" w:rsidRDefault="00D13677" w:rsidP="00CF2F44">
      <w:pPr>
        <w:ind w:leftChars="-337" w:left="-145" w:hangingChars="348" w:hanging="563"/>
        <w:rPr>
          <w:rFonts w:ascii="ＭＳ ゴシック" w:eastAsia="ＭＳ ゴシック" w:hAnsi="ＭＳ ゴシック"/>
          <w:w w:val="90"/>
          <w:sz w:val="18"/>
          <w:szCs w:val="18"/>
        </w:rPr>
      </w:pPr>
    </w:p>
    <w:p w:rsidR="008B56F1" w:rsidRDefault="008B56F1" w:rsidP="008B56F1">
      <w:pPr>
        <w:jc w:val="right"/>
      </w:pPr>
      <w:r>
        <w:rPr>
          <w:rFonts w:hint="eastAsia"/>
        </w:rPr>
        <w:t>堺市介護事業者課長</w:t>
      </w:r>
    </w:p>
    <w:p w:rsidR="00606A1A" w:rsidRDefault="00606A1A" w:rsidP="008B56F1">
      <w:pPr>
        <w:jc w:val="right"/>
      </w:pPr>
      <w:r>
        <w:rPr>
          <w:rFonts w:hint="eastAsia"/>
        </w:rPr>
        <w:t>（公　印　省　略）</w:t>
      </w:r>
    </w:p>
    <w:p w:rsidR="00606A1A" w:rsidRDefault="00606A1A" w:rsidP="008B56F1">
      <w:pPr>
        <w:jc w:val="right"/>
      </w:pPr>
    </w:p>
    <w:p w:rsidR="002975DE" w:rsidRDefault="002975DE" w:rsidP="002975DE">
      <w:pPr>
        <w:jc w:val="center"/>
      </w:pPr>
      <w:r w:rsidRPr="002975DE">
        <w:rPr>
          <w:rFonts w:hint="eastAsia"/>
        </w:rPr>
        <w:t>小規模な通所介護の地域密着型への移行に</w:t>
      </w:r>
      <w:r w:rsidR="00636994">
        <w:rPr>
          <w:rFonts w:hint="eastAsia"/>
        </w:rPr>
        <w:t>伴う算定</w:t>
      </w:r>
      <w:r w:rsidR="00CF2F44">
        <w:rPr>
          <w:rFonts w:hint="eastAsia"/>
        </w:rPr>
        <w:t>に</w:t>
      </w:r>
      <w:r w:rsidRPr="002975DE">
        <w:rPr>
          <w:rFonts w:hint="eastAsia"/>
        </w:rPr>
        <w:t>ついて（通知）</w:t>
      </w:r>
    </w:p>
    <w:p w:rsidR="00606A1A" w:rsidRDefault="00606A1A" w:rsidP="005C50A7"/>
    <w:p w:rsidR="00606A1A" w:rsidRDefault="00606A1A" w:rsidP="00606A1A">
      <w:pPr>
        <w:ind w:firstLineChars="100" w:firstLine="210"/>
      </w:pPr>
      <w:r>
        <w:rPr>
          <w:rFonts w:hint="eastAsia"/>
        </w:rPr>
        <w:t>平素から本市</w:t>
      </w:r>
      <w:r w:rsidR="00636994">
        <w:rPr>
          <w:rFonts w:hint="eastAsia"/>
        </w:rPr>
        <w:t>介護保険</w:t>
      </w:r>
      <w:r>
        <w:rPr>
          <w:rFonts w:hint="eastAsia"/>
        </w:rPr>
        <w:t>行政にご高配を賜り厚く御礼申し上げます。</w:t>
      </w:r>
    </w:p>
    <w:p w:rsidR="00A23B10" w:rsidRDefault="00606A1A" w:rsidP="00A23B10">
      <w:pPr>
        <w:ind w:firstLineChars="100" w:firstLine="210"/>
      </w:pPr>
      <w:r>
        <w:rPr>
          <w:rFonts w:hint="eastAsia"/>
        </w:rPr>
        <w:t>さて、</w:t>
      </w:r>
      <w:r w:rsidR="00A23B10">
        <w:rPr>
          <w:rFonts w:hint="eastAsia"/>
        </w:rPr>
        <w:t>「地域における医療及び介護の総合的な確保を推進するための関係法律の整備等に関する法律（平成</w:t>
      </w:r>
      <w:r w:rsidR="00A23B10">
        <w:rPr>
          <w:rFonts w:hint="eastAsia"/>
        </w:rPr>
        <w:t>26</w:t>
      </w:r>
      <w:r w:rsidR="00A23B10">
        <w:rPr>
          <w:rFonts w:hint="eastAsia"/>
        </w:rPr>
        <w:t>年法律第</w:t>
      </w:r>
      <w:r w:rsidR="00A23B10">
        <w:rPr>
          <w:rFonts w:hint="eastAsia"/>
        </w:rPr>
        <w:t>83</w:t>
      </w:r>
      <w:r w:rsidR="00A23B10">
        <w:rPr>
          <w:rFonts w:hint="eastAsia"/>
        </w:rPr>
        <w:t>号）」の規定により、平成</w:t>
      </w:r>
      <w:r w:rsidR="00A23B10">
        <w:rPr>
          <w:rFonts w:hint="eastAsia"/>
        </w:rPr>
        <w:t>28</w:t>
      </w:r>
      <w:r w:rsidR="00A23B10">
        <w:rPr>
          <w:rFonts w:hint="eastAsia"/>
        </w:rPr>
        <w:t>年度から地域密着型通所介護が創設されます。</w:t>
      </w:r>
    </w:p>
    <w:p w:rsidR="00594CC5" w:rsidRDefault="005B188B" w:rsidP="00594CC5">
      <w:pPr>
        <w:ind w:firstLineChars="100" w:firstLine="210"/>
      </w:pPr>
      <w:r>
        <w:rPr>
          <w:rFonts w:hint="eastAsia"/>
          <w:noProof/>
        </w:rPr>
        <mc:AlternateContent>
          <mc:Choice Requires="wps">
            <w:drawing>
              <wp:anchor distT="0" distB="0" distL="114300" distR="114300" simplePos="0" relativeHeight="251661312" behindDoc="0" locked="0" layoutInCell="1" allowOverlap="1" wp14:anchorId="7622CA43" wp14:editId="2FB65850">
                <wp:simplePos x="0" y="0"/>
                <wp:positionH relativeFrom="column">
                  <wp:posOffset>6486525</wp:posOffset>
                </wp:positionH>
                <wp:positionV relativeFrom="paragraph">
                  <wp:posOffset>547634</wp:posOffset>
                </wp:positionV>
                <wp:extent cx="107950" cy="0"/>
                <wp:effectExtent l="0" t="0" r="25400" b="19050"/>
                <wp:wrapNone/>
                <wp:docPr id="2" name="直線コネクタ 2"/>
                <wp:cNvGraphicFramePr/>
                <a:graphic xmlns:a="http://schemas.openxmlformats.org/drawingml/2006/main">
                  <a:graphicData uri="http://schemas.microsoft.com/office/word/2010/wordprocessingShape">
                    <wps:wsp>
                      <wps:cNvCnPr/>
                      <wps:spPr>
                        <a:xfrm>
                          <a:off x="0" y="0"/>
                          <a:ext cx="10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0.75pt,43.1pt" to="519.2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" strokecolor="black [3040]"/>
            </w:pict>
          </mc:Fallback>
        </mc:AlternateContent>
      </w:r>
      <w:r w:rsidR="00594CC5" w:rsidRPr="00AA3C3E">
        <w:rPr>
          <w:rFonts w:hint="eastAsia"/>
        </w:rPr>
        <w:t>それに伴い、</w:t>
      </w:r>
      <w:r w:rsidR="00747DB7" w:rsidRPr="00747DB7">
        <w:rPr>
          <w:rFonts w:hint="eastAsia"/>
        </w:rPr>
        <w:t>平成</w:t>
      </w:r>
      <w:r w:rsidR="00747DB7" w:rsidRPr="00747DB7">
        <w:rPr>
          <w:rFonts w:hint="eastAsia"/>
        </w:rPr>
        <w:t>28</w:t>
      </w:r>
      <w:r w:rsidR="00747DB7" w:rsidRPr="00747DB7">
        <w:rPr>
          <w:rFonts w:hint="eastAsia"/>
        </w:rPr>
        <w:t>年</w:t>
      </w:r>
      <w:r w:rsidR="00747DB7" w:rsidRPr="00747DB7">
        <w:rPr>
          <w:rFonts w:hint="eastAsia"/>
        </w:rPr>
        <w:t>3</w:t>
      </w:r>
      <w:r w:rsidR="00747DB7" w:rsidRPr="00747DB7">
        <w:rPr>
          <w:rFonts w:hint="eastAsia"/>
        </w:rPr>
        <w:t>月</w:t>
      </w:r>
      <w:r w:rsidR="00747DB7" w:rsidRPr="00747DB7">
        <w:rPr>
          <w:rFonts w:hint="eastAsia"/>
        </w:rPr>
        <w:t>31</w:t>
      </w:r>
      <w:r w:rsidR="00747DB7" w:rsidRPr="00747DB7">
        <w:rPr>
          <w:rFonts w:hint="eastAsia"/>
        </w:rPr>
        <w:t>日時点で</w:t>
      </w:r>
      <w:r w:rsidR="00594CC5" w:rsidRPr="00AA3C3E">
        <w:rPr>
          <w:rFonts w:hint="eastAsia"/>
        </w:rPr>
        <w:t>定員が</w:t>
      </w:r>
      <w:r w:rsidR="00594CC5" w:rsidRPr="00AA3C3E">
        <w:rPr>
          <w:rFonts w:hint="eastAsia"/>
        </w:rPr>
        <w:t>19</w:t>
      </w:r>
      <w:r w:rsidR="002E1CA7">
        <w:rPr>
          <w:rFonts w:hint="eastAsia"/>
        </w:rPr>
        <w:t>人</w:t>
      </w:r>
      <w:r w:rsidR="00594CC5" w:rsidRPr="00AA3C3E">
        <w:rPr>
          <w:rFonts w:hint="eastAsia"/>
        </w:rPr>
        <w:t>以上の場合は</w:t>
      </w:r>
      <w:r w:rsidR="00747DB7">
        <w:rPr>
          <w:rFonts w:hint="eastAsia"/>
        </w:rPr>
        <w:t>引き続き</w:t>
      </w:r>
      <w:r w:rsidR="00594CC5" w:rsidRPr="00AA3C3E">
        <w:rPr>
          <w:rFonts w:hint="eastAsia"/>
        </w:rPr>
        <w:t>居宅サービスの通所介護</w:t>
      </w:r>
      <w:r w:rsidR="002F2D2E">
        <w:rPr>
          <w:rFonts w:hint="eastAsia"/>
        </w:rPr>
        <w:t>事業所</w:t>
      </w:r>
      <w:r w:rsidR="00747DB7">
        <w:rPr>
          <w:rFonts w:hint="eastAsia"/>
        </w:rPr>
        <w:t>としてサービスを行うこととなり</w:t>
      </w:r>
      <w:r w:rsidR="00594CC5" w:rsidRPr="00AA3C3E">
        <w:rPr>
          <w:rFonts w:hint="eastAsia"/>
        </w:rPr>
        <w:t>ますが、介護報酬</w:t>
      </w:r>
      <w:r w:rsidR="009571FB">
        <w:rPr>
          <w:rFonts w:hint="eastAsia"/>
        </w:rPr>
        <w:t>については</w:t>
      </w:r>
      <w:r w:rsidR="00594CC5" w:rsidRPr="00AA3C3E">
        <w:rPr>
          <w:rFonts w:hint="eastAsia"/>
        </w:rPr>
        <w:t>前年度の平均利用延人員数が</w:t>
      </w:r>
      <w:r w:rsidR="00594CC5" w:rsidRPr="00AA3C3E">
        <w:rPr>
          <w:rFonts w:hint="eastAsia"/>
        </w:rPr>
        <w:t>300</w:t>
      </w:r>
      <w:r w:rsidR="00594CC5" w:rsidRPr="00AA3C3E">
        <w:rPr>
          <w:rFonts w:hint="eastAsia"/>
        </w:rPr>
        <w:t>人以内であったとしても、</w:t>
      </w:r>
      <w:r w:rsidR="009571FB" w:rsidRPr="00AA3C3E">
        <w:rPr>
          <w:rFonts w:hint="eastAsia"/>
        </w:rPr>
        <w:t>小規模</w:t>
      </w:r>
      <w:r w:rsidR="00636994">
        <w:rPr>
          <w:rFonts w:hint="eastAsia"/>
        </w:rPr>
        <w:t>型</w:t>
      </w:r>
      <w:r w:rsidR="009571FB" w:rsidRPr="00AA3C3E">
        <w:rPr>
          <w:rFonts w:hint="eastAsia"/>
        </w:rPr>
        <w:t>通所介護費</w:t>
      </w:r>
      <w:r w:rsidR="009571FB">
        <w:rPr>
          <w:rFonts w:hint="eastAsia"/>
        </w:rPr>
        <w:t>ではなく</w:t>
      </w:r>
      <w:r w:rsidR="00594CC5" w:rsidRPr="00AA3C3E">
        <w:rPr>
          <w:rFonts w:hint="eastAsia"/>
        </w:rPr>
        <w:t>通常規模型通所介護費で算定することとなりますので、お知らせいたします。</w:t>
      </w:r>
    </w:p>
    <w:p w:rsidR="00AA3C3E" w:rsidRDefault="00AA3C3E" w:rsidP="00594CC5">
      <w:pPr>
        <w:ind w:firstLineChars="100" w:firstLine="210"/>
      </w:pPr>
      <w:r>
        <w:rPr>
          <w:rFonts w:hint="eastAsia"/>
        </w:rPr>
        <w:t>なお、</w:t>
      </w:r>
      <w:r w:rsidR="00636994">
        <w:rPr>
          <w:rFonts w:hint="eastAsia"/>
          <w:u w:val="wave"/>
        </w:rPr>
        <w:t>平成</w:t>
      </w:r>
      <w:r w:rsidR="00636994">
        <w:rPr>
          <w:rFonts w:hint="eastAsia"/>
          <w:u w:val="wave"/>
        </w:rPr>
        <w:t>28</w:t>
      </w:r>
      <w:r w:rsidR="00636994">
        <w:rPr>
          <w:rFonts w:hint="eastAsia"/>
          <w:u w:val="wave"/>
        </w:rPr>
        <w:t>年度</w:t>
      </w:r>
      <w:r w:rsidRPr="00AA3C3E">
        <w:rPr>
          <w:rFonts w:hint="eastAsia"/>
          <w:u w:val="wave"/>
        </w:rPr>
        <w:t>以降</w:t>
      </w:r>
      <w:r w:rsidR="0012692E" w:rsidRPr="00AA3C3E">
        <w:rPr>
          <w:rFonts w:hint="eastAsia"/>
          <w:u w:val="wave"/>
        </w:rPr>
        <w:t>に</w:t>
      </w:r>
      <w:r w:rsidR="0012692E">
        <w:rPr>
          <w:rFonts w:hint="eastAsia"/>
          <w:u w:val="wave"/>
        </w:rPr>
        <w:t>（例：</w:t>
      </w:r>
      <w:r w:rsidR="0012692E">
        <w:rPr>
          <w:rFonts w:hint="eastAsia"/>
          <w:u w:val="wave"/>
        </w:rPr>
        <w:t>4</w:t>
      </w:r>
      <w:r w:rsidR="0012692E">
        <w:rPr>
          <w:rFonts w:hint="eastAsia"/>
          <w:u w:val="wave"/>
        </w:rPr>
        <w:t>月</w:t>
      </w:r>
      <w:r w:rsidR="0012692E">
        <w:rPr>
          <w:rFonts w:hint="eastAsia"/>
          <w:u w:val="wave"/>
        </w:rPr>
        <w:t>1</w:t>
      </w:r>
      <w:r w:rsidR="0012692E">
        <w:rPr>
          <w:rFonts w:hint="eastAsia"/>
          <w:u w:val="wave"/>
        </w:rPr>
        <w:t>日付で）</w:t>
      </w:r>
      <w:r w:rsidRPr="00AA3C3E">
        <w:rPr>
          <w:rFonts w:hint="eastAsia"/>
          <w:u w:val="wave"/>
        </w:rPr>
        <w:t>定員を</w:t>
      </w:r>
      <w:r w:rsidRPr="00AA3C3E">
        <w:rPr>
          <w:rFonts w:hint="eastAsia"/>
          <w:u w:val="wave"/>
        </w:rPr>
        <w:t>18</w:t>
      </w:r>
      <w:r w:rsidR="002E1CA7">
        <w:rPr>
          <w:rFonts w:hint="eastAsia"/>
          <w:u w:val="wave"/>
        </w:rPr>
        <w:t>人</w:t>
      </w:r>
      <w:r w:rsidR="00636994">
        <w:rPr>
          <w:rFonts w:hint="eastAsia"/>
          <w:u w:val="wave"/>
        </w:rPr>
        <w:t>以下に</w:t>
      </w:r>
      <w:r w:rsidRPr="00AA3C3E">
        <w:rPr>
          <w:rFonts w:hint="eastAsia"/>
          <w:u w:val="wave"/>
        </w:rPr>
        <w:t>変更する場合</w:t>
      </w:r>
      <w:r>
        <w:rPr>
          <w:rFonts w:hint="eastAsia"/>
        </w:rPr>
        <w:t>は、</w:t>
      </w:r>
      <w:r w:rsidR="00636994">
        <w:rPr>
          <w:rFonts w:hint="eastAsia"/>
        </w:rPr>
        <w:t>変更届ではなく</w:t>
      </w:r>
      <w:r>
        <w:rPr>
          <w:rFonts w:hint="eastAsia"/>
        </w:rPr>
        <w:t>地域密着型通所介護の指定</w:t>
      </w:r>
      <w:r w:rsidR="009571FB">
        <w:rPr>
          <w:rFonts w:hint="eastAsia"/>
        </w:rPr>
        <w:t>申請と通所介護の廃止届の提出が必要ですので併せてお知らせいたします</w:t>
      </w:r>
      <w:r>
        <w:rPr>
          <w:rFonts w:hint="eastAsia"/>
        </w:rPr>
        <w:t>。</w:t>
      </w:r>
    </w:p>
    <w:p w:rsidR="004C59CF" w:rsidRDefault="004C59CF" w:rsidP="0012692E"/>
    <w:p w:rsidR="005B53DD" w:rsidRDefault="00636994" w:rsidP="005B53DD">
      <w:pPr>
        <w:ind w:leftChars="50" w:left="420" w:hangingChars="150" w:hanging="315"/>
        <w:rPr>
          <w:kern w:val="0"/>
        </w:rPr>
      </w:pPr>
      <w:r>
        <w:rPr>
          <w:rFonts w:hint="eastAsia"/>
        </w:rPr>
        <w:t>※</w:t>
      </w:r>
      <w:r w:rsidR="005B53DD">
        <w:rPr>
          <w:rFonts w:hint="eastAsia"/>
        </w:rPr>
        <w:t xml:space="preserve"> </w:t>
      </w:r>
      <w:r w:rsidR="004C59CF" w:rsidRPr="004C59CF">
        <w:rPr>
          <w:rFonts w:hint="eastAsia"/>
          <w:b/>
          <w:kern w:val="0"/>
        </w:rPr>
        <w:t>4</w:t>
      </w:r>
      <w:r w:rsidR="004C59CF" w:rsidRPr="004C59CF">
        <w:rPr>
          <w:rFonts w:hint="eastAsia"/>
          <w:b/>
          <w:kern w:val="0"/>
        </w:rPr>
        <w:t>月</w:t>
      </w:r>
      <w:r w:rsidR="004C59CF" w:rsidRPr="004C59CF">
        <w:rPr>
          <w:rFonts w:hint="eastAsia"/>
          <w:b/>
          <w:kern w:val="0"/>
        </w:rPr>
        <w:t>1</w:t>
      </w:r>
      <w:r w:rsidR="004C59CF" w:rsidRPr="004C59CF">
        <w:rPr>
          <w:rFonts w:hint="eastAsia"/>
          <w:b/>
          <w:kern w:val="0"/>
        </w:rPr>
        <w:t>日から地域密着型通所介護</w:t>
      </w:r>
      <w:r w:rsidR="005B53DD">
        <w:rPr>
          <w:rFonts w:hint="eastAsia"/>
          <w:b/>
          <w:kern w:val="0"/>
        </w:rPr>
        <w:t>で</w:t>
      </w:r>
      <w:r w:rsidR="004C59CF" w:rsidRPr="004C59CF">
        <w:rPr>
          <w:rFonts w:hint="eastAsia"/>
          <w:b/>
          <w:kern w:val="0"/>
        </w:rPr>
        <w:t>サービスを行う予定の場合は、</w:t>
      </w:r>
      <w:r w:rsidR="004C59CF" w:rsidRPr="005B53DD">
        <w:rPr>
          <w:b/>
          <w:kern w:val="0"/>
          <w:u w:val="wave"/>
        </w:rPr>
        <w:t>3</w:t>
      </w:r>
      <w:r w:rsidR="004C59CF" w:rsidRPr="005B53DD">
        <w:rPr>
          <w:rFonts w:hint="eastAsia"/>
          <w:b/>
          <w:kern w:val="0"/>
          <w:u w:val="wave"/>
        </w:rPr>
        <w:t>月</w:t>
      </w:r>
      <w:r w:rsidR="004C59CF" w:rsidRPr="005B53DD">
        <w:rPr>
          <w:b/>
          <w:kern w:val="0"/>
          <w:u w:val="wave"/>
        </w:rPr>
        <w:t>1</w:t>
      </w:r>
      <w:r w:rsidR="004C59CF" w:rsidRPr="005B53DD">
        <w:rPr>
          <w:rFonts w:hint="eastAsia"/>
          <w:b/>
          <w:kern w:val="0"/>
          <w:u w:val="wave"/>
        </w:rPr>
        <w:t>日付の</w:t>
      </w:r>
      <w:r w:rsidR="00CF2F44">
        <w:rPr>
          <w:rFonts w:hint="eastAsia"/>
          <w:b/>
          <w:kern w:val="0"/>
          <w:u w:val="wave"/>
        </w:rPr>
        <w:t>定員変更に係る</w:t>
      </w:r>
      <w:r w:rsidR="004C59CF" w:rsidRPr="005B53DD">
        <w:rPr>
          <w:rFonts w:hint="eastAsia"/>
          <w:b/>
          <w:kern w:val="0"/>
          <w:u w:val="wave"/>
        </w:rPr>
        <w:t>変更届を、</w:t>
      </w:r>
      <w:r w:rsidR="004C59CF">
        <w:rPr>
          <w:b/>
          <w:kern w:val="0"/>
          <w:u w:val="wave"/>
        </w:rPr>
        <w:t>3</w:t>
      </w:r>
      <w:r w:rsidR="004C59CF">
        <w:rPr>
          <w:rFonts w:hint="eastAsia"/>
          <w:b/>
          <w:kern w:val="0"/>
          <w:u w:val="wave"/>
        </w:rPr>
        <w:t>月</w:t>
      </w:r>
      <w:r w:rsidR="004C59CF">
        <w:rPr>
          <w:b/>
          <w:kern w:val="0"/>
          <w:u w:val="wave"/>
        </w:rPr>
        <w:t>10</w:t>
      </w:r>
      <w:r w:rsidR="004C59CF">
        <w:rPr>
          <w:rFonts w:hint="eastAsia"/>
          <w:b/>
          <w:kern w:val="0"/>
          <w:u w:val="wave"/>
        </w:rPr>
        <w:t>日までに受理される必要があります</w:t>
      </w:r>
      <w:r w:rsidR="00CF2F44">
        <w:rPr>
          <w:rFonts w:hint="eastAsia"/>
          <w:b/>
          <w:kern w:val="0"/>
          <w:u w:val="wave"/>
        </w:rPr>
        <w:t>。</w:t>
      </w:r>
    </w:p>
    <w:p w:rsidR="00CE230D" w:rsidRDefault="005B53DD" w:rsidP="005B53DD">
      <w:pPr>
        <w:ind w:leftChars="200" w:left="420"/>
      </w:pPr>
      <w:r w:rsidRPr="005B53DD">
        <w:rPr>
          <w:rFonts w:hint="eastAsia"/>
          <w:kern w:val="0"/>
        </w:rPr>
        <w:t>なお、提出の際は、事前に電話で日時の予約を行ったうえで来庁してください。</w:t>
      </w:r>
    </w:p>
    <w:p w:rsidR="00636994" w:rsidRDefault="00636994" w:rsidP="00A23B10">
      <w:pPr>
        <w:ind w:firstLineChars="100" w:firstLine="210"/>
      </w:pPr>
    </w:p>
    <w:p w:rsidR="00D66ACD" w:rsidRPr="00B374E9" w:rsidRDefault="00CE230D" w:rsidP="00594CC5">
      <w:pPr>
        <w:ind w:firstLineChars="100" w:firstLine="210"/>
        <w:rPr>
          <w:rFonts w:asciiTheme="minorEastAsia" w:hAnsiTheme="minorEastAsia"/>
        </w:rPr>
      </w:pPr>
      <w:r>
        <w:rPr>
          <w:rFonts w:hint="eastAsia"/>
        </w:rPr>
        <w:t>詳しくは下記ホームページ</w:t>
      </w:r>
      <w:r w:rsidR="00AA3C3E">
        <w:rPr>
          <w:rFonts w:hint="eastAsia"/>
        </w:rPr>
        <w:t>において</w:t>
      </w:r>
      <w:r w:rsidR="00594CC5" w:rsidRPr="00B374E9">
        <w:rPr>
          <w:rFonts w:asciiTheme="minorEastAsia" w:hAnsiTheme="minorEastAsia" w:hint="eastAsia"/>
        </w:rPr>
        <w:t>順次</w:t>
      </w:r>
      <w:r w:rsidR="00AA3C3E">
        <w:rPr>
          <w:rFonts w:asciiTheme="minorEastAsia" w:hAnsiTheme="minorEastAsia" w:hint="eastAsia"/>
        </w:rPr>
        <w:t>情報提供を行っており</w:t>
      </w:r>
      <w:r w:rsidR="00594CC5" w:rsidRPr="00B374E9">
        <w:rPr>
          <w:rFonts w:asciiTheme="minorEastAsia" w:hAnsiTheme="minorEastAsia" w:hint="eastAsia"/>
        </w:rPr>
        <w:t>ますので</w:t>
      </w:r>
      <w:r w:rsidR="00B374E9" w:rsidRPr="00B374E9">
        <w:rPr>
          <w:rFonts w:asciiTheme="minorEastAsia" w:hAnsiTheme="minorEastAsia" w:hint="eastAsia"/>
        </w:rPr>
        <w:t>随時確認を行うようにしてください</w:t>
      </w:r>
      <w:r w:rsidR="00594CC5" w:rsidRPr="00B374E9">
        <w:rPr>
          <w:rFonts w:asciiTheme="minorEastAsia" w:hAnsiTheme="minorEastAsia" w:hint="eastAsia"/>
        </w:rPr>
        <w:t>。</w:t>
      </w:r>
    </w:p>
    <w:p w:rsidR="008B56F1" w:rsidRPr="00B374E9" w:rsidRDefault="008B56F1" w:rsidP="00D13677">
      <w:pPr>
        <w:rPr>
          <w:rFonts w:asciiTheme="minorEastAsia" w:hAnsiTheme="minorEastAsia"/>
        </w:rPr>
      </w:pPr>
    </w:p>
    <w:p w:rsidR="00D13677" w:rsidRPr="00B374E9" w:rsidRDefault="00D13677" w:rsidP="00D13677">
      <w:pPr>
        <w:pStyle w:val="a7"/>
        <w:rPr>
          <w:rFonts w:asciiTheme="minorEastAsia" w:hAnsiTheme="minorEastAsia"/>
        </w:rPr>
      </w:pPr>
      <w:r w:rsidRPr="00B374E9">
        <w:rPr>
          <w:rFonts w:asciiTheme="minorEastAsia" w:hAnsiTheme="minorEastAsia" w:hint="eastAsia"/>
        </w:rPr>
        <w:t>記</w:t>
      </w:r>
    </w:p>
    <w:p w:rsidR="00D13677" w:rsidRPr="00B374E9" w:rsidRDefault="00D13677" w:rsidP="00D13677">
      <w:pPr>
        <w:rPr>
          <w:rFonts w:asciiTheme="minorEastAsia" w:hAnsiTheme="minorEastAsia"/>
        </w:rPr>
      </w:pPr>
    </w:p>
    <w:p w:rsidR="00D66ACD" w:rsidRPr="00B374E9" w:rsidRDefault="00D66ACD" w:rsidP="00B374E9">
      <w:r w:rsidRPr="00B374E9">
        <w:rPr>
          <w:rFonts w:hint="eastAsia"/>
        </w:rPr>
        <w:t>『</w:t>
      </w:r>
      <w:r w:rsidR="00436203" w:rsidRPr="00B374E9">
        <w:rPr>
          <w:rFonts w:hint="eastAsia"/>
        </w:rPr>
        <w:t>定員が</w:t>
      </w:r>
      <w:r w:rsidR="00436203" w:rsidRPr="00B374E9">
        <w:rPr>
          <w:rFonts w:hint="eastAsia"/>
        </w:rPr>
        <w:t>18</w:t>
      </w:r>
      <w:r w:rsidR="00436203" w:rsidRPr="00B374E9">
        <w:rPr>
          <w:rFonts w:hint="eastAsia"/>
        </w:rPr>
        <w:t>人以下の通所介護は、平成</w:t>
      </w:r>
      <w:r w:rsidR="00436203" w:rsidRPr="00B374E9">
        <w:rPr>
          <w:rFonts w:hint="eastAsia"/>
        </w:rPr>
        <w:t>28</w:t>
      </w:r>
      <w:r w:rsidR="00436203" w:rsidRPr="00B374E9">
        <w:rPr>
          <w:rFonts w:hint="eastAsia"/>
        </w:rPr>
        <w:t>年度から地域密着型通所介護へ移行されます</w:t>
      </w:r>
      <w:r w:rsidRPr="00B374E9">
        <w:rPr>
          <w:rFonts w:hint="eastAsia"/>
        </w:rPr>
        <w:t>』</w:t>
      </w:r>
    </w:p>
    <w:p w:rsidR="00D66ACD" w:rsidRPr="00B374E9" w:rsidRDefault="008727BC" w:rsidP="00B374E9">
      <w:hyperlink w:history="1"/>
      <w:r w:rsidR="00436203" w:rsidRPr="00B374E9">
        <w:t>http://www.city.sakai.lg.jp/kenko/fukushikaigo/jigyo/jigyosha/jigyokankei/tuukai_18ika_ikou.html</w:t>
      </w:r>
    </w:p>
    <w:p w:rsidR="008C664E" w:rsidRPr="00B374E9" w:rsidRDefault="008C664E" w:rsidP="00B374E9">
      <w:pPr>
        <w:snapToGrid w:val="0"/>
      </w:pPr>
    </w:p>
    <w:p w:rsidR="005B53DD" w:rsidRPr="005B53DD" w:rsidRDefault="005B53DD" w:rsidP="005B53DD">
      <w:pPr>
        <w:ind w:leftChars="100" w:left="210" w:rightChars="100" w:right="210"/>
      </w:pPr>
      <w:r>
        <w:rPr>
          <w:rFonts w:hint="eastAsia"/>
        </w:rPr>
        <w:t>堺市トップページ</w:t>
      </w:r>
      <w:r>
        <w:t xml:space="preserve"> </w:t>
      </w:r>
      <w:r>
        <w:rPr>
          <w:rFonts w:hint="eastAsia"/>
          <w:w w:val="80"/>
        </w:rPr>
        <w:t>➡</w:t>
      </w:r>
      <w:r>
        <w:t xml:space="preserve"> </w:t>
      </w:r>
      <w:r>
        <w:rPr>
          <w:rFonts w:hint="eastAsia"/>
        </w:rPr>
        <w:t>健康・福祉</w:t>
      </w:r>
      <w:r>
        <w:t xml:space="preserve"> </w:t>
      </w:r>
      <w:r>
        <w:rPr>
          <w:rFonts w:hint="eastAsia"/>
          <w:w w:val="80"/>
        </w:rPr>
        <w:t>➡</w:t>
      </w:r>
      <w:r>
        <w:t xml:space="preserve"> </w:t>
      </w:r>
      <w:r>
        <w:rPr>
          <w:rFonts w:hint="eastAsia"/>
        </w:rPr>
        <w:t>福祉・介護</w:t>
      </w:r>
      <w:r>
        <w:t xml:space="preserve"> </w:t>
      </w:r>
      <w:r>
        <w:rPr>
          <w:rFonts w:hint="eastAsia"/>
          <w:w w:val="80"/>
        </w:rPr>
        <w:t>➡</w:t>
      </w:r>
      <w:r>
        <w:t xml:space="preserve"> </w:t>
      </w:r>
      <w:r>
        <w:rPr>
          <w:rFonts w:hint="eastAsia"/>
        </w:rPr>
        <w:t>事業者向け情報</w:t>
      </w:r>
      <w:r>
        <w:t xml:space="preserve"> </w:t>
      </w:r>
      <w:r>
        <w:rPr>
          <w:rFonts w:hint="eastAsia"/>
          <w:w w:val="80"/>
        </w:rPr>
        <w:t>➡</w:t>
      </w:r>
      <w:r>
        <w:t xml:space="preserve"> </w:t>
      </w:r>
      <w:r>
        <w:rPr>
          <w:rFonts w:hint="eastAsia"/>
        </w:rPr>
        <w:t>介護事業</w:t>
      </w:r>
      <w:r>
        <w:t xml:space="preserve"> </w:t>
      </w:r>
      <w:r>
        <w:rPr>
          <w:rFonts w:hint="eastAsia"/>
          <w:w w:val="80"/>
        </w:rPr>
        <w:t>➡</w:t>
      </w:r>
      <w:r>
        <w:t xml:space="preserve"> </w:t>
      </w:r>
      <w:r>
        <w:rPr>
          <w:rFonts w:hint="eastAsia"/>
        </w:rPr>
        <w:t>居宅サービス事業・介護予防サービス事業・居宅介護支援</w:t>
      </w:r>
      <w:r>
        <w:t xml:space="preserve"> </w:t>
      </w:r>
      <w:r>
        <w:rPr>
          <w:rFonts w:hint="eastAsia"/>
          <w:w w:val="80"/>
        </w:rPr>
        <w:t>➡</w:t>
      </w:r>
      <w:r>
        <w:rPr>
          <w:w w:val="50"/>
        </w:rPr>
        <w:t xml:space="preserve"> </w:t>
      </w:r>
      <w:r>
        <w:rPr>
          <w:rFonts w:hint="eastAsia"/>
        </w:rPr>
        <w:t>「お知らせ」内の「通所介護事業に関するお知らせ」から『</w:t>
      </w:r>
      <w:r>
        <w:t xml:space="preserve"> </w:t>
      </w:r>
      <w:r>
        <w:rPr>
          <w:rFonts w:hint="eastAsia"/>
          <w:b/>
        </w:rPr>
        <w:t>▶</w:t>
      </w:r>
      <w:r>
        <w:t xml:space="preserve"> </w:t>
      </w:r>
      <w:r>
        <w:rPr>
          <w:rFonts w:hint="eastAsia"/>
        </w:rPr>
        <w:t>定員が</w:t>
      </w:r>
      <w:r>
        <w:t>18</w:t>
      </w:r>
      <w:r>
        <w:rPr>
          <w:rFonts w:hint="eastAsia"/>
        </w:rPr>
        <w:t>人以下の通所介護に関する平成</w:t>
      </w:r>
      <w:r>
        <w:t>28</w:t>
      </w:r>
      <w:r>
        <w:rPr>
          <w:rFonts w:hint="eastAsia"/>
        </w:rPr>
        <w:t>年度からの地域密着型通所介護への移行について</w:t>
      </w:r>
      <w:r>
        <w:t xml:space="preserve"> </w:t>
      </w:r>
      <w:r>
        <w:rPr>
          <w:rFonts w:hint="eastAsia"/>
        </w:rPr>
        <w:t>』をクリック</w:t>
      </w:r>
    </w:p>
    <w:p w:rsidR="005F12C7" w:rsidRPr="00B374E9" w:rsidRDefault="00B374E9" w:rsidP="00B374E9">
      <w:r w:rsidRPr="00B374E9">
        <w:rPr>
          <w:rFonts w:hint="eastAsia"/>
          <w:noProof/>
        </w:rPr>
        <mc:AlternateContent>
          <mc:Choice Requires="wps">
            <w:drawing>
              <wp:anchor distT="0" distB="0" distL="114300" distR="114300" simplePos="0" relativeHeight="251659264" behindDoc="0" locked="0" layoutInCell="1" allowOverlap="1" wp14:anchorId="7CED059E" wp14:editId="2BFD76F6">
                <wp:simplePos x="4313208" y="8867955"/>
                <wp:positionH relativeFrom="margin">
                  <wp:align>right</wp:align>
                </wp:positionH>
                <wp:positionV relativeFrom="margin">
                  <wp:align>bottom</wp:align>
                </wp:positionV>
                <wp:extent cx="2524125" cy="1085850"/>
                <wp:effectExtent l="0" t="0" r="28575"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2524125" cy="10858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82C76" w:rsidRDefault="00A82C76" w:rsidP="00D66ACD">
                            <w:pPr>
                              <w:jc w:val="left"/>
                            </w:pPr>
                            <w:r>
                              <w:rPr>
                                <w:rFonts w:hint="eastAsia"/>
                              </w:rPr>
                              <w:t>（担　当）</w:t>
                            </w:r>
                          </w:p>
                          <w:p w:rsidR="00A82C76" w:rsidRDefault="00A82C76" w:rsidP="00D66ACD">
                            <w:pPr>
                              <w:jc w:val="left"/>
                            </w:pPr>
                            <w:r>
                              <w:rPr>
                                <w:rFonts w:hint="eastAsia"/>
                              </w:rPr>
                              <w:t>堺市長寿社会部介護事業者課</w:t>
                            </w:r>
                          </w:p>
                          <w:p w:rsidR="00A82C76" w:rsidRDefault="00A82C76" w:rsidP="00D66ACD">
                            <w:pPr>
                              <w:jc w:val="left"/>
                            </w:pPr>
                            <w:r>
                              <w:rPr>
                                <w:rFonts w:hint="eastAsia"/>
                              </w:rPr>
                              <w:t>居宅事業者係</w:t>
                            </w:r>
                          </w:p>
                          <w:p w:rsidR="00A82C76" w:rsidRDefault="00A82C76" w:rsidP="00D66ACD">
                            <w:pPr>
                              <w:jc w:val="left"/>
                            </w:pPr>
                            <w:r>
                              <w:rPr>
                                <w:rFonts w:hint="eastAsia"/>
                              </w:rPr>
                              <w:t>ＴＥＬ：０７２－２７５－６２３５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7.55pt;margin-top:0;width:198.75pt;height:85.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" fillcolor="white [3201]" strokecolor="black [3213]" strokeweight=".5pt">
                <v:textbox>
                  <w:txbxContent>
                    <w:p w:rsidR="00A82C76" w:rsidRDefault="00A82C76" w:rsidP="00D66ACD">
                      <w:pPr>
                        <w:jc w:val="left"/>
                      </w:pPr>
                      <w:r>
                        <w:rPr>
                          <w:rFonts w:hint="eastAsia"/>
                        </w:rPr>
                        <w:t>（担　当）</w:t>
                      </w:r>
                    </w:p>
                    <w:p w:rsidR="00A82C76" w:rsidRDefault="00A82C76" w:rsidP="00D66ACD">
                      <w:pPr>
                        <w:jc w:val="left"/>
                      </w:pPr>
                      <w:r>
                        <w:rPr>
                          <w:rFonts w:hint="eastAsia"/>
                        </w:rPr>
                        <w:t>堺市長寿社会部介護事業者課</w:t>
                      </w:r>
                    </w:p>
                    <w:p w:rsidR="00A82C76" w:rsidRDefault="00A82C76" w:rsidP="00D66ACD">
                      <w:pPr>
                        <w:jc w:val="left"/>
                      </w:pPr>
                      <w:r>
                        <w:rPr>
                          <w:rFonts w:hint="eastAsia"/>
                        </w:rPr>
                        <w:t>居宅事業者係</w:t>
                      </w:r>
                    </w:p>
                    <w:p w:rsidR="00A82C76" w:rsidRDefault="00A82C76" w:rsidP="00D66ACD">
                      <w:pPr>
                        <w:jc w:val="left"/>
                      </w:pPr>
                      <w:r>
                        <w:rPr>
                          <w:rFonts w:hint="eastAsia"/>
                        </w:rPr>
                        <w:t>ＴＥＬ：０７２－２７５－６２３５</w:t>
                      </w:r>
                    </w:p>
                  </w:txbxContent>
                </v:textbox>
                <w10:wrap type="square" anchorx="margin" anchory="margin"/>
              </v:rect>
            </w:pict>
          </mc:Fallback>
        </mc:AlternateContent>
      </w:r>
    </w:p>
    <w:sectPr w:rsidR="005F12C7" w:rsidRPr="00B374E9" w:rsidSect="005B53DD">
      <w:pgSz w:w="11906" w:h="16838" w:code="9"/>
      <w:pgMar w:top="1134" w:right="1134" w:bottom="1134" w:left="113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7BC" w:rsidRDefault="008727BC" w:rsidP="008B56F1">
      <w:r>
        <w:separator/>
      </w:r>
    </w:p>
  </w:endnote>
  <w:endnote w:type="continuationSeparator" w:id="0">
    <w:p w:rsidR="008727BC" w:rsidRDefault="008727BC" w:rsidP="008B5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7BC" w:rsidRDefault="008727BC" w:rsidP="008B56F1">
      <w:r>
        <w:separator/>
      </w:r>
    </w:p>
  </w:footnote>
  <w:footnote w:type="continuationSeparator" w:id="0">
    <w:p w:rsidR="008727BC" w:rsidRDefault="008727BC" w:rsidP="008B5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AA0"/>
    <w:rsid w:val="00016A8D"/>
    <w:rsid w:val="000D0F10"/>
    <w:rsid w:val="00117268"/>
    <w:rsid w:val="0012692E"/>
    <w:rsid w:val="0016795F"/>
    <w:rsid w:val="001D7343"/>
    <w:rsid w:val="002975DE"/>
    <w:rsid w:val="002C0AA0"/>
    <w:rsid w:val="002D5C7A"/>
    <w:rsid w:val="002E1CA7"/>
    <w:rsid w:val="002F2D2E"/>
    <w:rsid w:val="00380744"/>
    <w:rsid w:val="0040183C"/>
    <w:rsid w:val="00436203"/>
    <w:rsid w:val="004C59CF"/>
    <w:rsid w:val="005050CE"/>
    <w:rsid w:val="00594CC5"/>
    <w:rsid w:val="005B188B"/>
    <w:rsid w:val="005B53DD"/>
    <w:rsid w:val="005C50A7"/>
    <w:rsid w:val="005D214A"/>
    <w:rsid w:val="005F12C7"/>
    <w:rsid w:val="00606A1A"/>
    <w:rsid w:val="00614737"/>
    <w:rsid w:val="00636994"/>
    <w:rsid w:val="00673BBD"/>
    <w:rsid w:val="006A0C40"/>
    <w:rsid w:val="006D5D95"/>
    <w:rsid w:val="006E3011"/>
    <w:rsid w:val="0074094C"/>
    <w:rsid w:val="00747DB7"/>
    <w:rsid w:val="007A25E9"/>
    <w:rsid w:val="007F1063"/>
    <w:rsid w:val="008727BC"/>
    <w:rsid w:val="00894872"/>
    <w:rsid w:val="008B56F1"/>
    <w:rsid w:val="008C664E"/>
    <w:rsid w:val="008E2087"/>
    <w:rsid w:val="009571FB"/>
    <w:rsid w:val="009B2246"/>
    <w:rsid w:val="009B3726"/>
    <w:rsid w:val="009B7CC2"/>
    <w:rsid w:val="00A23B10"/>
    <w:rsid w:val="00A6209C"/>
    <w:rsid w:val="00A82C76"/>
    <w:rsid w:val="00AA3C3E"/>
    <w:rsid w:val="00AE2AE3"/>
    <w:rsid w:val="00AE73DB"/>
    <w:rsid w:val="00B24C16"/>
    <w:rsid w:val="00B374E9"/>
    <w:rsid w:val="00B81BB5"/>
    <w:rsid w:val="00BB7997"/>
    <w:rsid w:val="00C5694C"/>
    <w:rsid w:val="00CA7192"/>
    <w:rsid w:val="00CE230D"/>
    <w:rsid w:val="00CF2F44"/>
    <w:rsid w:val="00CF5444"/>
    <w:rsid w:val="00D13677"/>
    <w:rsid w:val="00D40D06"/>
    <w:rsid w:val="00D51050"/>
    <w:rsid w:val="00D66ACD"/>
    <w:rsid w:val="00D77A1B"/>
    <w:rsid w:val="00E422D9"/>
    <w:rsid w:val="00EA7CAB"/>
    <w:rsid w:val="00F54F70"/>
    <w:rsid w:val="00F91FDD"/>
    <w:rsid w:val="00FA3677"/>
    <w:rsid w:val="00FB1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6F1"/>
    <w:pPr>
      <w:tabs>
        <w:tab w:val="center" w:pos="4252"/>
        <w:tab w:val="right" w:pos="8504"/>
      </w:tabs>
      <w:snapToGrid w:val="0"/>
    </w:pPr>
  </w:style>
  <w:style w:type="character" w:customStyle="1" w:styleId="a4">
    <w:name w:val="ヘッダー (文字)"/>
    <w:basedOn w:val="a0"/>
    <w:link w:val="a3"/>
    <w:uiPriority w:val="99"/>
    <w:rsid w:val="008B56F1"/>
  </w:style>
  <w:style w:type="paragraph" w:styleId="a5">
    <w:name w:val="footer"/>
    <w:basedOn w:val="a"/>
    <w:link w:val="a6"/>
    <w:uiPriority w:val="99"/>
    <w:unhideWhenUsed/>
    <w:rsid w:val="008B56F1"/>
    <w:pPr>
      <w:tabs>
        <w:tab w:val="center" w:pos="4252"/>
        <w:tab w:val="right" w:pos="8504"/>
      </w:tabs>
      <w:snapToGrid w:val="0"/>
    </w:pPr>
  </w:style>
  <w:style w:type="character" w:customStyle="1" w:styleId="a6">
    <w:name w:val="フッター (文字)"/>
    <w:basedOn w:val="a0"/>
    <w:link w:val="a5"/>
    <w:uiPriority w:val="99"/>
    <w:rsid w:val="008B56F1"/>
  </w:style>
  <w:style w:type="paragraph" w:styleId="a7">
    <w:name w:val="Note Heading"/>
    <w:basedOn w:val="a"/>
    <w:next w:val="a"/>
    <w:link w:val="a8"/>
    <w:uiPriority w:val="99"/>
    <w:unhideWhenUsed/>
    <w:rsid w:val="00D13677"/>
    <w:pPr>
      <w:jc w:val="center"/>
    </w:pPr>
  </w:style>
  <w:style w:type="character" w:customStyle="1" w:styleId="a8">
    <w:name w:val="記 (文字)"/>
    <w:basedOn w:val="a0"/>
    <w:link w:val="a7"/>
    <w:uiPriority w:val="99"/>
    <w:rsid w:val="00D13677"/>
  </w:style>
  <w:style w:type="paragraph" w:styleId="a9">
    <w:name w:val="Closing"/>
    <w:basedOn w:val="a"/>
    <w:link w:val="aa"/>
    <w:uiPriority w:val="99"/>
    <w:unhideWhenUsed/>
    <w:rsid w:val="00D13677"/>
    <w:pPr>
      <w:jc w:val="right"/>
    </w:pPr>
  </w:style>
  <w:style w:type="character" w:customStyle="1" w:styleId="aa">
    <w:name w:val="結語 (文字)"/>
    <w:basedOn w:val="a0"/>
    <w:link w:val="a9"/>
    <w:uiPriority w:val="99"/>
    <w:rsid w:val="00D13677"/>
  </w:style>
  <w:style w:type="character" w:styleId="ab">
    <w:name w:val="Hyperlink"/>
    <w:basedOn w:val="a0"/>
    <w:uiPriority w:val="99"/>
    <w:unhideWhenUsed/>
    <w:rsid w:val="00D66ACD"/>
    <w:rPr>
      <w:color w:val="0000FF" w:themeColor="hyperlink"/>
      <w:u w:val="single"/>
    </w:rPr>
  </w:style>
  <w:style w:type="character" w:styleId="ac">
    <w:name w:val="FollowedHyperlink"/>
    <w:basedOn w:val="a0"/>
    <w:uiPriority w:val="99"/>
    <w:semiHidden/>
    <w:unhideWhenUsed/>
    <w:rsid w:val="00D66ACD"/>
    <w:rPr>
      <w:color w:val="800080" w:themeColor="followedHyperlink"/>
      <w:u w:val="single"/>
    </w:rPr>
  </w:style>
  <w:style w:type="paragraph" w:styleId="ad">
    <w:name w:val="Balloon Text"/>
    <w:basedOn w:val="a"/>
    <w:link w:val="ae"/>
    <w:uiPriority w:val="99"/>
    <w:semiHidden/>
    <w:unhideWhenUsed/>
    <w:rsid w:val="00F54F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F70"/>
    <w:rPr>
      <w:rFonts w:asciiTheme="majorHAnsi" w:eastAsiaTheme="majorEastAsia" w:hAnsiTheme="majorHAnsi" w:cstheme="majorBidi"/>
      <w:sz w:val="18"/>
      <w:szCs w:val="18"/>
    </w:rPr>
  </w:style>
  <w:style w:type="table" w:styleId="af">
    <w:name w:val="Table Grid"/>
    <w:basedOn w:val="a1"/>
    <w:uiPriority w:val="59"/>
    <w:rsid w:val="008E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6F1"/>
    <w:pPr>
      <w:tabs>
        <w:tab w:val="center" w:pos="4252"/>
        <w:tab w:val="right" w:pos="8504"/>
      </w:tabs>
      <w:snapToGrid w:val="0"/>
    </w:pPr>
  </w:style>
  <w:style w:type="character" w:customStyle="1" w:styleId="a4">
    <w:name w:val="ヘッダー (文字)"/>
    <w:basedOn w:val="a0"/>
    <w:link w:val="a3"/>
    <w:uiPriority w:val="99"/>
    <w:rsid w:val="008B56F1"/>
  </w:style>
  <w:style w:type="paragraph" w:styleId="a5">
    <w:name w:val="footer"/>
    <w:basedOn w:val="a"/>
    <w:link w:val="a6"/>
    <w:uiPriority w:val="99"/>
    <w:unhideWhenUsed/>
    <w:rsid w:val="008B56F1"/>
    <w:pPr>
      <w:tabs>
        <w:tab w:val="center" w:pos="4252"/>
        <w:tab w:val="right" w:pos="8504"/>
      </w:tabs>
      <w:snapToGrid w:val="0"/>
    </w:pPr>
  </w:style>
  <w:style w:type="character" w:customStyle="1" w:styleId="a6">
    <w:name w:val="フッター (文字)"/>
    <w:basedOn w:val="a0"/>
    <w:link w:val="a5"/>
    <w:uiPriority w:val="99"/>
    <w:rsid w:val="008B56F1"/>
  </w:style>
  <w:style w:type="paragraph" w:styleId="a7">
    <w:name w:val="Note Heading"/>
    <w:basedOn w:val="a"/>
    <w:next w:val="a"/>
    <w:link w:val="a8"/>
    <w:uiPriority w:val="99"/>
    <w:unhideWhenUsed/>
    <w:rsid w:val="00D13677"/>
    <w:pPr>
      <w:jc w:val="center"/>
    </w:pPr>
  </w:style>
  <w:style w:type="character" w:customStyle="1" w:styleId="a8">
    <w:name w:val="記 (文字)"/>
    <w:basedOn w:val="a0"/>
    <w:link w:val="a7"/>
    <w:uiPriority w:val="99"/>
    <w:rsid w:val="00D13677"/>
  </w:style>
  <w:style w:type="paragraph" w:styleId="a9">
    <w:name w:val="Closing"/>
    <w:basedOn w:val="a"/>
    <w:link w:val="aa"/>
    <w:uiPriority w:val="99"/>
    <w:unhideWhenUsed/>
    <w:rsid w:val="00D13677"/>
    <w:pPr>
      <w:jc w:val="right"/>
    </w:pPr>
  </w:style>
  <w:style w:type="character" w:customStyle="1" w:styleId="aa">
    <w:name w:val="結語 (文字)"/>
    <w:basedOn w:val="a0"/>
    <w:link w:val="a9"/>
    <w:uiPriority w:val="99"/>
    <w:rsid w:val="00D13677"/>
  </w:style>
  <w:style w:type="character" w:styleId="ab">
    <w:name w:val="Hyperlink"/>
    <w:basedOn w:val="a0"/>
    <w:uiPriority w:val="99"/>
    <w:unhideWhenUsed/>
    <w:rsid w:val="00D66ACD"/>
    <w:rPr>
      <w:color w:val="0000FF" w:themeColor="hyperlink"/>
      <w:u w:val="single"/>
    </w:rPr>
  </w:style>
  <w:style w:type="character" w:styleId="ac">
    <w:name w:val="FollowedHyperlink"/>
    <w:basedOn w:val="a0"/>
    <w:uiPriority w:val="99"/>
    <w:semiHidden/>
    <w:unhideWhenUsed/>
    <w:rsid w:val="00D66ACD"/>
    <w:rPr>
      <w:color w:val="800080" w:themeColor="followedHyperlink"/>
      <w:u w:val="single"/>
    </w:rPr>
  </w:style>
  <w:style w:type="paragraph" w:styleId="ad">
    <w:name w:val="Balloon Text"/>
    <w:basedOn w:val="a"/>
    <w:link w:val="ae"/>
    <w:uiPriority w:val="99"/>
    <w:semiHidden/>
    <w:unhideWhenUsed/>
    <w:rsid w:val="00F54F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54F70"/>
    <w:rPr>
      <w:rFonts w:asciiTheme="majorHAnsi" w:eastAsiaTheme="majorEastAsia" w:hAnsiTheme="majorHAnsi" w:cstheme="majorBidi"/>
      <w:sz w:val="18"/>
      <w:szCs w:val="18"/>
    </w:rPr>
  </w:style>
  <w:style w:type="table" w:styleId="af">
    <w:name w:val="Table Grid"/>
    <w:basedOn w:val="a1"/>
    <w:uiPriority w:val="59"/>
    <w:rsid w:val="008E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19</cp:revision>
  <cp:lastPrinted>2016-02-02T08:08:00Z</cp:lastPrinted>
  <dcterms:created xsi:type="dcterms:W3CDTF">2016-01-12T00:18:00Z</dcterms:created>
  <dcterms:modified xsi:type="dcterms:W3CDTF">2016-02-03T01:10:00Z</dcterms:modified>
</cp:coreProperties>
</file>