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17EEC" w14:textId="2F6E69A2" w:rsidR="00567044" w:rsidRDefault="004D610B" w:rsidP="00CF4A8F">
      <w:pPr>
        <w:jc w:val="right"/>
      </w:pPr>
      <w:r w:rsidRPr="00F7657B">
        <w:rPr>
          <w:rFonts w:hint="eastAsia"/>
          <w:spacing w:val="29"/>
          <w:kern w:val="0"/>
          <w:fitText w:val="2100" w:id="-1211966208"/>
        </w:rPr>
        <w:t>令和５年８</w:t>
      </w:r>
      <w:r w:rsidR="00F7657B" w:rsidRPr="00F7657B">
        <w:rPr>
          <w:rFonts w:hint="eastAsia"/>
          <w:spacing w:val="29"/>
          <w:kern w:val="0"/>
          <w:fitText w:val="2100" w:id="-1211966208"/>
        </w:rPr>
        <w:t>月</w:t>
      </w:r>
      <w:r w:rsidR="00F7657B">
        <w:rPr>
          <w:rFonts w:hint="eastAsia"/>
          <w:spacing w:val="30"/>
          <w:kern w:val="0"/>
          <w:fitText w:val="2100" w:id="-1211966208"/>
        </w:rPr>
        <w:t>3</w:t>
      </w:r>
      <w:r w:rsidR="00CF4A8F" w:rsidRPr="00F7657B">
        <w:rPr>
          <w:rFonts w:hint="eastAsia"/>
          <w:spacing w:val="3"/>
          <w:kern w:val="0"/>
          <w:fitText w:val="2100" w:id="-1211966208"/>
        </w:rPr>
        <w:t>日</w:t>
      </w:r>
    </w:p>
    <w:p w14:paraId="6D6F1B3E" w14:textId="1E729C67" w:rsidR="00CF4A8F" w:rsidRDefault="00F7657B" w:rsidP="00CF4A8F">
      <w:pPr>
        <w:jc w:val="right"/>
        <w:rPr>
          <w:rFonts w:hint="eastAsia"/>
          <w:kern w:val="0"/>
        </w:rPr>
      </w:pPr>
      <w:r w:rsidRPr="00F7657B">
        <w:rPr>
          <w:rFonts w:hint="eastAsia"/>
          <w:spacing w:val="30"/>
          <w:kern w:val="0"/>
          <w:fitText w:val="2100" w:id="-1206224896"/>
        </w:rPr>
        <w:t>感企第１９８１</w:t>
      </w:r>
      <w:r w:rsidRPr="00F7657B">
        <w:rPr>
          <w:rFonts w:hint="eastAsia"/>
          <w:kern w:val="0"/>
          <w:fitText w:val="2100" w:id="-1206224896"/>
        </w:rPr>
        <w:t>号</w:t>
      </w:r>
    </w:p>
    <w:p w14:paraId="5A750EEF" w14:textId="0A889840" w:rsidR="00CF4A8F" w:rsidRDefault="00CF4A8F" w:rsidP="00CF4A8F">
      <w:pPr>
        <w:jc w:val="left"/>
        <w:rPr>
          <w:kern w:val="0"/>
        </w:rPr>
      </w:pPr>
      <w:r>
        <w:rPr>
          <w:rFonts w:hint="eastAsia"/>
          <w:kern w:val="0"/>
        </w:rPr>
        <w:t>高齢者施設</w:t>
      </w:r>
      <w:r w:rsidR="009A5738">
        <w:rPr>
          <w:rFonts w:hint="eastAsia"/>
          <w:kern w:val="0"/>
        </w:rPr>
        <w:t>等</w:t>
      </w:r>
      <w:r>
        <w:rPr>
          <w:rFonts w:hint="eastAsia"/>
          <w:kern w:val="0"/>
        </w:rPr>
        <w:t>管理者・施設長　様</w:t>
      </w:r>
    </w:p>
    <w:p w14:paraId="57CAD8F0" w14:textId="77777777" w:rsidR="00CF4A8F" w:rsidRDefault="00CF4A8F" w:rsidP="00CF4A8F">
      <w:pPr>
        <w:jc w:val="left"/>
        <w:rPr>
          <w:kern w:val="0"/>
        </w:rPr>
      </w:pPr>
      <w:bookmarkStart w:id="0" w:name="_GoBack"/>
      <w:bookmarkEnd w:id="0"/>
    </w:p>
    <w:p w14:paraId="1BF16188" w14:textId="77777777" w:rsidR="00CF4A8F" w:rsidRDefault="00E46398" w:rsidP="00CF4A8F">
      <w:pPr>
        <w:jc w:val="right"/>
      </w:pPr>
      <w:r w:rsidRPr="00552907">
        <w:rPr>
          <w:rFonts w:hint="eastAsia"/>
          <w:spacing w:val="52"/>
          <w:kern w:val="0"/>
          <w:fitText w:val="2100" w:id="-1211451904"/>
        </w:rPr>
        <w:t>大阪府福祉</w:t>
      </w:r>
      <w:r w:rsidR="00CF4A8F" w:rsidRPr="00552907">
        <w:rPr>
          <w:rFonts w:hint="eastAsia"/>
          <w:spacing w:val="52"/>
          <w:kern w:val="0"/>
          <w:fitText w:val="2100" w:id="-1211451904"/>
        </w:rPr>
        <w:t>部</w:t>
      </w:r>
      <w:r w:rsidR="00CF4A8F" w:rsidRPr="00552907">
        <w:rPr>
          <w:rFonts w:hint="eastAsia"/>
          <w:spacing w:val="3"/>
          <w:kern w:val="0"/>
          <w:fitText w:val="2100" w:id="-1211451904"/>
        </w:rPr>
        <w:t>長</w:t>
      </w:r>
    </w:p>
    <w:p w14:paraId="163758EE" w14:textId="77777777" w:rsidR="00CF4A8F" w:rsidRDefault="00E46398" w:rsidP="00106F6D">
      <w:pPr>
        <w:jc w:val="right"/>
      </w:pPr>
      <w:r w:rsidRPr="00E46398">
        <w:rPr>
          <w:rFonts w:hint="eastAsia"/>
          <w:spacing w:val="13"/>
          <w:kern w:val="0"/>
          <w:fitText w:val="2100" w:id="-1211451903"/>
        </w:rPr>
        <w:t>大阪府健康医療</w:t>
      </w:r>
      <w:r w:rsidR="00CF4A8F" w:rsidRPr="00E46398">
        <w:rPr>
          <w:rFonts w:hint="eastAsia"/>
          <w:spacing w:val="13"/>
          <w:kern w:val="0"/>
          <w:fitText w:val="2100" w:id="-1211451903"/>
        </w:rPr>
        <w:t>部</w:t>
      </w:r>
      <w:r w:rsidR="00CF4A8F" w:rsidRPr="00E46398">
        <w:rPr>
          <w:rFonts w:hint="eastAsia"/>
          <w:spacing w:val="1"/>
          <w:kern w:val="0"/>
          <w:fitText w:val="2100" w:id="-1211451903"/>
        </w:rPr>
        <w:t>長</w:t>
      </w:r>
    </w:p>
    <w:p w14:paraId="645B509D" w14:textId="77777777" w:rsidR="00E45DAE" w:rsidRDefault="00E45DAE" w:rsidP="00CF4A8F">
      <w:pPr>
        <w:jc w:val="right"/>
      </w:pPr>
    </w:p>
    <w:p w14:paraId="1E30930B" w14:textId="77777777" w:rsidR="00CF4A8F" w:rsidRDefault="00CF4A8F" w:rsidP="00106F6D">
      <w:pPr>
        <w:jc w:val="center"/>
      </w:pPr>
      <w:r>
        <w:rPr>
          <w:rFonts w:hint="eastAsia"/>
        </w:rPr>
        <w:t>今夏の新型コロナウイルス感染症等の感染拡大への備えについて（注意喚起）</w:t>
      </w:r>
    </w:p>
    <w:p w14:paraId="4885D813" w14:textId="77777777" w:rsidR="00E45DAE" w:rsidRDefault="00E45DAE" w:rsidP="00B824BD"/>
    <w:p w14:paraId="51BF2AE4" w14:textId="77777777" w:rsidR="00CF4A8F" w:rsidRDefault="00CF4A8F" w:rsidP="00CF4A8F">
      <w:pPr>
        <w:jc w:val="left"/>
      </w:pPr>
      <w:r>
        <w:rPr>
          <w:rFonts w:hint="eastAsia"/>
        </w:rPr>
        <w:t xml:space="preserve">　</w:t>
      </w:r>
      <w:r w:rsidR="00B07787">
        <w:rPr>
          <w:rFonts w:hint="eastAsia"/>
        </w:rPr>
        <w:t>日ごろから、大阪府健康医療及び福祉行政にご理解とご協力いただきありがとうございます。</w:t>
      </w:r>
    </w:p>
    <w:p w14:paraId="577350A4" w14:textId="03329CA5" w:rsidR="002C281E" w:rsidRDefault="00921C8E" w:rsidP="002C281E">
      <w:pPr>
        <w:jc w:val="left"/>
      </w:pPr>
      <w:r>
        <w:rPr>
          <w:rFonts w:hint="eastAsia"/>
        </w:rPr>
        <w:t xml:space="preserve">　新型コロナウイルス感染症については、令和５年５月８日から五類感染症に位置づけられた</w:t>
      </w:r>
      <w:r w:rsidR="001C76C7">
        <w:rPr>
          <w:rFonts w:hint="eastAsia"/>
        </w:rPr>
        <w:t>ところで</w:t>
      </w:r>
      <w:r w:rsidR="002C281E">
        <w:rPr>
          <w:rFonts w:hint="eastAsia"/>
        </w:rPr>
        <w:t>すが、全国的に定点医療機関から報告される新規患者数は増加傾向が続いて</w:t>
      </w:r>
      <w:r w:rsidR="00D15A7B">
        <w:rPr>
          <w:rFonts w:hint="eastAsia"/>
        </w:rPr>
        <w:t>おり、大阪府においても同様に増加傾向が続いています。</w:t>
      </w:r>
    </w:p>
    <w:p w14:paraId="1DCA35D6" w14:textId="4C667CCE" w:rsidR="001C76C7" w:rsidRDefault="00D15A7B" w:rsidP="002C281E">
      <w:pPr>
        <w:ind w:firstLineChars="100" w:firstLine="210"/>
        <w:jc w:val="left"/>
      </w:pPr>
      <w:r>
        <w:rPr>
          <w:rFonts w:hint="eastAsia"/>
        </w:rPr>
        <w:t>また、</w:t>
      </w:r>
      <w:r w:rsidR="002C281E">
        <w:rPr>
          <w:rFonts w:hint="eastAsia"/>
        </w:rPr>
        <w:t>今般、</w:t>
      </w:r>
      <w:r w:rsidR="008048DC">
        <w:rPr>
          <w:rFonts w:hint="eastAsia"/>
        </w:rPr>
        <w:t>別添</w:t>
      </w:r>
      <w:r w:rsidR="00921C8E">
        <w:rPr>
          <w:rFonts w:hint="eastAsia"/>
        </w:rPr>
        <w:t>「今夏の新型コロナウイルス感染症等の感染拡大に備えた保健・医療提供体制の確認等について」</w:t>
      </w:r>
      <w:r w:rsidR="008048DC">
        <w:rPr>
          <w:rFonts w:hint="eastAsia"/>
        </w:rPr>
        <w:t>（</w:t>
      </w:r>
      <w:r w:rsidR="004D5DA3">
        <w:rPr>
          <w:rFonts w:hint="eastAsia"/>
        </w:rPr>
        <w:t>令和５年７月14日付け</w:t>
      </w:r>
      <w:r w:rsidR="004D5DA3" w:rsidRPr="00A56D8F">
        <w:rPr>
          <w:rFonts w:hint="eastAsia"/>
        </w:rPr>
        <w:t>厚生労働省新型コロナウイルス感染症対策本部</w:t>
      </w:r>
      <w:r w:rsidR="004D5DA3">
        <w:rPr>
          <w:rFonts w:hint="eastAsia"/>
        </w:rPr>
        <w:t>ほか連名事務連絡</w:t>
      </w:r>
      <w:r w:rsidR="008048DC">
        <w:rPr>
          <w:rFonts w:hint="eastAsia"/>
        </w:rPr>
        <w:t>）のとおり</w:t>
      </w:r>
      <w:r w:rsidR="008878C6">
        <w:rPr>
          <w:rFonts w:hint="eastAsia"/>
        </w:rPr>
        <w:t>、改めて</w:t>
      </w:r>
      <w:r w:rsidR="003465CA">
        <w:rPr>
          <w:rFonts w:hint="eastAsia"/>
        </w:rPr>
        <w:t>感染拡大に備えた各地域における体制を確認することとされています。</w:t>
      </w:r>
    </w:p>
    <w:p w14:paraId="150D3F8C" w14:textId="4275DAB2" w:rsidR="00504506" w:rsidRDefault="001C76C7" w:rsidP="00504506">
      <w:pPr>
        <w:widowControl/>
        <w:jc w:val="left"/>
        <w:rPr>
          <w:rFonts w:ascii="ＭＳ Ｐゴシック" w:eastAsia="ＭＳ Ｐゴシック" w:hAnsi="ＭＳ Ｐゴシック" w:cs="ＭＳ Ｐゴシック"/>
          <w:kern w:val="0"/>
          <w:sz w:val="24"/>
          <w:szCs w:val="24"/>
        </w:rPr>
      </w:pPr>
      <w:r>
        <w:rPr>
          <w:rFonts w:hint="eastAsia"/>
        </w:rPr>
        <w:t xml:space="preserve">　</w:t>
      </w:r>
      <w:r w:rsidR="00E45DAE">
        <w:rPr>
          <w:rFonts w:hint="eastAsia"/>
        </w:rPr>
        <w:t>つきましては、</w:t>
      </w:r>
      <w:r w:rsidR="00D42F08">
        <w:rPr>
          <w:rFonts w:hint="eastAsia"/>
        </w:rPr>
        <w:t>上記事務連絡中</w:t>
      </w:r>
      <w:r w:rsidR="003465CA">
        <w:rPr>
          <w:rFonts w:hint="eastAsia"/>
        </w:rPr>
        <w:t>「５　高齢者施設</w:t>
      </w:r>
      <w:r w:rsidR="00AE2478">
        <w:rPr>
          <w:rFonts w:hint="eastAsia"/>
        </w:rPr>
        <w:t>等</w:t>
      </w:r>
      <w:r w:rsidR="003465CA">
        <w:rPr>
          <w:rFonts w:hint="eastAsia"/>
        </w:rPr>
        <w:t>における対応について」のとおり、</w:t>
      </w:r>
      <w:r w:rsidR="00073D6A">
        <w:rPr>
          <w:rFonts w:hint="eastAsia"/>
        </w:rPr>
        <w:t>感染症対策の徹底や感染発生時の対応体制の再確認をお願いします。とりわけ、</w:t>
      </w:r>
      <w:r w:rsidR="00E45DAE">
        <w:rPr>
          <w:rFonts w:hint="eastAsia"/>
        </w:rPr>
        <w:t>医療機関と連携</w:t>
      </w:r>
      <w:r w:rsidR="00D42F08">
        <w:rPr>
          <w:rFonts w:hint="eastAsia"/>
        </w:rPr>
        <w:t>が確保できていない</w:t>
      </w:r>
      <w:r w:rsidR="00E45DAE">
        <w:rPr>
          <w:rFonts w:hint="eastAsia"/>
        </w:rPr>
        <w:t>施設</w:t>
      </w:r>
      <w:r w:rsidR="0085132C">
        <w:rPr>
          <w:rFonts w:hint="eastAsia"/>
        </w:rPr>
        <w:t>については連携</w:t>
      </w:r>
      <w:r w:rsidR="00061BEE">
        <w:rPr>
          <w:rFonts w:hint="eastAsia"/>
        </w:rPr>
        <w:t>の取組</w:t>
      </w:r>
      <w:r w:rsidR="0085132C">
        <w:rPr>
          <w:rFonts w:hint="eastAsia"/>
        </w:rPr>
        <w:t>を進め</w:t>
      </w:r>
      <w:r w:rsidR="00D42F08">
        <w:rPr>
          <w:rFonts w:hint="eastAsia"/>
        </w:rPr>
        <w:t>ていただきますようお願いします。</w:t>
      </w:r>
      <w:r w:rsidR="00504506">
        <w:rPr>
          <w:rFonts w:hint="eastAsia"/>
          <w:kern w:val="0"/>
        </w:rPr>
        <w:t>ワクチン接種が完了していない施設におかれては、必要に応じて府の支援策等の活用もご検討いただき、速やかに希望者への接種をお願いします。</w:t>
      </w:r>
      <w:r w:rsidR="00504506">
        <w:rPr>
          <w:rFonts w:ascii="ＭＳ Ｐゴシック" w:eastAsia="ＭＳ Ｐゴシック" w:hAnsi="ＭＳ Ｐゴシック" w:cs="ＭＳ Ｐゴシック" w:hint="eastAsia"/>
          <w:kern w:val="0"/>
          <w:sz w:val="24"/>
          <w:szCs w:val="24"/>
        </w:rPr>
        <w:t xml:space="preserve"> </w:t>
      </w:r>
    </w:p>
    <w:p w14:paraId="55962ED8" w14:textId="595ABA3E" w:rsidR="004D5DA3" w:rsidRDefault="0085132C" w:rsidP="00504506">
      <w:pPr>
        <w:pStyle w:val="ae"/>
      </w:pPr>
      <w:r>
        <w:rPr>
          <w:rFonts w:hint="eastAsia"/>
        </w:rPr>
        <w:t xml:space="preserve">　</w:t>
      </w:r>
    </w:p>
    <w:p w14:paraId="6242D63C" w14:textId="47217722" w:rsidR="00A03BF2" w:rsidRDefault="00A03BF2" w:rsidP="004D5DA3">
      <w:pPr>
        <w:jc w:val="left"/>
      </w:pPr>
      <w:r>
        <w:rPr>
          <w:rFonts w:hint="eastAsia"/>
        </w:rPr>
        <w:t>（参考URL）</w:t>
      </w:r>
    </w:p>
    <w:p w14:paraId="3132A698" w14:textId="18733FC4" w:rsidR="00E2685F" w:rsidRDefault="00D848B0" w:rsidP="00A03BF2">
      <w:pPr>
        <w:pStyle w:val="aa"/>
        <w:numPr>
          <w:ilvl w:val="0"/>
          <w:numId w:val="8"/>
        </w:numPr>
        <w:ind w:leftChars="0"/>
        <w:jc w:val="left"/>
      </w:pPr>
      <w:r>
        <w:rPr>
          <w:rFonts w:hint="eastAsia"/>
        </w:rPr>
        <w:t>高齢者施設等（入所）の新型コロナウイルス感染症対策について</w:t>
      </w:r>
    </w:p>
    <w:p w14:paraId="12D2285F" w14:textId="28D44C16" w:rsidR="00D848B0" w:rsidRDefault="00F7657B" w:rsidP="00D848B0">
      <w:pPr>
        <w:pStyle w:val="aa"/>
        <w:ind w:leftChars="0" w:left="420"/>
        <w:jc w:val="left"/>
      </w:pPr>
      <w:hyperlink r:id="rId8" w:history="1">
        <w:r w:rsidR="00D848B0" w:rsidRPr="006B7290">
          <w:rPr>
            <w:rStyle w:val="a9"/>
          </w:rPr>
          <w:t>https://www.pref.osaka.lg.jp/iryo/osakakansensho/ocrt_taisaku.html</w:t>
        </w:r>
      </w:hyperlink>
    </w:p>
    <w:p w14:paraId="63973955" w14:textId="14E5835E" w:rsidR="00552907" w:rsidRDefault="00552907" w:rsidP="00A03BF2">
      <w:pPr>
        <w:pStyle w:val="aa"/>
        <w:numPr>
          <w:ilvl w:val="0"/>
          <w:numId w:val="8"/>
        </w:numPr>
        <w:tabs>
          <w:tab w:val="left" w:pos="8364"/>
        </w:tabs>
        <w:ind w:leftChars="0"/>
        <w:jc w:val="left"/>
      </w:pPr>
      <w:r>
        <w:rPr>
          <w:rFonts w:hint="eastAsia"/>
        </w:rPr>
        <w:t>高齢者施設等向け新型コロナウイルスワクチン特設サイト</w:t>
      </w:r>
    </w:p>
    <w:p w14:paraId="5FD10906" w14:textId="033C4A86" w:rsidR="00D15A7B" w:rsidRDefault="00F7657B" w:rsidP="00D15A7B">
      <w:pPr>
        <w:pStyle w:val="aa"/>
        <w:tabs>
          <w:tab w:val="left" w:pos="8364"/>
        </w:tabs>
        <w:ind w:leftChars="0" w:left="420"/>
        <w:jc w:val="left"/>
      </w:pPr>
      <w:hyperlink r:id="rId9" w:history="1">
        <w:r w:rsidR="00D15A7B" w:rsidRPr="001F59BF">
          <w:rPr>
            <w:rStyle w:val="a9"/>
          </w:rPr>
          <w:t>https://www.pref.osaka.lg.jp/kansensho/vaccine/koureisyashisetsu4th.html</w:t>
        </w:r>
      </w:hyperlink>
    </w:p>
    <w:p w14:paraId="4BF3732D" w14:textId="71C6148F" w:rsidR="00D15A7B" w:rsidRDefault="00D15A7B" w:rsidP="00D15A7B">
      <w:pPr>
        <w:pStyle w:val="aa"/>
        <w:tabs>
          <w:tab w:val="left" w:pos="8364"/>
        </w:tabs>
        <w:ind w:leftChars="0" w:left="420"/>
        <w:jc w:val="left"/>
      </w:pPr>
    </w:p>
    <w:p w14:paraId="4F7D815B" w14:textId="3B0397F3" w:rsidR="00F61869" w:rsidRPr="00F61869" w:rsidRDefault="000275C6" w:rsidP="00F61869">
      <w:pPr>
        <w:jc w:val="left"/>
      </w:pPr>
      <w:r>
        <w:rPr>
          <w:noProof/>
        </w:rPr>
        <mc:AlternateContent>
          <mc:Choice Requires="wps">
            <w:drawing>
              <wp:anchor distT="0" distB="0" distL="114300" distR="114300" simplePos="0" relativeHeight="251658240" behindDoc="0" locked="0" layoutInCell="1" allowOverlap="1" wp14:anchorId="2961EE49" wp14:editId="44E7B3E3">
                <wp:simplePos x="0" y="0"/>
                <wp:positionH relativeFrom="column">
                  <wp:posOffset>325755</wp:posOffset>
                </wp:positionH>
                <wp:positionV relativeFrom="paragraph">
                  <wp:posOffset>280035</wp:posOffset>
                </wp:positionV>
                <wp:extent cx="51339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4620"/>
                        </a:xfrm>
                        <a:prstGeom prst="rect">
                          <a:avLst/>
                        </a:prstGeom>
                        <a:solidFill>
                          <a:srgbClr val="FFFFFF"/>
                        </a:solidFill>
                        <a:ln w="9525">
                          <a:solidFill>
                            <a:srgbClr val="000000"/>
                          </a:solidFill>
                          <a:miter lim="800000"/>
                          <a:headEnd/>
                          <a:tailEnd/>
                        </a:ln>
                      </wps:spPr>
                      <wps:txbx>
                        <w:txbxContent>
                          <w:p w14:paraId="7C49A4DD" w14:textId="77777777" w:rsidR="00CB178F" w:rsidRDefault="00CB178F" w:rsidP="00CB178F">
                            <w:r>
                              <w:rPr>
                                <w:rFonts w:hint="eastAsia"/>
                              </w:rPr>
                              <w:t>【</w:t>
                            </w:r>
                            <w:r>
                              <w:t>担当</w:t>
                            </w:r>
                            <w:r>
                              <w:rPr>
                                <w:rFonts w:hint="eastAsia"/>
                              </w:rPr>
                              <w:t>】</w:t>
                            </w:r>
                          </w:p>
                          <w:p w14:paraId="3046AC7F" w14:textId="17DDD3F6" w:rsidR="00CB178F" w:rsidRPr="00552907" w:rsidRDefault="006D692A" w:rsidP="00CB178F">
                            <w:r>
                              <w:rPr>
                                <w:rFonts w:hint="eastAsia"/>
                              </w:rPr>
                              <w:t>・</w:t>
                            </w:r>
                            <w:r w:rsidR="00CB178F" w:rsidRPr="00552907">
                              <w:rPr>
                                <w:rFonts w:hint="eastAsia"/>
                              </w:rPr>
                              <w:t>高齢者施設等における感染拡大防止等に関すること</w:t>
                            </w:r>
                          </w:p>
                          <w:p w14:paraId="6274B9B6" w14:textId="4A5D99A0" w:rsidR="00CB178F" w:rsidRDefault="00CB178F" w:rsidP="000275C6">
                            <w:pPr>
                              <w:ind w:firstLineChars="200" w:firstLine="420"/>
                            </w:pPr>
                            <w:r w:rsidRPr="00552907">
                              <w:t>福祉部高齢介護室</w:t>
                            </w:r>
                            <w:r w:rsidRPr="00552907">
                              <w:rPr>
                                <w:rFonts w:hint="eastAsia"/>
                              </w:rPr>
                              <w:t>介護</w:t>
                            </w:r>
                            <w:r w:rsidRPr="00552907">
                              <w:t>事業</w:t>
                            </w:r>
                            <w:r w:rsidRPr="00552907">
                              <w:rPr>
                                <w:rFonts w:hint="eastAsia"/>
                              </w:rPr>
                              <w:t>者</w:t>
                            </w:r>
                            <w:r w:rsidRPr="00552907">
                              <w:t>課</w:t>
                            </w:r>
                            <w:r w:rsidRPr="00552907">
                              <w:rPr>
                                <w:rFonts w:hint="eastAsia"/>
                              </w:rPr>
                              <w:t>施設</w:t>
                            </w:r>
                            <w:r w:rsidRPr="00552907">
                              <w:t>指導</w:t>
                            </w:r>
                            <w:r w:rsidR="002C281E">
                              <w:rPr>
                                <w:rFonts w:hint="eastAsia"/>
                              </w:rPr>
                              <w:t>グループ</w:t>
                            </w:r>
                            <w:r w:rsidR="006D692A">
                              <w:rPr>
                                <w:rFonts w:hint="eastAsia"/>
                              </w:rPr>
                              <w:t xml:space="preserve">　</w:t>
                            </w:r>
                            <w:r w:rsidRPr="00552907">
                              <w:t>電話：</w:t>
                            </w:r>
                            <w:r w:rsidR="006D692A">
                              <w:rPr>
                                <w:rFonts w:hint="eastAsia"/>
                              </w:rPr>
                              <w:t>06-</w:t>
                            </w:r>
                            <w:r w:rsidR="000275C6">
                              <w:t>6944-7106</w:t>
                            </w:r>
                          </w:p>
                          <w:p w14:paraId="3305546F" w14:textId="27D4A13E" w:rsidR="00CB178F" w:rsidRDefault="006D692A" w:rsidP="00CB178F">
                            <w:r>
                              <w:rPr>
                                <w:rFonts w:hint="eastAsia"/>
                              </w:rPr>
                              <w:t>・</w:t>
                            </w:r>
                            <w:r w:rsidR="00CB178F">
                              <w:t>新型コロナウイルス感染症の感染症法上の位置づけについて</w:t>
                            </w:r>
                          </w:p>
                          <w:p w14:paraId="6A801B1D" w14:textId="6A72B3AA" w:rsidR="00CB178F" w:rsidRDefault="002F204C" w:rsidP="000275C6">
                            <w:pPr>
                              <w:ind w:firstLineChars="200" w:firstLine="420"/>
                            </w:pPr>
                            <w:r>
                              <w:t>健康医療部</w:t>
                            </w:r>
                            <w:r w:rsidR="00CB178F">
                              <w:t>感染症対策企画課防疫</w:t>
                            </w:r>
                            <w:r w:rsidR="002C281E">
                              <w:rPr>
                                <w:rFonts w:hint="eastAsia"/>
                              </w:rPr>
                              <w:t>グループ</w:t>
                            </w:r>
                            <w:r w:rsidR="000275C6">
                              <w:rPr>
                                <w:rFonts w:hint="eastAsia"/>
                              </w:rPr>
                              <w:t xml:space="preserve"> </w:t>
                            </w:r>
                            <w:r w:rsidR="00CB178F">
                              <w:t>電話：</w:t>
                            </w:r>
                            <w:r w:rsidR="000275C6">
                              <w:rPr>
                                <w:rFonts w:hint="eastAsia"/>
                              </w:rPr>
                              <w:t>06-4397-3249</w:t>
                            </w:r>
                          </w:p>
                          <w:p w14:paraId="4F9D19F3" w14:textId="2A3A61B7" w:rsidR="00CB178F" w:rsidRPr="002C281E" w:rsidRDefault="006D692A" w:rsidP="00CB178F">
                            <w:r>
                              <w:rPr>
                                <w:rFonts w:hint="eastAsia"/>
                              </w:rPr>
                              <w:t>・</w:t>
                            </w:r>
                            <w:r w:rsidR="00CB178F" w:rsidRPr="002C281E">
                              <w:rPr>
                                <w:rFonts w:hint="eastAsia"/>
                              </w:rPr>
                              <w:t>新型コロナワクチン接種に関すること</w:t>
                            </w:r>
                          </w:p>
                          <w:p w14:paraId="419535D9" w14:textId="4B0B9980" w:rsidR="00DD6135" w:rsidRPr="00106F6D" w:rsidRDefault="00CB178F" w:rsidP="00CB178F">
                            <w:r w:rsidRPr="002C281E">
                              <w:rPr>
                                <w:rFonts w:hint="eastAsia"/>
                              </w:rPr>
                              <w:t xml:space="preserve">　</w:t>
                            </w:r>
                            <w:r w:rsidR="006D692A">
                              <w:rPr>
                                <w:rFonts w:hint="eastAsia"/>
                              </w:rPr>
                              <w:t xml:space="preserve">　</w:t>
                            </w:r>
                            <w:r w:rsidR="00DD6135" w:rsidRPr="002C281E">
                              <w:rPr>
                                <w:rFonts w:hint="eastAsia"/>
                              </w:rPr>
                              <w:t>健康医療部</w:t>
                            </w:r>
                            <w:r w:rsidR="00DD6135" w:rsidRPr="002C281E">
                              <w:t>感染症対策</w:t>
                            </w:r>
                            <w:r w:rsidR="00DD6135" w:rsidRPr="002C281E">
                              <w:rPr>
                                <w:rFonts w:hint="eastAsia"/>
                              </w:rPr>
                              <w:t>支援課</w:t>
                            </w:r>
                            <w:r w:rsidR="00DD6135" w:rsidRPr="002C281E">
                              <w:t>ワクチン接種支援</w:t>
                            </w:r>
                            <w:r w:rsidR="002C281E" w:rsidRPr="002C281E">
                              <w:rPr>
                                <w:rFonts w:hint="eastAsia"/>
                              </w:rPr>
                              <w:t>グループ</w:t>
                            </w:r>
                            <w:r w:rsidR="000275C6">
                              <w:rPr>
                                <w:rFonts w:hint="eastAsia"/>
                              </w:rPr>
                              <w:t xml:space="preserve"> </w:t>
                            </w:r>
                            <w:r w:rsidR="00DD6135" w:rsidRPr="002C281E">
                              <w:rPr>
                                <w:rFonts w:hint="eastAsia"/>
                              </w:rPr>
                              <w:t>電話：</w:t>
                            </w:r>
                            <w:r w:rsidR="002F204C" w:rsidRPr="002F204C">
                              <w:t>06-4397-3542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2961EE49" id="_x0000_t202" coordsize="21600,21600" o:spt="202" path="m,l,21600r21600,l21600,xe">
                <v:stroke joinstyle="miter"/>
                <v:path gradientshapeok="t" o:connecttype="rect"/>
              </v:shapetype>
              <v:shape id="テキスト ボックス 2" o:spid="_x0000_s1026" type="#_x0000_t202" style="position:absolute;margin-left:25.65pt;margin-top:22.05pt;width:404.25pt;height:11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elrRgIAAFgEAAAOAAAAZHJzL2Uyb0RvYy54bWysVM2O0zAQviPxDpbvND/b7m6jpqulSxHS&#10;LiAtPIDjOI2FYxvbbVKOrYR4CF4BceZ58iKMnW6pFrggcrA8Hs/nme+byeyqawTaMGO5kjlORjFG&#10;TFJVcrnK8ft3y2eXGFlHZEmEkizHW2bx1fzpk1mrM5aqWomSGQQg0matznHtnM6iyNKaNcSOlGYS&#10;nJUyDXFgmlVUGtICeiOiNI7Po1aZUhtFmbVwejM48TzgVxWj7k1VWeaQyDHk5sJqwlr4NZrPSLYy&#10;RNecHtIg/5BFQ7iER49QN8QRtDb8N6iGU6OsqtyIqiZSVcUpCzVANUn8qJr7mmgWagFyrD7SZP8f&#10;LH29eWsQL3OcJhcYSdKASP3+c7/71u9+9PsvqN9/7ff7fvcdbJR6wlptM4i71xDpuueqA+FD8Vbf&#10;KvrBIqkWNZErdm2MamtGSkg48ZHRSeiAYz1I0d6pEt4la6cCUFeZxrMJ/CBAB+G2R7FY5xCFw0ly&#10;dja9mGBEwZeM4/F5GuSMSPYQro11L5lqkN/k2EA3BHiyubXOp0Oyhyv+NasEL5dciGCYVbEQBm0I&#10;dM4yfKGCR9eERG2Op5N0MjDwV4g4fH+CaLiDERC8yfHl8RLJPG8vZBka1BEuhj2kLOSBSM/dwKLr&#10;iu4gTKHKLVBq1NDqMJqwqZX5hFELbZ5j+3FNDMNIvJIgyzQZj/1cBGM8uQAOkTn1FKceIilA5dhh&#10;NGwXLsxSIExfg3xLHoj1Og+ZHHKF9g18H0bNz8epHW79+iHMfwIAAP//AwBQSwMEFAAGAAgAAAAh&#10;ADrVaZXgAAAACQEAAA8AAABkcnMvZG93bnJldi54bWxMj8FuwjAQRO+V+g/WVuqtOAGCIM0GVUWc&#10;S2mliptjmzgiXqexCaFfX/dEj6MZzbwp1qNt2aB73zhCSCcJME3SqYZqhM+P7dMSmA+ClGgdaYSr&#10;9rAu7+8KkSt3oXc97EPNYgn5XCCYELqccy+NtsJPXKcpekfXWxGi7GuuenGJ5bbl0yRZcCsaigtG&#10;dPrVaHnany2C3+y+O3ncVSejrj9vmyGTX9sD4uPD+PIMLOgx3MLwhx/RoYxMlTuT8qxFyNJZTCLM&#10;5ymw6C+zVbxSIUwX2Qx4WfD/D8pfAAAA//8DAFBLAQItABQABgAIAAAAIQC2gziS/gAAAOEBAAAT&#10;AAAAAAAAAAAAAAAAAAAAAABbQ29udGVudF9UeXBlc10ueG1sUEsBAi0AFAAGAAgAAAAhADj9If/W&#10;AAAAlAEAAAsAAAAAAAAAAAAAAAAALwEAAF9yZWxzLy5yZWxzUEsBAi0AFAAGAAgAAAAhAEkV6WtG&#10;AgAAWAQAAA4AAAAAAAAAAAAAAAAALgIAAGRycy9lMm9Eb2MueG1sUEsBAi0AFAAGAAgAAAAhADrV&#10;aZXgAAAACQEAAA8AAAAAAAAAAAAAAAAAoAQAAGRycy9kb3ducmV2LnhtbFBLBQYAAAAABAAEAPMA&#10;AACtBQAAAAA=&#10;">
                <v:textbox style="mso-fit-shape-to-text:t">
                  <w:txbxContent>
                    <w:p w14:paraId="7C49A4DD" w14:textId="77777777" w:rsidR="00CB178F" w:rsidRDefault="00CB178F" w:rsidP="00CB178F">
                      <w:r>
                        <w:rPr>
                          <w:rFonts w:hint="eastAsia"/>
                        </w:rPr>
                        <w:t>【</w:t>
                      </w:r>
                      <w:r>
                        <w:t>担当</w:t>
                      </w:r>
                      <w:r>
                        <w:rPr>
                          <w:rFonts w:hint="eastAsia"/>
                        </w:rPr>
                        <w:t>】</w:t>
                      </w:r>
                    </w:p>
                    <w:p w14:paraId="3046AC7F" w14:textId="17DDD3F6" w:rsidR="00CB178F" w:rsidRPr="00552907" w:rsidRDefault="006D692A" w:rsidP="00CB178F">
                      <w:r>
                        <w:rPr>
                          <w:rFonts w:hint="eastAsia"/>
                        </w:rPr>
                        <w:t>・</w:t>
                      </w:r>
                      <w:r w:rsidR="00CB178F" w:rsidRPr="00552907">
                        <w:rPr>
                          <w:rFonts w:hint="eastAsia"/>
                        </w:rPr>
                        <w:t>高齢者施設等における感染拡大防止等に関すること</w:t>
                      </w:r>
                    </w:p>
                    <w:p w14:paraId="6274B9B6" w14:textId="4A5D99A0" w:rsidR="00CB178F" w:rsidRDefault="00CB178F" w:rsidP="000275C6">
                      <w:pPr>
                        <w:ind w:firstLineChars="200" w:firstLine="420"/>
                      </w:pPr>
                      <w:r w:rsidRPr="00552907">
                        <w:t>福祉部高齢介護室</w:t>
                      </w:r>
                      <w:r w:rsidRPr="00552907">
                        <w:rPr>
                          <w:rFonts w:hint="eastAsia"/>
                        </w:rPr>
                        <w:t>介護</w:t>
                      </w:r>
                      <w:r w:rsidRPr="00552907">
                        <w:t>事業</w:t>
                      </w:r>
                      <w:r w:rsidRPr="00552907">
                        <w:rPr>
                          <w:rFonts w:hint="eastAsia"/>
                        </w:rPr>
                        <w:t>者</w:t>
                      </w:r>
                      <w:r w:rsidRPr="00552907">
                        <w:t>課</w:t>
                      </w:r>
                      <w:r w:rsidRPr="00552907">
                        <w:rPr>
                          <w:rFonts w:hint="eastAsia"/>
                        </w:rPr>
                        <w:t>施設</w:t>
                      </w:r>
                      <w:r w:rsidRPr="00552907">
                        <w:t>指導</w:t>
                      </w:r>
                      <w:r w:rsidR="002C281E">
                        <w:rPr>
                          <w:rFonts w:hint="eastAsia"/>
                        </w:rPr>
                        <w:t>グループ</w:t>
                      </w:r>
                      <w:r w:rsidR="006D692A">
                        <w:rPr>
                          <w:rFonts w:hint="eastAsia"/>
                        </w:rPr>
                        <w:t xml:space="preserve">　</w:t>
                      </w:r>
                      <w:r w:rsidRPr="00552907">
                        <w:t>電話：</w:t>
                      </w:r>
                      <w:r w:rsidR="006D692A">
                        <w:rPr>
                          <w:rFonts w:hint="eastAsia"/>
                        </w:rPr>
                        <w:t>06-</w:t>
                      </w:r>
                      <w:r w:rsidR="000275C6">
                        <w:t>6944-7106</w:t>
                      </w:r>
                    </w:p>
                    <w:p w14:paraId="3305546F" w14:textId="27D4A13E" w:rsidR="00CB178F" w:rsidRDefault="006D692A" w:rsidP="00CB178F">
                      <w:r>
                        <w:rPr>
                          <w:rFonts w:hint="eastAsia"/>
                        </w:rPr>
                        <w:t>・</w:t>
                      </w:r>
                      <w:r w:rsidR="00CB178F">
                        <w:t>新型コロナウイルス感染症の感染症法上の位置づけについて</w:t>
                      </w:r>
                    </w:p>
                    <w:p w14:paraId="6A801B1D" w14:textId="6A72B3AA" w:rsidR="00CB178F" w:rsidRDefault="002F204C" w:rsidP="000275C6">
                      <w:pPr>
                        <w:ind w:firstLineChars="200" w:firstLine="420"/>
                      </w:pPr>
                      <w:r>
                        <w:t>健康医療部</w:t>
                      </w:r>
                      <w:bookmarkStart w:id="1" w:name="_GoBack"/>
                      <w:bookmarkEnd w:id="1"/>
                      <w:r w:rsidR="00CB178F">
                        <w:t>感染症対策企画課防疫</w:t>
                      </w:r>
                      <w:r w:rsidR="002C281E">
                        <w:rPr>
                          <w:rFonts w:hint="eastAsia"/>
                        </w:rPr>
                        <w:t>グループ</w:t>
                      </w:r>
                      <w:r w:rsidR="000275C6">
                        <w:rPr>
                          <w:rFonts w:hint="eastAsia"/>
                        </w:rPr>
                        <w:t xml:space="preserve"> </w:t>
                      </w:r>
                      <w:r w:rsidR="00CB178F">
                        <w:t>電話：</w:t>
                      </w:r>
                      <w:r w:rsidR="000275C6">
                        <w:rPr>
                          <w:rFonts w:hint="eastAsia"/>
                        </w:rPr>
                        <w:t>06-4397-3249</w:t>
                      </w:r>
                    </w:p>
                    <w:p w14:paraId="4F9D19F3" w14:textId="2A3A61B7" w:rsidR="00CB178F" w:rsidRPr="002C281E" w:rsidRDefault="006D692A" w:rsidP="00CB178F">
                      <w:r>
                        <w:rPr>
                          <w:rFonts w:hint="eastAsia"/>
                        </w:rPr>
                        <w:t>・</w:t>
                      </w:r>
                      <w:r w:rsidR="00CB178F" w:rsidRPr="002C281E">
                        <w:rPr>
                          <w:rFonts w:hint="eastAsia"/>
                        </w:rPr>
                        <w:t>新型コロナワクチン接種に関すること</w:t>
                      </w:r>
                    </w:p>
                    <w:p w14:paraId="419535D9" w14:textId="4B0B9980" w:rsidR="00DD6135" w:rsidRPr="00106F6D" w:rsidRDefault="00CB178F" w:rsidP="00CB178F">
                      <w:pPr>
                        <w:rPr>
                          <w:rFonts w:hint="eastAsia"/>
                        </w:rPr>
                      </w:pPr>
                      <w:r w:rsidRPr="002C281E">
                        <w:rPr>
                          <w:rFonts w:hint="eastAsia"/>
                        </w:rPr>
                        <w:t xml:space="preserve">　</w:t>
                      </w:r>
                      <w:r w:rsidR="006D692A">
                        <w:rPr>
                          <w:rFonts w:hint="eastAsia"/>
                        </w:rPr>
                        <w:t xml:space="preserve">　</w:t>
                      </w:r>
                      <w:r w:rsidR="00DD6135" w:rsidRPr="002C281E">
                        <w:rPr>
                          <w:rFonts w:hint="eastAsia"/>
                        </w:rPr>
                        <w:t>健康医療部</w:t>
                      </w:r>
                      <w:r w:rsidR="00DD6135" w:rsidRPr="002C281E">
                        <w:t>感染症対策</w:t>
                      </w:r>
                      <w:r w:rsidR="00DD6135" w:rsidRPr="002C281E">
                        <w:rPr>
                          <w:rFonts w:hint="eastAsia"/>
                        </w:rPr>
                        <w:t>支援課</w:t>
                      </w:r>
                      <w:r w:rsidR="00DD6135" w:rsidRPr="002C281E">
                        <w:t>ワクチン接種支援</w:t>
                      </w:r>
                      <w:r w:rsidR="002C281E" w:rsidRPr="002C281E">
                        <w:rPr>
                          <w:rFonts w:hint="eastAsia"/>
                        </w:rPr>
                        <w:t>グループ</w:t>
                      </w:r>
                      <w:r w:rsidR="000275C6">
                        <w:rPr>
                          <w:rFonts w:hint="eastAsia"/>
                        </w:rPr>
                        <w:t xml:space="preserve"> </w:t>
                      </w:r>
                      <w:r w:rsidR="00DD6135" w:rsidRPr="002C281E">
                        <w:rPr>
                          <w:rFonts w:hint="eastAsia"/>
                        </w:rPr>
                        <w:t>電話：</w:t>
                      </w:r>
                      <w:r w:rsidR="002F204C" w:rsidRPr="002F204C">
                        <w:t>06-4397-3542</w:t>
                      </w:r>
                    </w:p>
                  </w:txbxContent>
                </v:textbox>
                <w10:wrap type="square"/>
              </v:shape>
            </w:pict>
          </mc:Fallback>
        </mc:AlternateContent>
      </w:r>
    </w:p>
    <w:sectPr w:rsidR="00F61869" w:rsidRPr="00F61869" w:rsidSect="000275C6">
      <w:pgSz w:w="11906" w:h="16838"/>
      <w:pgMar w:top="147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84DBD" w14:textId="77777777" w:rsidR="009C4D92" w:rsidRDefault="009C4D92" w:rsidP="00921C8E">
      <w:r>
        <w:separator/>
      </w:r>
    </w:p>
  </w:endnote>
  <w:endnote w:type="continuationSeparator" w:id="0">
    <w:p w14:paraId="59225417" w14:textId="77777777" w:rsidR="009C4D92" w:rsidRDefault="009C4D92" w:rsidP="0092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8EDF0" w14:textId="77777777" w:rsidR="009C4D92" w:rsidRDefault="009C4D92" w:rsidP="00921C8E">
      <w:r>
        <w:separator/>
      </w:r>
    </w:p>
  </w:footnote>
  <w:footnote w:type="continuationSeparator" w:id="0">
    <w:p w14:paraId="3A2B5858" w14:textId="77777777" w:rsidR="009C4D92" w:rsidRDefault="009C4D92" w:rsidP="00921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944"/>
    <w:multiLevelType w:val="hybridMultilevel"/>
    <w:tmpl w:val="249252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C22C32"/>
    <w:multiLevelType w:val="hybridMultilevel"/>
    <w:tmpl w:val="870EA4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293E92"/>
    <w:multiLevelType w:val="hybridMultilevel"/>
    <w:tmpl w:val="42FE8606"/>
    <w:lvl w:ilvl="0" w:tplc="E9EA54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AC063D"/>
    <w:multiLevelType w:val="hybridMultilevel"/>
    <w:tmpl w:val="36B41B6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E479CD"/>
    <w:multiLevelType w:val="hybridMultilevel"/>
    <w:tmpl w:val="04CE8DB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014EBF"/>
    <w:multiLevelType w:val="hybridMultilevel"/>
    <w:tmpl w:val="E39C8ED4"/>
    <w:lvl w:ilvl="0" w:tplc="E9EA54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CB5F46"/>
    <w:multiLevelType w:val="hybridMultilevel"/>
    <w:tmpl w:val="825A5BD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12588B"/>
    <w:multiLevelType w:val="hybridMultilevel"/>
    <w:tmpl w:val="1982FAE0"/>
    <w:lvl w:ilvl="0" w:tplc="E9EA54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0"/>
  </w:num>
  <w:num w:numId="4">
    <w:abstractNumId w:val="4"/>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8F"/>
    <w:rsid w:val="000275C6"/>
    <w:rsid w:val="00057393"/>
    <w:rsid w:val="00061BEE"/>
    <w:rsid w:val="00073D6A"/>
    <w:rsid w:val="000C4D40"/>
    <w:rsid w:val="000D1A7C"/>
    <w:rsid w:val="00106F6D"/>
    <w:rsid w:val="00115C5C"/>
    <w:rsid w:val="001C76C7"/>
    <w:rsid w:val="00223CD7"/>
    <w:rsid w:val="002A4F26"/>
    <w:rsid w:val="002C281E"/>
    <w:rsid w:val="002D0423"/>
    <w:rsid w:val="002F204C"/>
    <w:rsid w:val="003465CA"/>
    <w:rsid w:val="00364092"/>
    <w:rsid w:val="003C58FD"/>
    <w:rsid w:val="004254A2"/>
    <w:rsid w:val="00427C68"/>
    <w:rsid w:val="00482FEF"/>
    <w:rsid w:val="004D5DA3"/>
    <w:rsid w:val="004D610B"/>
    <w:rsid w:val="00504506"/>
    <w:rsid w:val="00552907"/>
    <w:rsid w:val="0056128C"/>
    <w:rsid w:val="00567044"/>
    <w:rsid w:val="005E2721"/>
    <w:rsid w:val="00601262"/>
    <w:rsid w:val="006D692A"/>
    <w:rsid w:val="007027D7"/>
    <w:rsid w:val="007360D9"/>
    <w:rsid w:val="00764EF3"/>
    <w:rsid w:val="008048DC"/>
    <w:rsid w:val="00813925"/>
    <w:rsid w:val="00847F16"/>
    <w:rsid w:val="0085132C"/>
    <w:rsid w:val="00867BD0"/>
    <w:rsid w:val="008878C6"/>
    <w:rsid w:val="00921C8E"/>
    <w:rsid w:val="0094794F"/>
    <w:rsid w:val="00996D8E"/>
    <w:rsid w:val="009A5738"/>
    <w:rsid w:val="009C4D92"/>
    <w:rsid w:val="00A03BF2"/>
    <w:rsid w:val="00A2610D"/>
    <w:rsid w:val="00A27FB6"/>
    <w:rsid w:val="00AC1690"/>
    <w:rsid w:val="00AE2478"/>
    <w:rsid w:val="00B07787"/>
    <w:rsid w:val="00B824BD"/>
    <w:rsid w:val="00C034C9"/>
    <w:rsid w:val="00C32761"/>
    <w:rsid w:val="00CB178F"/>
    <w:rsid w:val="00CF4A8F"/>
    <w:rsid w:val="00D15A7B"/>
    <w:rsid w:val="00D42F08"/>
    <w:rsid w:val="00D848B0"/>
    <w:rsid w:val="00DD6135"/>
    <w:rsid w:val="00DE2AF2"/>
    <w:rsid w:val="00DE65D5"/>
    <w:rsid w:val="00E2685F"/>
    <w:rsid w:val="00E339C8"/>
    <w:rsid w:val="00E45DAE"/>
    <w:rsid w:val="00E46398"/>
    <w:rsid w:val="00F44F65"/>
    <w:rsid w:val="00F57B06"/>
    <w:rsid w:val="00F61869"/>
    <w:rsid w:val="00F7657B"/>
    <w:rsid w:val="00F8520F"/>
    <w:rsid w:val="00FB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B760B6"/>
  <w15:chartTrackingRefBased/>
  <w15:docId w15:val="{FD280E5F-6B81-4C40-A5A3-AF6F28537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A8F"/>
  </w:style>
  <w:style w:type="character" w:customStyle="1" w:styleId="a4">
    <w:name w:val="日付 (文字)"/>
    <w:basedOn w:val="a0"/>
    <w:link w:val="a3"/>
    <w:uiPriority w:val="99"/>
    <w:semiHidden/>
    <w:rsid w:val="00CF4A8F"/>
  </w:style>
  <w:style w:type="paragraph" w:styleId="a5">
    <w:name w:val="header"/>
    <w:basedOn w:val="a"/>
    <w:link w:val="a6"/>
    <w:uiPriority w:val="99"/>
    <w:unhideWhenUsed/>
    <w:rsid w:val="00921C8E"/>
    <w:pPr>
      <w:tabs>
        <w:tab w:val="center" w:pos="4252"/>
        <w:tab w:val="right" w:pos="8504"/>
      </w:tabs>
      <w:snapToGrid w:val="0"/>
    </w:pPr>
  </w:style>
  <w:style w:type="character" w:customStyle="1" w:styleId="a6">
    <w:name w:val="ヘッダー (文字)"/>
    <w:basedOn w:val="a0"/>
    <w:link w:val="a5"/>
    <w:uiPriority w:val="99"/>
    <w:rsid w:val="00921C8E"/>
  </w:style>
  <w:style w:type="paragraph" w:styleId="a7">
    <w:name w:val="footer"/>
    <w:basedOn w:val="a"/>
    <w:link w:val="a8"/>
    <w:uiPriority w:val="99"/>
    <w:unhideWhenUsed/>
    <w:rsid w:val="00921C8E"/>
    <w:pPr>
      <w:tabs>
        <w:tab w:val="center" w:pos="4252"/>
        <w:tab w:val="right" w:pos="8504"/>
      </w:tabs>
      <w:snapToGrid w:val="0"/>
    </w:pPr>
  </w:style>
  <w:style w:type="character" w:customStyle="1" w:styleId="a8">
    <w:name w:val="フッター (文字)"/>
    <w:basedOn w:val="a0"/>
    <w:link w:val="a7"/>
    <w:uiPriority w:val="99"/>
    <w:rsid w:val="00921C8E"/>
  </w:style>
  <w:style w:type="character" w:styleId="a9">
    <w:name w:val="Hyperlink"/>
    <w:basedOn w:val="a0"/>
    <w:uiPriority w:val="99"/>
    <w:unhideWhenUsed/>
    <w:rsid w:val="0094794F"/>
    <w:rPr>
      <w:color w:val="0000FF"/>
      <w:u w:val="single"/>
    </w:rPr>
  </w:style>
  <w:style w:type="paragraph" w:styleId="aa">
    <w:name w:val="List Paragraph"/>
    <w:basedOn w:val="a"/>
    <w:uiPriority w:val="34"/>
    <w:qFormat/>
    <w:rsid w:val="00CB178F"/>
    <w:pPr>
      <w:ind w:leftChars="400" w:left="840"/>
    </w:pPr>
  </w:style>
  <w:style w:type="paragraph" w:styleId="ab">
    <w:name w:val="Balloon Text"/>
    <w:basedOn w:val="a"/>
    <w:link w:val="ac"/>
    <w:uiPriority w:val="99"/>
    <w:semiHidden/>
    <w:unhideWhenUsed/>
    <w:rsid w:val="003640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6409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878C6"/>
    <w:rPr>
      <w:sz w:val="18"/>
      <w:szCs w:val="18"/>
    </w:rPr>
  </w:style>
  <w:style w:type="paragraph" w:styleId="ae">
    <w:name w:val="annotation text"/>
    <w:basedOn w:val="a"/>
    <w:link w:val="af"/>
    <w:uiPriority w:val="99"/>
    <w:unhideWhenUsed/>
    <w:rsid w:val="008878C6"/>
    <w:pPr>
      <w:jc w:val="left"/>
    </w:pPr>
  </w:style>
  <w:style w:type="character" w:customStyle="1" w:styleId="af">
    <w:name w:val="コメント文字列 (文字)"/>
    <w:basedOn w:val="a0"/>
    <w:link w:val="ae"/>
    <w:uiPriority w:val="99"/>
    <w:rsid w:val="008878C6"/>
  </w:style>
  <w:style w:type="paragraph" w:styleId="af0">
    <w:name w:val="annotation subject"/>
    <w:basedOn w:val="ae"/>
    <w:next w:val="ae"/>
    <w:link w:val="af1"/>
    <w:uiPriority w:val="99"/>
    <w:semiHidden/>
    <w:unhideWhenUsed/>
    <w:rsid w:val="008878C6"/>
    <w:rPr>
      <w:b/>
      <w:bCs/>
    </w:rPr>
  </w:style>
  <w:style w:type="character" w:customStyle="1" w:styleId="af1">
    <w:name w:val="コメント内容 (文字)"/>
    <w:basedOn w:val="af"/>
    <w:link w:val="af0"/>
    <w:uiPriority w:val="99"/>
    <w:semiHidden/>
    <w:rsid w:val="008878C6"/>
    <w:rPr>
      <w:b/>
      <w:bCs/>
    </w:rPr>
  </w:style>
  <w:style w:type="character" w:styleId="af2">
    <w:name w:val="FollowedHyperlink"/>
    <w:basedOn w:val="a0"/>
    <w:uiPriority w:val="99"/>
    <w:semiHidden/>
    <w:unhideWhenUsed/>
    <w:rsid w:val="005E27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793334">
      <w:bodyDiv w:val="1"/>
      <w:marLeft w:val="0"/>
      <w:marRight w:val="0"/>
      <w:marTop w:val="0"/>
      <w:marBottom w:val="0"/>
      <w:divBdr>
        <w:top w:val="none" w:sz="0" w:space="0" w:color="auto"/>
        <w:left w:val="none" w:sz="0" w:space="0" w:color="auto"/>
        <w:bottom w:val="none" w:sz="0" w:space="0" w:color="auto"/>
        <w:right w:val="none" w:sz="0" w:space="0" w:color="auto"/>
      </w:divBdr>
      <w:divsChild>
        <w:div w:id="697973030">
          <w:marLeft w:val="0"/>
          <w:marRight w:val="0"/>
          <w:marTop w:val="0"/>
          <w:marBottom w:val="0"/>
          <w:divBdr>
            <w:top w:val="none" w:sz="0" w:space="0" w:color="auto"/>
            <w:left w:val="none" w:sz="0" w:space="0" w:color="auto"/>
            <w:bottom w:val="none" w:sz="0" w:space="0" w:color="auto"/>
            <w:right w:val="none" w:sz="0" w:space="0" w:color="auto"/>
          </w:divBdr>
          <w:divsChild>
            <w:div w:id="19556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iryo/osakakansensho/ocrt_taisaku.html"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yperlink" Target="https://www.pref.osaka.lg.jp/kansensho/vaccine/koureisyashisetsu4th.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8425D-0C2D-4686-AF84-E3BEFE1F0BA7}">
  <ds:schemaRefs>
    <ds:schemaRef ds:uri="http://schemas.openxmlformats.org/officeDocument/2006/bibliography"/>
  </ds:schemaRefs>
</ds:datastoreItem>
</file>