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9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1550"/>
        <w:gridCol w:w="2986"/>
        <w:gridCol w:w="4819"/>
      </w:tblGrid>
      <w:tr w:rsidR="004A18F4" w:rsidRPr="00044B6B" w14:paraId="694B2D1C" w14:textId="77777777" w:rsidTr="00C90DD9">
        <w:trPr>
          <w:trHeight w:val="22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9A4"/>
          </w:tcPr>
          <w:p w14:paraId="44F44015" w14:textId="77777777" w:rsidR="004A18F4" w:rsidRPr="009A1B54" w:rsidRDefault="004A18F4" w:rsidP="00C90DD9">
            <w:pPr>
              <w:spacing w:line="0" w:lineRule="atLeast"/>
              <w:jc w:val="center"/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kern w:val="0"/>
                <w:sz w:val="24"/>
              </w:rPr>
              <w:t>景観配慮事項説明書</w:t>
            </w:r>
            <w:r w:rsidRPr="00505F70">
              <w:rPr>
                <w:rFonts w:hint="eastAsia"/>
                <w:bCs/>
                <w:color w:val="FFFFFF"/>
                <w:kern w:val="0"/>
                <w:sz w:val="24"/>
              </w:rPr>
              <w:t>（工作物）</w:t>
            </w:r>
          </w:p>
        </w:tc>
      </w:tr>
      <w:tr w:rsidR="004A18F4" w:rsidRPr="00044B6B" w14:paraId="30419FD1" w14:textId="77777777" w:rsidTr="00C90DD9">
        <w:trPr>
          <w:cantSplit/>
          <w:trHeight w:val="170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0069A4"/>
            <w:textDirection w:val="tbRlV"/>
            <w:vAlign w:val="bottom"/>
          </w:tcPr>
          <w:p w14:paraId="040E6FF4" w14:textId="77777777" w:rsidR="004A18F4" w:rsidRPr="00390096" w:rsidRDefault="004A18F4" w:rsidP="00C90DD9">
            <w:pPr>
              <w:ind w:left="113" w:right="113"/>
              <w:jc w:val="center"/>
              <w:rPr>
                <w:color w:val="FFFFFF"/>
              </w:rPr>
            </w:pPr>
            <w:r w:rsidRPr="00390096">
              <w:rPr>
                <w:rFonts w:hint="eastAsia"/>
                <w:b/>
                <w:color w:val="FFFFFF"/>
              </w:rPr>
              <w:t>計画地</w:t>
            </w:r>
            <w:r>
              <w:rPr>
                <w:rFonts w:hint="eastAsia"/>
                <w:b/>
                <w:color w:val="FFFFFF"/>
              </w:rPr>
              <w:t>及び</w:t>
            </w:r>
            <w:r w:rsidRPr="00390096">
              <w:rPr>
                <w:b/>
                <w:color w:val="FFFFFF"/>
              </w:rPr>
              <w:t>周辺</w:t>
            </w:r>
            <w:r w:rsidRPr="00390096">
              <w:rPr>
                <w:rFonts w:hint="eastAsia"/>
                <w:b/>
                <w:color w:val="FFFFFF"/>
              </w:rPr>
              <w:t>の状況／景観コンセプト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A2E2" w14:textId="77777777" w:rsidR="004A18F4" w:rsidRPr="001C22F5" w:rsidRDefault="004A18F4" w:rsidP="00C90DD9">
            <w:pPr>
              <w:jc w:val="center"/>
            </w:pPr>
            <w:r w:rsidRPr="001C22F5">
              <w:rPr>
                <w:rFonts w:hint="eastAsia"/>
              </w:rPr>
              <w:t>景観特性の</w:t>
            </w:r>
          </w:p>
          <w:p w14:paraId="761A7743" w14:textId="77777777" w:rsidR="004A18F4" w:rsidRPr="001C22F5" w:rsidRDefault="004A18F4" w:rsidP="00C90DD9">
            <w:pPr>
              <w:jc w:val="center"/>
            </w:pPr>
            <w:r w:rsidRPr="001C22F5">
              <w:rPr>
                <w:rFonts w:hint="eastAsia"/>
              </w:rPr>
              <w:t>区分</w:t>
            </w:r>
          </w:p>
        </w:tc>
        <w:tc>
          <w:tcPr>
            <w:tcW w:w="7805" w:type="dxa"/>
            <w:gridSpan w:val="2"/>
            <w:tcBorders>
              <w:left w:val="single" w:sz="4" w:space="0" w:color="auto"/>
            </w:tcBorders>
            <w:vAlign w:val="center"/>
          </w:tcPr>
          <w:p w14:paraId="705E4A43" w14:textId="77777777" w:rsidR="004A18F4" w:rsidRPr="00044B6B" w:rsidRDefault="004A18F4" w:rsidP="00C90DD9">
            <w:pPr>
              <w:spacing w:beforeLines="50" w:before="180" w:line="360" w:lineRule="auto"/>
            </w:pPr>
            <w:r w:rsidRPr="00044B6B">
              <w:rPr>
                <w:rFonts w:hint="eastAsia"/>
              </w:rPr>
              <w:t xml:space="preserve">□都心・周辺市街地景観　</w:t>
            </w:r>
            <w:r>
              <w:rPr>
                <w:rFonts w:hint="eastAsia"/>
              </w:rPr>
              <w:t xml:space="preserve">　</w:t>
            </w:r>
            <w:r w:rsidRPr="00044B6B">
              <w:rPr>
                <w:rFonts w:hint="eastAsia"/>
              </w:rPr>
              <w:t xml:space="preserve">　□近郊市街地景観　　　</w:t>
            </w:r>
            <w:r>
              <w:rPr>
                <w:rFonts w:hint="eastAsia"/>
              </w:rPr>
              <w:t xml:space="preserve">　　</w:t>
            </w:r>
            <w:r w:rsidRPr="00044B6B">
              <w:rPr>
                <w:rFonts w:hint="eastAsia"/>
              </w:rPr>
              <w:t>□郊外市街地景観</w:t>
            </w:r>
          </w:p>
          <w:p w14:paraId="6C53CF2B" w14:textId="77777777" w:rsidR="004A18F4" w:rsidRPr="00044B6B" w:rsidRDefault="004A18F4" w:rsidP="00C90DD9">
            <w:pPr>
              <w:spacing w:line="360" w:lineRule="auto"/>
            </w:pPr>
            <w:r w:rsidRPr="00044B6B">
              <w:rPr>
                <w:rFonts w:hint="eastAsia"/>
              </w:rPr>
              <w:t xml:space="preserve">□田園景観　　　　　　　</w:t>
            </w:r>
            <w:r>
              <w:rPr>
                <w:rFonts w:hint="eastAsia"/>
              </w:rPr>
              <w:t xml:space="preserve">　　　</w:t>
            </w:r>
            <w:r w:rsidRPr="00044B6B">
              <w:rPr>
                <w:rFonts w:hint="eastAsia"/>
              </w:rPr>
              <w:t xml:space="preserve">　□丘陵市街地景観　　</w:t>
            </w:r>
            <w:r>
              <w:rPr>
                <w:rFonts w:hint="eastAsia"/>
              </w:rPr>
              <w:t xml:space="preserve">　　</w:t>
            </w:r>
            <w:r w:rsidRPr="00044B6B">
              <w:rPr>
                <w:rFonts w:hint="eastAsia"/>
              </w:rPr>
              <w:t xml:space="preserve">　□丘陵地景観</w:t>
            </w:r>
          </w:p>
          <w:p w14:paraId="663F94F0" w14:textId="77777777" w:rsidR="004A18F4" w:rsidRPr="00044B6B" w:rsidRDefault="004A18F4" w:rsidP="00C90DD9">
            <w:pPr>
              <w:spacing w:line="360" w:lineRule="auto"/>
            </w:pPr>
            <w:r w:rsidRPr="00044B6B">
              <w:rPr>
                <w:rFonts w:hint="eastAsia"/>
              </w:rPr>
              <w:t>□臨海市街地景観</w:t>
            </w:r>
          </w:p>
        </w:tc>
      </w:tr>
      <w:tr w:rsidR="004A18F4" w:rsidRPr="00044B6B" w14:paraId="6FADEF8C" w14:textId="77777777" w:rsidTr="00C90DD9">
        <w:trPr>
          <w:cantSplit/>
          <w:trHeight w:val="1701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0069A4"/>
            <w:textDirection w:val="tbRlV"/>
            <w:vAlign w:val="bottom"/>
          </w:tcPr>
          <w:p w14:paraId="609CEC97" w14:textId="77777777" w:rsidR="004A18F4" w:rsidRPr="009A1B54" w:rsidRDefault="004A18F4" w:rsidP="00C90DD9">
            <w:pPr>
              <w:ind w:left="113" w:right="113"/>
              <w:jc w:val="center"/>
              <w:rPr>
                <w:color w:val="FFFFFF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7F2D4A9F" w14:textId="77777777" w:rsidR="004A18F4" w:rsidRPr="00044B6B" w:rsidRDefault="004A18F4" w:rsidP="00C90DD9">
            <w:pPr>
              <w:jc w:val="center"/>
            </w:pPr>
            <w:r w:rsidRPr="00044B6B">
              <w:rPr>
                <w:rFonts w:hint="eastAsia"/>
                <w:kern w:val="0"/>
              </w:rPr>
              <w:t>周辺の</w:t>
            </w:r>
            <w:r w:rsidRPr="00044B6B">
              <w:rPr>
                <w:rFonts w:hint="eastAsia"/>
              </w:rPr>
              <w:t>景観</w:t>
            </w:r>
          </w:p>
        </w:tc>
        <w:tc>
          <w:tcPr>
            <w:tcW w:w="7805" w:type="dxa"/>
            <w:gridSpan w:val="2"/>
            <w:vAlign w:val="center"/>
          </w:tcPr>
          <w:p w14:paraId="0794B9F0" w14:textId="77777777" w:rsidR="004A18F4" w:rsidRPr="00044B6B" w:rsidRDefault="004A18F4" w:rsidP="00C90DD9">
            <w:pPr>
              <w:jc w:val="left"/>
            </w:pPr>
          </w:p>
        </w:tc>
      </w:tr>
      <w:tr w:rsidR="004A18F4" w:rsidRPr="00044B6B" w14:paraId="7AA18D3A" w14:textId="77777777" w:rsidTr="00C90DD9">
        <w:trPr>
          <w:cantSplit/>
          <w:trHeight w:val="1701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0069A4"/>
            <w:vAlign w:val="center"/>
          </w:tcPr>
          <w:p w14:paraId="7ECBB302" w14:textId="77777777" w:rsidR="004A18F4" w:rsidRPr="009A1B54" w:rsidRDefault="004A18F4" w:rsidP="00C90DD9">
            <w:pPr>
              <w:rPr>
                <w:color w:val="FFFFFF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679F5C52" w14:textId="77777777" w:rsidR="004A18F4" w:rsidRPr="00044B6B" w:rsidRDefault="004A18F4" w:rsidP="00C90DD9">
            <w:pPr>
              <w:jc w:val="center"/>
              <w:rPr>
                <w:kern w:val="0"/>
              </w:rPr>
            </w:pPr>
            <w:r w:rsidRPr="00044B6B">
              <w:rPr>
                <w:rFonts w:hint="eastAsia"/>
                <w:kern w:val="0"/>
              </w:rPr>
              <w:t>計画地に</w:t>
            </w:r>
          </w:p>
          <w:p w14:paraId="67A594B9" w14:textId="77777777" w:rsidR="004A18F4" w:rsidRPr="00044B6B" w:rsidRDefault="004A18F4" w:rsidP="00C90DD9">
            <w:pPr>
              <w:jc w:val="center"/>
              <w:rPr>
                <w:kern w:val="0"/>
              </w:rPr>
            </w:pPr>
            <w:r w:rsidRPr="00044B6B">
              <w:rPr>
                <w:rFonts w:hint="eastAsia"/>
                <w:kern w:val="0"/>
              </w:rPr>
              <w:t>おける</w:t>
            </w:r>
          </w:p>
          <w:p w14:paraId="56475C5D" w14:textId="77777777" w:rsidR="004A18F4" w:rsidRPr="00044B6B" w:rsidRDefault="004A18F4" w:rsidP="00C90DD9">
            <w:pPr>
              <w:jc w:val="center"/>
              <w:rPr>
                <w:kern w:val="0"/>
              </w:rPr>
            </w:pPr>
            <w:r w:rsidRPr="00044B6B">
              <w:rPr>
                <w:rFonts w:hint="eastAsia"/>
                <w:kern w:val="0"/>
              </w:rPr>
              <w:t>景観上の</w:t>
            </w:r>
          </w:p>
          <w:p w14:paraId="0AAF4FDA" w14:textId="77777777" w:rsidR="004A18F4" w:rsidRPr="00044B6B" w:rsidRDefault="004A18F4" w:rsidP="00C90DD9">
            <w:pPr>
              <w:jc w:val="center"/>
              <w:rPr>
                <w:kern w:val="0"/>
              </w:rPr>
            </w:pPr>
            <w:r w:rsidRPr="00044B6B">
              <w:rPr>
                <w:rFonts w:hint="eastAsia"/>
                <w:kern w:val="0"/>
              </w:rPr>
              <w:t>コンセプト</w:t>
            </w:r>
          </w:p>
        </w:tc>
        <w:tc>
          <w:tcPr>
            <w:tcW w:w="7805" w:type="dxa"/>
            <w:gridSpan w:val="2"/>
            <w:vAlign w:val="center"/>
          </w:tcPr>
          <w:p w14:paraId="02971F89" w14:textId="77777777" w:rsidR="004A18F4" w:rsidRPr="00044B6B" w:rsidRDefault="004A18F4" w:rsidP="00C90DD9"/>
        </w:tc>
      </w:tr>
      <w:tr w:rsidR="004A18F4" w:rsidRPr="00044B6B" w14:paraId="7EF6EB8C" w14:textId="77777777" w:rsidTr="00C90DD9">
        <w:trPr>
          <w:trHeight w:val="338"/>
        </w:trPr>
        <w:tc>
          <w:tcPr>
            <w:tcW w:w="4928" w:type="dxa"/>
            <w:gridSpan w:val="3"/>
            <w:tcBorders>
              <w:right w:val="single" w:sz="4" w:space="0" w:color="auto"/>
            </w:tcBorders>
            <w:shd w:val="clear" w:color="auto" w:fill="0069A4"/>
            <w:vAlign w:val="center"/>
          </w:tcPr>
          <w:p w14:paraId="22B3EEB3" w14:textId="77777777" w:rsidR="004A18F4" w:rsidRPr="009A1B54" w:rsidRDefault="004A18F4" w:rsidP="00C90DD9">
            <w:pPr>
              <w:widowControl/>
              <w:ind w:left="210" w:hangingChars="100" w:hanging="210"/>
              <w:jc w:val="center"/>
              <w:rPr>
                <w:b/>
                <w:color w:val="FFFFFF"/>
              </w:rPr>
            </w:pPr>
            <w:r w:rsidRPr="009A1B54">
              <w:rPr>
                <w:rFonts w:hint="eastAsia"/>
                <w:b/>
                <w:color w:val="FFFFFF"/>
              </w:rPr>
              <w:t>行為の制限（景観形成の基準）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69A4"/>
            <w:vAlign w:val="center"/>
          </w:tcPr>
          <w:p w14:paraId="6BD9008C" w14:textId="77777777" w:rsidR="004A18F4" w:rsidRPr="009A1B54" w:rsidRDefault="004A18F4" w:rsidP="00C90DD9">
            <w:pPr>
              <w:widowControl/>
              <w:ind w:left="210" w:hangingChars="100" w:hanging="210"/>
              <w:jc w:val="center"/>
              <w:rPr>
                <w:b/>
                <w:color w:val="FFFFFF"/>
              </w:rPr>
            </w:pPr>
            <w:r w:rsidRPr="009A1B54">
              <w:rPr>
                <w:rFonts w:hint="eastAsia"/>
                <w:b/>
                <w:color w:val="FFFFFF"/>
              </w:rPr>
              <w:t>配慮した事項など</w:t>
            </w:r>
          </w:p>
        </w:tc>
      </w:tr>
      <w:tr w:rsidR="004A18F4" w:rsidRPr="00044B6B" w14:paraId="2A66259E" w14:textId="77777777" w:rsidTr="00C90DD9">
        <w:trPr>
          <w:cantSplit/>
          <w:trHeight w:val="1701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0069A4"/>
            <w:textDirection w:val="tbRlV"/>
            <w:vAlign w:val="bottom"/>
          </w:tcPr>
          <w:p w14:paraId="61B76141" w14:textId="77777777" w:rsidR="004A18F4" w:rsidRPr="009A1B54" w:rsidRDefault="004A18F4" w:rsidP="00C90DD9">
            <w:pPr>
              <w:spacing w:line="0" w:lineRule="atLeast"/>
              <w:ind w:left="113" w:right="113"/>
              <w:jc w:val="center"/>
              <w:rPr>
                <w:color w:val="FFFFFF"/>
              </w:rPr>
            </w:pPr>
            <w:r w:rsidRPr="009A1B54">
              <w:rPr>
                <w:color w:val="FFFFFF"/>
              </w:rPr>
              <w:br w:type="page"/>
            </w:r>
            <w:r w:rsidRPr="009A1B54">
              <w:rPr>
                <w:color w:val="FFFFFF"/>
              </w:rPr>
              <w:br w:type="page"/>
            </w:r>
          </w:p>
          <w:p w14:paraId="531ADD25" w14:textId="77777777" w:rsidR="004A18F4" w:rsidRPr="00E93B06" w:rsidRDefault="004A18F4" w:rsidP="00C90DD9">
            <w:pPr>
              <w:spacing w:line="0" w:lineRule="atLeast"/>
              <w:ind w:left="113" w:right="113"/>
              <w:jc w:val="center"/>
              <w:rPr>
                <w:b/>
                <w:bCs/>
                <w:color w:val="FFFFFF"/>
              </w:rPr>
            </w:pPr>
            <w:r w:rsidRPr="00E93B06">
              <w:rPr>
                <w:rFonts w:hint="eastAsia"/>
                <w:b/>
                <w:bCs/>
                <w:color w:val="FFFFFF"/>
              </w:rPr>
              <w:t>配慮</w:t>
            </w:r>
            <w:r>
              <w:rPr>
                <w:rFonts w:hint="eastAsia"/>
                <w:b/>
                <w:bCs/>
                <w:color w:val="FFFFFF"/>
              </w:rPr>
              <w:t>する項目</w:t>
            </w:r>
          </w:p>
          <w:p w14:paraId="48A2A8CF" w14:textId="77777777" w:rsidR="004A18F4" w:rsidRPr="00E93B06" w:rsidRDefault="004A18F4" w:rsidP="00C90DD9">
            <w:pPr>
              <w:spacing w:line="0" w:lineRule="atLeast"/>
              <w:ind w:left="113" w:right="113"/>
              <w:rPr>
                <w:b/>
                <w:bCs/>
                <w:color w:val="FFFFFF"/>
              </w:rPr>
            </w:pPr>
            <w:r w:rsidRPr="009A1B54">
              <w:rPr>
                <w:color w:val="FFFFFF"/>
              </w:rPr>
              <w:br w:type="page"/>
            </w:r>
            <w:r w:rsidRPr="009A1B54">
              <w:rPr>
                <w:color w:val="FFFFFF"/>
              </w:rPr>
              <w:br w:type="page"/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E5EBF7"/>
            <w:vAlign w:val="center"/>
          </w:tcPr>
          <w:p w14:paraId="2332FB45" w14:textId="77777777" w:rsidR="004A18F4" w:rsidRPr="00044B6B" w:rsidRDefault="004A18F4" w:rsidP="00C90DD9">
            <w:pPr>
              <w:ind w:right="8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地域特性</w:t>
            </w:r>
          </w:p>
          <w:p w14:paraId="75DE5962" w14:textId="77777777" w:rsidR="004A18F4" w:rsidRPr="00044B6B" w:rsidRDefault="004A18F4" w:rsidP="00C90DD9">
            <w:pPr>
              <w:spacing w:line="0" w:lineRule="atLeast"/>
              <w:ind w:left="36" w:right="81" w:hangingChars="20" w:hanging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地域の特性を意識した景観形成に向けて、地域別方針に則した景観形成を図る。</w:t>
            </w:r>
          </w:p>
        </w:tc>
        <w:tc>
          <w:tcPr>
            <w:tcW w:w="4819" w:type="dxa"/>
            <w:tcBorders>
              <w:left w:val="single" w:sz="4" w:space="0" w:color="auto"/>
            </w:tcBorders>
            <w:vAlign w:val="center"/>
          </w:tcPr>
          <w:p w14:paraId="6E180434" w14:textId="77777777" w:rsidR="004A18F4" w:rsidRPr="009F4B88" w:rsidRDefault="004A18F4" w:rsidP="00C90DD9">
            <w:pPr>
              <w:widowControl/>
              <w:ind w:left="180" w:hangingChars="100" w:hanging="180"/>
              <w:jc w:val="left"/>
              <w:rPr>
                <w:sz w:val="18"/>
                <w:szCs w:val="21"/>
              </w:rPr>
            </w:pPr>
          </w:p>
        </w:tc>
      </w:tr>
      <w:tr w:rsidR="004A18F4" w:rsidRPr="00044B6B" w14:paraId="1B61BFFC" w14:textId="77777777" w:rsidTr="00C90DD9">
        <w:trPr>
          <w:cantSplit/>
          <w:trHeight w:val="1701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0069A4"/>
            <w:textDirection w:val="tbRlV"/>
            <w:vAlign w:val="bottom"/>
          </w:tcPr>
          <w:p w14:paraId="2BBDF970" w14:textId="77777777" w:rsidR="004A18F4" w:rsidRPr="009A1B54" w:rsidRDefault="004A18F4" w:rsidP="00C90DD9">
            <w:pPr>
              <w:spacing w:line="0" w:lineRule="atLeast"/>
              <w:ind w:left="113" w:right="113"/>
              <w:rPr>
                <w:b/>
                <w:color w:val="FFFFFF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BF7"/>
            <w:vAlign w:val="center"/>
          </w:tcPr>
          <w:p w14:paraId="32170BC4" w14:textId="77777777" w:rsidR="004A18F4" w:rsidRPr="00044B6B" w:rsidRDefault="004A18F4" w:rsidP="00C90DD9">
            <w:pPr>
              <w:ind w:right="8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まちなみ形成</w:t>
            </w:r>
          </w:p>
          <w:p w14:paraId="392B1C05" w14:textId="77777777" w:rsidR="004A18F4" w:rsidRPr="00044B6B" w:rsidRDefault="004A18F4" w:rsidP="00C90DD9">
            <w:pPr>
              <w:spacing w:line="0" w:lineRule="atLeast"/>
              <w:ind w:left="36" w:right="81" w:hangingChars="20" w:hanging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44B6B">
              <w:rPr>
                <w:rFonts w:hint="eastAsia"/>
                <w:sz w:val="18"/>
                <w:szCs w:val="18"/>
              </w:rPr>
              <w:t>周辺</w:t>
            </w:r>
            <w:r>
              <w:rPr>
                <w:rFonts w:hint="eastAsia"/>
                <w:sz w:val="18"/>
                <w:szCs w:val="18"/>
              </w:rPr>
              <w:t>の自然、歴史、市街地の景観や土地利用と調和した形態・意匠とする。</w:t>
            </w:r>
          </w:p>
          <w:p w14:paraId="45DEC009" w14:textId="77777777" w:rsidR="004A18F4" w:rsidRPr="00044B6B" w:rsidRDefault="004A18F4" w:rsidP="00C90DD9">
            <w:pPr>
              <w:spacing w:line="0" w:lineRule="atLeast"/>
              <w:ind w:left="36" w:right="81" w:hangingChars="20" w:hanging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擁壁や法面がある場合は</w:t>
            </w:r>
            <w:r w:rsidRPr="00044B6B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緑化や化粧ブロック等により景観上の配慮を行う</w:t>
            </w:r>
            <w:r w:rsidRPr="00044B6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9F968" w14:textId="77777777" w:rsidR="004A18F4" w:rsidRPr="009F4B88" w:rsidRDefault="004A18F4" w:rsidP="00C90DD9">
            <w:pPr>
              <w:widowControl/>
              <w:ind w:left="180" w:hangingChars="100" w:hanging="180"/>
              <w:jc w:val="left"/>
              <w:rPr>
                <w:sz w:val="18"/>
                <w:szCs w:val="21"/>
              </w:rPr>
            </w:pPr>
          </w:p>
        </w:tc>
      </w:tr>
      <w:tr w:rsidR="004A18F4" w:rsidRPr="00044B6B" w14:paraId="42213FFD" w14:textId="77777777" w:rsidTr="00C90DD9">
        <w:trPr>
          <w:cantSplit/>
          <w:trHeight w:val="1701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0069A4"/>
            <w:vAlign w:val="center"/>
          </w:tcPr>
          <w:p w14:paraId="100ED8AD" w14:textId="77777777" w:rsidR="004A18F4" w:rsidRPr="00044B6B" w:rsidRDefault="004A18F4" w:rsidP="00C90DD9">
            <w:pPr>
              <w:spacing w:line="0" w:lineRule="atLeast"/>
              <w:ind w:left="113" w:right="113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BF7"/>
            <w:vAlign w:val="center"/>
          </w:tcPr>
          <w:p w14:paraId="249B2C2E" w14:textId="77777777" w:rsidR="004A18F4" w:rsidRPr="00044B6B" w:rsidRDefault="004A18F4" w:rsidP="00C90DD9">
            <w:pPr>
              <w:ind w:right="8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色彩</w:t>
            </w:r>
          </w:p>
          <w:p w14:paraId="6FFAB78D" w14:textId="77777777" w:rsidR="004A18F4" w:rsidRPr="00044B6B" w:rsidRDefault="004A18F4" w:rsidP="00C90DD9">
            <w:pPr>
              <w:spacing w:line="0" w:lineRule="atLeast"/>
              <w:ind w:left="36" w:right="81" w:hangingChars="20" w:hanging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法令・規則等に基づき配色しなければならない場合を除き、周辺の景観と調和の取れた色彩を使用する</w:t>
            </w:r>
            <w:r w:rsidRPr="00044B6B">
              <w:rPr>
                <w:rFonts w:hint="eastAsia"/>
                <w:sz w:val="18"/>
                <w:szCs w:val="18"/>
              </w:rPr>
              <w:t>。</w:t>
            </w:r>
          </w:p>
          <w:p w14:paraId="00608A12" w14:textId="77777777" w:rsidR="004A18F4" w:rsidRPr="00044B6B" w:rsidRDefault="004A18F4" w:rsidP="00C90DD9">
            <w:pPr>
              <w:spacing w:line="0" w:lineRule="atLeast"/>
              <w:ind w:left="180" w:right="81" w:hangingChars="10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隣接する建築物等との調和にも配慮した色彩を使用する。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9D931B" w14:textId="77777777" w:rsidR="004A18F4" w:rsidRPr="009F4B88" w:rsidRDefault="004A18F4" w:rsidP="00C90DD9">
            <w:pPr>
              <w:widowControl/>
              <w:ind w:left="180" w:hangingChars="100" w:hanging="180"/>
              <w:jc w:val="left"/>
              <w:rPr>
                <w:sz w:val="18"/>
                <w:szCs w:val="21"/>
              </w:rPr>
            </w:pPr>
          </w:p>
        </w:tc>
      </w:tr>
      <w:tr w:rsidR="004A18F4" w:rsidRPr="00044B6B" w14:paraId="55980C8D" w14:textId="77777777" w:rsidTr="00C90DD9">
        <w:trPr>
          <w:cantSplit/>
          <w:trHeight w:val="1701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0069A4"/>
            <w:vAlign w:val="center"/>
          </w:tcPr>
          <w:p w14:paraId="10A09234" w14:textId="77777777" w:rsidR="004A18F4" w:rsidRPr="00044B6B" w:rsidRDefault="004A18F4" w:rsidP="00C90DD9">
            <w:pPr>
              <w:spacing w:line="0" w:lineRule="atLeast"/>
              <w:ind w:left="113" w:right="113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EBF7"/>
            <w:vAlign w:val="center"/>
          </w:tcPr>
          <w:p w14:paraId="7B1590E8" w14:textId="77777777" w:rsidR="004A18F4" w:rsidRPr="00044B6B" w:rsidRDefault="004A18F4" w:rsidP="00C90DD9">
            <w:pPr>
              <w:ind w:right="8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緑化</w:t>
            </w:r>
          </w:p>
          <w:p w14:paraId="05650115" w14:textId="77777777" w:rsidR="004A18F4" w:rsidRPr="00044B6B" w:rsidRDefault="004A18F4" w:rsidP="00C90DD9">
            <w:pPr>
              <w:spacing w:line="0" w:lineRule="atLeast"/>
              <w:ind w:left="36" w:right="81" w:hangingChars="20" w:hanging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既存樹木をできるだけ活用し、また敷地内の積極的な緑化を図る。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72C38" w14:textId="77777777" w:rsidR="004A18F4" w:rsidRPr="009F4B88" w:rsidRDefault="004A18F4" w:rsidP="00C90DD9">
            <w:pPr>
              <w:widowControl/>
              <w:ind w:left="180" w:hangingChars="100" w:hanging="180"/>
              <w:jc w:val="left"/>
              <w:rPr>
                <w:sz w:val="18"/>
                <w:szCs w:val="21"/>
              </w:rPr>
            </w:pPr>
          </w:p>
        </w:tc>
      </w:tr>
      <w:tr w:rsidR="004A18F4" w:rsidRPr="00044B6B" w14:paraId="25B40C5E" w14:textId="77777777" w:rsidTr="00C90DD9">
        <w:trPr>
          <w:cantSplit/>
          <w:trHeight w:val="1701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0069A4"/>
            <w:textDirection w:val="tbRlV"/>
            <w:vAlign w:val="bottom"/>
          </w:tcPr>
          <w:p w14:paraId="45265D81" w14:textId="77777777" w:rsidR="004A18F4" w:rsidRPr="009A1B54" w:rsidRDefault="004A18F4" w:rsidP="00C90DD9">
            <w:pPr>
              <w:spacing w:line="0" w:lineRule="atLeast"/>
              <w:ind w:left="113" w:right="113"/>
              <w:rPr>
                <w:color w:val="FFFFFF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EBF7"/>
            <w:vAlign w:val="center"/>
          </w:tcPr>
          <w:p w14:paraId="6BDE075C" w14:textId="77777777" w:rsidR="004A18F4" w:rsidRPr="00044B6B" w:rsidRDefault="004A18F4" w:rsidP="00C90DD9">
            <w:pPr>
              <w:ind w:right="8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付帯設備</w:t>
            </w:r>
          </w:p>
          <w:p w14:paraId="3FCD4B09" w14:textId="77777777" w:rsidR="004A18F4" w:rsidRPr="00044B6B" w:rsidRDefault="004A18F4" w:rsidP="00C90DD9">
            <w:pPr>
              <w:spacing w:line="0" w:lineRule="atLeast"/>
              <w:ind w:left="36" w:right="81" w:hangingChars="20" w:hanging="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設備等のような附属物は、道路から見えにくい位置に設置する。もしくは工作物本体と調和するよう、意匠やめかくし等の工夫を行う。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C4606D" w14:textId="77777777" w:rsidR="004A18F4" w:rsidRPr="009F4B88" w:rsidRDefault="004A18F4" w:rsidP="00C90DD9">
            <w:pPr>
              <w:widowControl/>
              <w:ind w:left="180" w:hangingChars="100" w:hanging="180"/>
              <w:jc w:val="left"/>
              <w:rPr>
                <w:sz w:val="18"/>
                <w:szCs w:val="21"/>
              </w:rPr>
            </w:pPr>
          </w:p>
        </w:tc>
      </w:tr>
    </w:tbl>
    <w:p w14:paraId="092A475C" w14:textId="27D3A860" w:rsidR="00F64B87" w:rsidRPr="004A18F4" w:rsidRDefault="00F64B87" w:rsidP="004A18F4"/>
    <w:sectPr w:rsidR="00F64B87" w:rsidRPr="004A18F4" w:rsidSect="009F4B8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3BF8" w14:textId="77777777" w:rsidR="00240B87" w:rsidRDefault="00240B87" w:rsidP="001F2400">
      <w:r>
        <w:separator/>
      </w:r>
    </w:p>
  </w:endnote>
  <w:endnote w:type="continuationSeparator" w:id="0">
    <w:p w14:paraId="732932D5" w14:textId="77777777" w:rsidR="00240B87" w:rsidRDefault="00240B87" w:rsidP="001F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FFE3" w14:textId="77777777" w:rsidR="00240B87" w:rsidRDefault="00240B87" w:rsidP="001F2400">
      <w:r>
        <w:separator/>
      </w:r>
    </w:p>
  </w:footnote>
  <w:footnote w:type="continuationSeparator" w:id="0">
    <w:p w14:paraId="77C9845D" w14:textId="77777777" w:rsidR="00240B87" w:rsidRDefault="00240B87" w:rsidP="001F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C4"/>
    <w:rsid w:val="001D4DC4"/>
    <w:rsid w:val="001F2400"/>
    <w:rsid w:val="00240B87"/>
    <w:rsid w:val="004A18F4"/>
    <w:rsid w:val="00540078"/>
    <w:rsid w:val="005F0DE3"/>
    <w:rsid w:val="006C276B"/>
    <w:rsid w:val="00750763"/>
    <w:rsid w:val="009407B2"/>
    <w:rsid w:val="009F4B88"/>
    <w:rsid w:val="00A637E8"/>
    <w:rsid w:val="00D8102D"/>
    <w:rsid w:val="00F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6D1E6"/>
  <w15:chartTrackingRefBased/>
  <w15:docId w15:val="{6EB5011F-CCE9-4DCA-80BB-E70669DA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DC4"/>
    <w:pPr>
      <w:widowControl w:val="0"/>
      <w:jc w:val="both"/>
    </w:pPr>
    <w:rPr>
      <w:rFonts w:ascii="Meiryo UI" w:eastAsia="Meiryo UI" w:hAnsi="Meiryo U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400"/>
    <w:rPr>
      <w:rFonts w:ascii="Meiryo UI" w:eastAsia="Meiryo UI" w:hAnsi="Meiryo UI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400"/>
    <w:rPr>
      <w:rFonts w:ascii="Meiryo UI" w:eastAsia="Meiryo UI" w:hAnsi="Meiryo UI" w:cs="Times New Roman"/>
      <w:szCs w:val="24"/>
    </w:rPr>
  </w:style>
  <w:style w:type="character" w:styleId="a7">
    <w:name w:val="annotation reference"/>
    <w:uiPriority w:val="99"/>
    <w:rsid w:val="001F2400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F240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F2400"/>
    <w:rPr>
      <w:rFonts w:ascii="Meiryo UI" w:eastAsia="Meiryo UI" w:hAnsi="Meiryo U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dcterms:created xsi:type="dcterms:W3CDTF">2024-09-13T06:12:00Z</dcterms:created>
  <dcterms:modified xsi:type="dcterms:W3CDTF">2024-11-25T08:04:00Z</dcterms:modified>
</cp:coreProperties>
</file>